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70D92" w14:textId="77777777" w:rsidR="00CB14E2" w:rsidRPr="003B2A8E" w:rsidRDefault="00CB14E2" w:rsidP="00CB14E2">
      <w:pPr>
        <w:jc w:val="center"/>
        <w:rPr>
          <w:b/>
          <w:color w:val="000000" w:themeColor="text1"/>
          <w:sz w:val="28"/>
          <w:szCs w:val="28"/>
          <w:lang w:eastAsia="ru-RU"/>
        </w:rPr>
      </w:pPr>
      <w:bookmarkStart w:id="0" w:name="bookmark4"/>
      <w:r w:rsidRPr="003B2A8E">
        <w:rPr>
          <w:b/>
          <w:color w:val="000000" w:themeColor="text1"/>
          <w:sz w:val="28"/>
          <w:szCs w:val="28"/>
          <w:lang w:eastAsia="ru-RU"/>
        </w:rPr>
        <w:t>МІНІСТЕРСТВО ОХОРОНИ ЗДОРОВ'Я</w:t>
      </w:r>
    </w:p>
    <w:p w14:paraId="61907EE4" w14:textId="77777777" w:rsidR="00CB14E2" w:rsidRPr="003B2A8E" w:rsidRDefault="00CB14E2" w:rsidP="00CB14E2">
      <w:pPr>
        <w:jc w:val="center"/>
        <w:rPr>
          <w:b/>
          <w:color w:val="000000" w:themeColor="text1"/>
          <w:sz w:val="28"/>
          <w:szCs w:val="28"/>
          <w:lang w:eastAsia="ru-RU"/>
        </w:rPr>
      </w:pPr>
      <w:r w:rsidRPr="003B2A8E">
        <w:rPr>
          <w:b/>
          <w:color w:val="000000" w:themeColor="text1"/>
          <w:sz w:val="28"/>
          <w:szCs w:val="28"/>
          <w:lang w:eastAsia="ru-RU"/>
        </w:rPr>
        <w:t>Національний медичний університет</w:t>
      </w:r>
    </w:p>
    <w:p w14:paraId="7F60DD65" w14:textId="77777777" w:rsidR="00CB14E2" w:rsidRPr="003B2A8E" w:rsidRDefault="00CB14E2" w:rsidP="00CB14E2">
      <w:pPr>
        <w:jc w:val="center"/>
        <w:rPr>
          <w:b/>
          <w:color w:val="000000" w:themeColor="text1"/>
          <w:sz w:val="28"/>
          <w:szCs w:val="28"/>
          <w:lang w:eastAsia="ru-RU"/>
        </w:rPr>
      </w:pPr>
      <w:r w:rsidRPr="003B2A8E">
        <w:rPr>
          <w:b/>
          <w:color w:val="000000" w:themeColor="text1"/>
          <w:sz w:val="28"/>
          <w:szCs w:val="28"/>
          <w:lang w:eastAsia="ru-RU"/>
        </w:rPr>
        <w:t>імені О.О. Богомольця</w:t>
      </w:r>
    </w:p>
    <w:p w14:paraId="421A7376" w14:textId="77777777" w:rsidR="00CB14E2" w:rsidRPr="003B2A8E" w:rsidRDefault="00CB14E2" w:rsidP="00CB14E2">
      <w:pPr>
        <w:jc w:val="center"/>
        <w:rPr>
          <w:b/>
          <w:color w:val="000000" w:themeColor="text1"/>
          <w:sz w:val="28"/>
          <w:szCs w:val="28"/>
          <w:lang w:eastAsia="ru-RU"/>
        </w:rPr>
      </w:pPr>
      <w:r w:rsidRPr="003B2A8E">
        <w:rPr>
          <w:b/>
          <w:color w:val="000000" w:themeColor="text1"/>
          <w:sz w:val="28"/>
          <w:szCs w:val="28"/>
          <w:lang w:eastAsia="ru-RU"/>
        </w:rPr>
        <w:t xml:space="preserve">Кафедра описової та клінічної анатомії </w:t>
      </w:r>
    </w:p>
    <w:p w14:paraId="0BCC54CE" w14:textId="77777777" w:rsidR="00CB14E2" w:rsidRPr="003B2A8E" w:rsidRDefault="00CB14E2" w:rsidP="00CB14E2">
      <w:pPr>
        <w:shd w:val="clear" w:color="auto" w:fill="FFFFFF"/>
        <w:rPr>
          <w:color w:val="000000" w:themeColor="text1"/>
          <w:sz w:val="28"/>
          <w:szCs w:val="28"/>
          <w:lang w:eastAsia="ru-RU"/>
        </w:rPr>
      </w:pPr>
    </w:p>
    <w:p w14:paraId="38DE1BA2" w14:textId="77777777" w:rsidR="00CB14E2" w:rsidRPr="003B2A8E" w:rsidRDefault="00CB14E2" w:rsidP="00CB14E2">
      <w:pPr>
        <w:shd w:val="clear" w:color="auto" w:fill="FFFFFF"/>
        <w:jc w:val="center"/>
        <w:rPr>
          <w:b/>
          <w:bCs/>
          <w:color w:val="000000" w:themeColor="text1"/>
          <w:sz w:val="28"/>
          <w:szCs w:val="28"/>
          <w:lang w:eastAsia="ru-RU"/>
        </w:rPr>
      </w:pPr>
    </w:p>
    <w:p w14:paraId="3BD6E38E" w14:textId="77777777" w:rsidR="00CB14E2" w:rsidRPr="003B2A8E" w:rsidRDefault="00CB14E2" w:rsidP="00CB14E2">
      <w:pPr>
        <w:shd w:val="clear" w:color="auto" w:fill="FFFFFF"/>
        <w:jc w:val="center"/>
        <w:rPr>
          <w:b/>
          <w:bCs/>
          <w:color w:val="000000" w:themeColor="text1"/>
          <w:sz w:val="28"/>
          <w:szCs w:val="28"/>
          <w:lang w:eastAsia="ru-RU"/>
        </w:rPr>
      </w:pPr>
    </w:p>
    <w:p w14:paraId="3DE47FED" w14:textId="77777777" w:rsidR="00CB14E2" w:rsidRPr="003B2A8E" w:rsidRDefault="00CB14E2" w:rsidP="00CB14E2">
      <w:pPr>
        <w:shd w:val="clear" w:color="auto" w:fill="FFFFFF"/>
        <w:jc w:val="center"/>
        <w:rPr>
          <w:b/>
          <w:bCs/>
          <w:color w:val="000000" w:themeColor="text1"/>
          <w:sz w:val="28"/>
          <w:szCs w:val="28"/>
          <w:lang w:eastAsia="ru-RU"/>
        </w:rPr>
      </w:pPr>
    </w:p>
    <w:p w14:paraId="020C6990" w14:textId="77777777" w:rsidR="00CB14E2" w:rsidRPr="003B2A8E" w:rsidRDefault="00CB14E2" w:rsidP="00CB14E2">
      <w:pPr>
        <w:shd w:val="clear" w:color="auto" w:fill="FFFFFF"/>
        <w:jc w:val="center"/>
        <w:rPr>
          <w:b/>
          <w:bCs/>
          <w:color w:val="000000" w:themeColor="text1"/>
          <w:sz w:val="28"/>
          <w:szCs w:val="28"/>
          <w:lang w:eastAsia="ru-RU"/>
        </w:rPr>
      </w:pPr>
    </w:p>
    <w:p w14:paraId="313A7136" w14:textId="77777777" w:rsidR="00CB14E2" w:rsidRPr="003B2A8E" w:rsidRDefault="00CB14E2" w:rsidP="00CB14E2">
      <w:pPr>
        <w:shd w:val="clear" w:color="auto" w:fill="FFFFFF"/>
        <w:spacing w:line="360" w:lineRule="auto"/>
        <w:jc w:val="center"/>
        <w:rPr>
          <w:color w:val="000000" w:themeColor="text1"/>
          <w:sz w:val="28"/>
          <w:szCs w:val="28"/>
          <w:lang w:eastAsia="ru-RU"/>
        </w:rPr>
      </w:pPr>
      <w:r w:rsidRPr="003B2A8E">
        <w:rPr>
          <w:b/>
          <w:bCs/>
          <w:color w:val="000000" w:themeColor="text1"/>
          <w:sz w:val="28"/>
          <w:szCs w:val="28"/>
          <w:lang w:eastAsia="ru-RU"/>
        </w:rPr>
        <w:t>МЕТОДИЧНІ РЕКОМЕНДАЦІЇ</w:t>
      </w:r>
    </w:p>
    <w:p w14:paraId="2A15EB6E" w14:textId="77777777" w:rsidR="00CB14E2" w:rsidRPr="003B2A8E" w:rsidRDefault="00CB14E2" w:rsidP="00CB14E2">
      <w:pPr>
        <w:shd w:val="clear" w:color="auto" w:fill="FFFFFF"/>
        <w:spacing w:line="360" w:lineRule="auto"/>
        <w:jc w:val="center"/>
        <w:rPr>
          <w:b/>
          <w:bCs/>
          <w:color w:val="000000" w:themeColor="text1"/>
          <w:sz w:val="28"/>
          <w:szCs w:val="28"/>
          <w:lang w:eastAsia="ru-RU"/>
        </w:rPr>
      </w:pPr>
      <w:r w:rsidRPr="003B2A8E">
        <w:rPr>
          <w:b/>
          <w:bCs/>
          <w:color w:val="000000" w:themeColor="text1"/>
          <w:sz w:val="28"/>
          <w:szCs w:val="28"/>
          <w:lang w:eastAsia="ru-RU"/>
        </w:rPr>
        <w:t xml:space="preserve">до практичних занять </w:t>
      </w:r>
    </w:p>
    <w:p w14:paraId="25F59808" w14:textId="77777777" w:rsidR="00CB14E2" w:rsidRPr="003B2A8E" w:rsidRDefault="00CB14E2" w:rsidP="00CB14E2">
      <w:pPr>
        <w:shd w:val="clear" w:color="auto" w:fill="FFFFFF"/>
        <w:spacing w:line="360" w:lineRule="auto"/>
        <w:jc w:val="center"/>
        <w:rPr>
          <w:b/>
          <w:bCs/>
          <w:color w:val="000000" w:themeColor="text1"/>
          <w:sz w:val="28"/>
          <w:szCs w:val="28"/>
          <w:lang w:eastAsia="ru-RU"/>
        </w:rPr>
      </w:pPr>
      <w:r w:rsidRPr="003B2A8E">
        <w:rPr>
          <w:b/>
          <w:bCs/>
          <w:color w:val="000000" w:themeColor="text1"/>
          <w:sz w:val="28"/>
          <w:szCs w:val="28"/>
          <w:lang w:eastAsia="ru-RU"/>
        </w:rPr>
        <w:t>для студентів</w:t>
      </w:r>
    </w:p>
    <w:p w14:paraId="22A09621" w14:textId="77777777" w:rsidR="00051EA7" w:rsidRPr="00655BD7" w:rsidRDefault="00051EA7" w:rsidP="00051EA7">
      <w:pPr>
        <w:snapToGrid w:val="0"/>
        <w:ind w:right="851"/>
        <w:rPr>
          <w:b/>
          <w:sz w:val="28"/>
          <w:szCs w:val="28"/>
        </w:rPr>
      </w:pPr>
      <w:bookmarkStart w:id="1" w:name="_Hlk206603610"/>
      <w:r w:rsidRPr="00655BD7">
        <w:rPr>
          <w:b/>
          <w:sz w:val="28"/>
          <w:szCs w:val="28"/>
        </w:rPr>
        <w:t xml:space="preserve">Освітній рівень: </w:t>
      </w:r>
      <w:r w:rsidRPr="00655BD7">
        <w:rPr>
          <w:sz w:val="28"/>
          <w:szCs w:val="28"/>
        </w:rPr>
        <w:t xml:space="preserve">другий магістерський </w:t>
      </w:r>
      <w:r w:rsidRPr="00655BD7">
        <w:rPr>
          <w:b/>
          <w:sz w:val="28"/>
          <w:szCs w:val="28"/>
        </w:rPr>
        <w:t xml:space="preserve"> </w:t>
      </w:r>
    </w:p>
    <w:p w14:paraId="05AC3440" w14:textId="77777777" w:rsidR="00051EA7" w:rsidRPr="00655BD7" w:rsidRDefault="00051EA7" w:rsidP="00051EA7">
      <w:pPr>
        <w:snapToGrid w:val="0"/>
        <w:ind w:right="851"/>
        <w:rPr>
          <w:b/>
          <w:sz w:val="28"/>
          <w:szCs w:val="28"/>
        </w:rPr>
      </w:pPr>
    </w:p>
    <w:p w14:paraId="3A5D40EF" w14:textId="77777777" w:rsidR="00051EA7" w:rsidRPr="00655BD7" w:rsidRDefault="00051EA7" w:rsidP="00051EA7">
      <w:pPr>
        <w:snapToGrid w:val="0"/>
        <w:ind w:right="851"/>
        <w:rPr>
          <w:sz w:val="28"/>
          <w:szCs w:val="28"/>
        </w:rPr>
      </w:pPr>
      <w:r w:rsidRPr="00655BD7">
        <w:rPr>
          <w:b/>
          <w:sz w:val="28"/>
          <w:szCs w:val="28"/>
        </w:rPr>
        <w:t xml:space="preserve">Галузь знань: </w:t>
      </w:r>
      <w:r w:rsidRPr="00655BD7">
        <w:rPr>
          <w:sz w:val="28"/>
          <w:szCs w:val="28"/>
        </w:rPr>
        <w:t>І «Охорона здоров’я та соціальне забезпечення»</w:t>
      </w:r>
    </w:p>
    <w:p w14:paraId="2690E7D1" w14:textId="77777777" w:rsidR="00051EA7" w:rsidRPr="00655BD7" w:rsidRDefault="00051EA7" w:rsidP="00051EA7">
      <w:pPr>
        <w:snapToGrid w:val="0"/>
        <w:ind w:right="851"/>
        <w:rPr>
          <w:b/>
          <w:sz w:val="28"/>
          <w:szCs w:val="28"/>
        </w:rPr>
      </w:pPr>
    </w:p>
    <w:p w14:paraId="201A1259" w14:textId="77777777" w:rsidR="00051EA7" w:rsidRPr="00655BD7" w:rsidRDefault="00051EA7" w:rsidP="00051EA7">
      <w:pPr>
        <w:snapToGrid w:val="0"/>
        <w:ind w:right="851"/>
        <w:rPr>
          <w:sz w:val="28"/>
          <w:szCs w:val="28"/>
        </w:rPr>
      </w:pPr>
      <w:r w:rsidRPr="00655BD7">
        <w:rPr>
          <w:b/>
          <w:sz w:val="28"/>
          <w:szCs w:val="28"/>
        </w:rPr>
        <w:t xml:space="preserve">Спеціальність: </w:t>
      </w:r>
      <w:r w:rsidRPr="00655BD7">
        <w:rPr>
          <w:sz w:val="28"/>
          <w:szCs w:val="28"/>
        </w:rPr>
        <w:t>І2 «МЕДИЦИНА»</w:t>
      </w:r>
    </w:p>
    <w:p w14:paraId="233E9682" w14:textId="77777777" w:rsidR="00051EA7" w:rsidRPr="00655BD7" w:rsidRDefault="00051EA7" w:rsidP="00051EA7">
      <w:pPr>
        <w:snapToGrid w:val="0"/>
        <w:ind w:right="851"/>
        <w:rPr>
          <w:b/>
          <w:sz w:val="28"/>
          <w:szCs w:val="28"/>
        </w:rPr>
      </w:pPr>
    </w:p>
    <w:p w14:paraId="3320B937" w14:textId="77777777" w:rsidR="00051EA7" w:rsidRPr="00655BD7" w:rsidRDefault="00051EA7" w:rsidP="00051EA7">
      <w:pPr>
        <w:snapToGrid w:val="0"/>
        <w:ind w:right="851"/>
        <w:rPr>
          <w:sz w:val="28"/>
          <w:szCs w:val="28"/>
        </w:rPr>
      </w:pPr>
      <w:r w:rsidRPr="00655BD7">
        <w:rPr>
          <w:b/>
          <w:sz w:val="28"/>
          <w:szCs w:val="28"/>
        </w:rPr>
        <w:t xml:space="preserve">Освітня програма: </w:t>
      </w:r>
      <w:r w:rsidRPr="00655BD7">
        <w:rPr>
          <w:sz w:val="28"/>
          <w:szCs w:val="28"/>
        </w:rPr>
        <w:t>ОПП «Медицина»</w:t>
      </w:r>
      <w:bookmarkEnd w:id="1"/>
    </w:p>
    <w:p w14:paraId="37B89DBE" w14:textId="77777777" w:rsidR="00CB14E2" w:rsidRPr="003B2A8E" w:rsidRDefault="00CB14E2" w:rsidP="00CB14E2">
      <w:pPr>
        <w:shd w:val="clear" w:color="auto" w:fill="FFFFFF"/>
        <w:jc w:val="center"/>
        <w:rPr>
          <w:color w:val="000000" w:themeColor="text1"/>
          <w:sz w:val="28"/>
          <w:szCs w:val="28"/>
        </w:rPr>
      </w:pPr>
    </w:p>
    <w:p w14:paraId="4088575E" w14:textId="77777777" w:rsidR="00CB14E2" w:rsidRPr="003B2A8E" w:rsidRDefault="00CB14E2" w:rsidP="00CB14E2">
      <w:pPr>
        <w:spacing w:line="1" w:lineRule="exact"/>
        <w:ind w:hanging="720"/>
        <w:rPr>
          <w:color w:val="000000" w:themeColor="text1"/>
          <w:sz w:val="28"/>
          <w:szCs w:val="28"/>
        </w:rPr>
      </w:pPr>
    </w:p>
    <w:tbl>
      <w:tblPr>
        <w:tblW w:w="8363" w:type="dxa"/>
        <w:tblInd w:w="1033" w:type="dxa"/>
        <w:tblLayout w:type="fixed"/>
        <w:tblCellMar>
          <w:left w:w="40" w:type="dxa"/>
          <w:right w:w="40" w:type="dxa"/>
        </w:tblCellMar>
        <w:tblLook w:val="0000" w:firstRow="0" w:lastRow="0" w:firstColumn="0" w:lastColumn="0" w:noHBand="0" w:noVBand="0"/>
      </w:tblPr>
      <w:tblGrid>
        <w:gridCol w:w="2835"/>
        <w:gridCol w:w="5528"/>
      </w:tblGrid>
      <w:tr w:rsidR="00CB14E2" w:rsidRPr="003B2A8E" w14:paraId="6DDFE2C0" w14:textId="77777777" w:rsidTr="00CB14E2">
        <w:trPr>
          <w:trHeight w:val="40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498C86B7" w14:textId="77777777" w:rsidR="00CB14E2" w:rsidRPr="003B2A8E" w:rsidRDefault="00CB14E2" w:rsidP="00CB14E2">
            <w:pPr>
              <w:rPr>
                <w:iCs/>
                <w:color w:val="000000" w:themeColor="text1"/>
                <w:sz w:val="28"/>
                <w:szCs w:val="28"/>
                <w:lang w:eastAsia="ru-RU"/>
              </w:rPr>
            </w:pPr>
            <w:r w:rsidRPr="003B2A8E">
              <w:rPr>
                <w:iCs/>
                <w:color w:val="000000" w:themeColor="text1"/>
                <w:sz w:val="28"/>
                <w:szCs w:val="28"/>
                <w:lang w:eastAsia="ru-RU"/>
              </w:rPr>
              <w:t>Навчальна дисципліна</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14:paraId="2F1904F4" w14:textId="77777777" w:rsidR="00CB14E2" w:rsidRPr="003B2A8E" w:rsidRDefault="00CB14E2" w:rsidP="00CB14E2">
            <w:pPr>
              <w:rPr>
                <w:iCs/>
                <w:color w:val="000000" w:themeColor="text1"/>
                <w:sz w:val="28"/>
                <w:szCs w:val="28"/>
                <w:lang w:eastAsia="ru-RU"/>
              </w:rPr>
            </w:pPr>
            <w:r w:rsidRPr="003B2A8E">
              <w:rPr>
                <w:iCs/>
                <w:color w:val="000000" w:themeColor="text1"/>
                <w:sz w:val="28"/>
                <w:szCs w:val="28"/>
                <w:lang w:eastAsia="ru-RU"/>
              </w:rPr>
              <w:t>АНАТОМІЯ ЛЮДИНИ</w:t>
            </w:r>
          </w:p>
        </w:tc>
      </w:tr>
      <w:tr w:rsidR="00CB14E2" w:rsidRPr="003B2A8E" w14:paraId="40BE676E" w14:textId="77777777" w:rsidTr="00CB14E2">
        <w:trPr>
          <w:trHeight w:val="40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410ABEFC" w14:textId="77777777" w:rsidR="00CB14E2" w:rsidRPr="003B2A8E" w:rsidRDefault="00CB14E2" w:rsidP="00CB14E2">
            <w:pPr>
              <w:rPr>
                <w:iCs/>
                <w:color w:val="000000" w:themeColor="text1"/>
                <w:sz w:val="28"/>
                <w:szCs w:val="28"/>
                <w:lang w:eastAsia="ru-RU"/>
              </w:rPr>
            </w:pPr>
            <w:r w:rsidRPr="003B2A8E">
              <w:rPr>
                <w:iCs/>
                <w:color w:val="000000" w:themeColor="text1"/>
                <w:sz w:val="28"/>
                <w:szCs w:val="28"/>
                <w:lang w:eastAsia="ru-RU"/>
              </w:rPr>
              <w:t>Тема заняття</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14:paraId="544D9E4A" w14:textId="4CB58E01" w:rsidR="00CB14E2" w:rsidRPr="003B2A8E" w:rsidRDefault="00CB14E2" w:rsidP="00CB14E2">
            <w:pPr>
              <w:shd w:val="clear" w:color="auto" w:fill="FFFFFF"/>
              <w:spacing w:line="360" w:lineRule="auto"/>
              <w:rPr>
                <w:color w:val="000000" w:themeColor="text1"/>
                <w:sz w:val="28"/>
                <w:szCs w:val="28"/>
                <w:lang w:eastAsia="ru-RU"/>
              </w:rPr>
            </w:pPr>
            <w:r w:rsidRPr="003B2A8E">
              <w:rPr>
                <w:color w:val="000000" w:themeColor="text1"/>
                <w:sz w:val="28"/>
                <w:szCs w:val="28"/>
              </w:rPr>
              <w:t>«X, XI, XII пари черепних нервів</w:t>
            </w:r>
            <w:r w:rsidRPr="003B2A8E">
              <w:rPr>
                <w:color w:val="000000" w:themeColor="text1"/>
                <w:sz w:val="28"/>
                <w:szCs w:val="28"/>
                <w:lang w:eastAsia="en-US"/>
              </w:rPr>
              <w:t>»</w:t>
            </w:r>
          </w:p>
        </w:tc>
      </w:tr>
      <w:tr w:rsidR="00CB14E2" w:rsidRPr="003B2A8E" w14:paraId="539A526E" w14:textId="77777777" w:rsidTr="00CB14E2">
        <w:trPr>
          <w:trHeight w:val="405"/>
        </w:trPr>
        <w:tc>
          <w:tcPr>
            <w:tcW w:w="2835" w:type="dxa"/>
            <w:tcBorders>
              <w:top w:val="single" w:sz="6" w:space="0" w:color="auto"/>
              <w:left w:val="single" w:sz="6" w:space="0" w:color="auto"/>
              <w:bottom w:val="single" w:sz="6" w:space="0" w:color="auto"/>
              <w:right w:val="single" w:sz="6" w:space="0" w:color="auto"/>
            </w:tcBorders>
            <w:shd w:val="clear" w:color="auto" w:fill="FFFFFF"/>
            <w:vAlign w:val="center"/>
          </w:tcPr>
          <w:p w14:paraId="6392CC0A" w14:textId="77777777" w:rsidR="00CB14E2" w:rsidRPr="003B2A8E" w:rsidRDefault="00CB14E2" w:rsidP="00CB14E2">
            <w:pPr>
              <w:rPr>
                <w:iCs/>
                <w:color w:val="000000" w:themeColor="text1"/>
                <w:sz w:val="28"/>
                <w:szCs w:val="28"/>
                <w:lang w:eastAsia="ru-RU"/>
              </w:rPr>
            </w:pPr>
            <w:r w:rsidRPr="003B2A8E">
              <w:rPr>
                <w:iCs/>
                <w:color w:val="000000" w:themeColor="text1"/>
                <w:sz w:val="28"/>
                <w:szCs w:val="28"/>
                <w:lang w:eastAsia="ru-RU"/>
              </w:rPr>
              <w:t>Кількість годин</w:t>
            </w:r>
          </w:p>
        </w:tc>
        <w:tc>
          <w:tcPr>
            <w:tcW w:w="5528" w:type="dxa"/>
            <w:tcBorders>
              <w:top w:val="single" w:sz="6" w:space="0" w:color="auto"/>
              <w:left w:val="single" w:sz="6" w:space="0" w:color="auto"/>
              <w:bottom w:val="single" w:sz="6" w:space="0" w:color="auto"/>
              <w:right w:val="single" w:sz="6" w:space="0" w:color="auto"/>
            </w:tcBorders>
            <w:shd w:val="clear" w:color="auto" w:fill="FFFFFF"/>
            <w:vAlign w:val="center"/>
          </w:tcPr>
          <w:p w14:paraId="11AA76C0" w14:textId="77777777" w:rsidR="00CB14E2" w:rsidRPr="003B2A8E" w:rsidRDefault="00CB14E2" w:rsidP="00CB14E2">
            <w:pPr>
              <w:rPr>
                <w:iCs/>
                <w:color w:val="000000" w:themeColor="text1"/>
                <w:sz w:val="28"/>
                <w:szCs w:val="28"/>
                <w:lang w:eastAsia="ru-RU"/>
              </w:rPr>
            </w:pPr>
            <w:r w:rsidRPr="003B2A8E">
              <w:rPr>
                <w:iCs/>
                <w:color w:val="000000" w:themeColor="text1"/>
                <w:sz w:val="28"/>
                <w:szCs w:val="28"/>
                <w:lang w:eastAsia="ru-RU"/>
              </w:rPr>
              <w:t>3</w:t>
            </w:r>
          </w:p>
        </w:tc>
      </w:tr>
    </w:tbl>
    <w:p w14:paraId="62592604"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1114626A"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561032C1"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4678036F"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052893B1"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00B6A307"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79990015"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7DA51CD6" w14:textId="77777777" w:rsidR="00CB14E2" w:rsidRPr="003B2A8E" w:rsidRDefault="00CB14E2" w:rsidP="00CB14E2">
      <w:pPr>
        <w:shd w:val="clear" w:color="auto" w:fill="FFFFFF"/>
        <w:tabs>
          <w:tab w:val="left" w:pos="4805"/>
        </w:tabs>
        <w:spacing w:line="274" w:lineRule="exact"/>
        <w:ind w:right="1588"/>
        <w:rPr>
          <w:color w:val="000000" w:themeColor="text1"/>
          <w:sz w:val="28"/>
          <w:szCs w:val="28"/>
        </w:rPr>
      </w:pPr>
    </w:p>
    <w:p w14:paraId="6328D670" w14:textId="77777777" w:rsidR="00B750F4" w:rsidRDefault="00B750F4" w:rsidP="00B750F4">
      <w:pPr>
        <w:shd w:val="clear" w:color="auto" w:fill="FFFFFF"/>
        <w:tabs>
          <w:tab w:val="left" w:pos="4805"/>
        </w:tabs>
        <w:spacing w:line="274" w:lineRule="exact"/>
        <w:ind w:right="1588" w:firstLine="180"/>
        <w:jc w:val="center"/>
        <w:rPr>
          <w:sz w:val="28"/>
          <w:szCs w:val="28"/>
        </w:rPr>
      </w:pPr>
    </w:p>
    <w:p w14:paraId="30B7779B" w14:textId="77777777" w:rsidR="00B750F4" w:rsidRDefault="00B750F4" w:rsidP="00B750F4">
      <w:pPr>
        <w:shd w:val="clear" w:color="auto" w:fill="FFFFFF"/>
        <w:tabs>
          <w:tab w:val="left" w:pos="4805"/>
        </w:tabs>
        <w:spacing w:line="274" w:lineRule="exact"/>
        <w:ind w:right="1588" w:firstLine="180"/>
        <w:jc w:val="center"/>
        <w:rPr>
          <w:sz w:val="28"/>
          <w:szCs w:val="28"/>
        </w:rPr>
      </w:pPr>
    </w:p>
    <w:p w14:paraId="097444E3" w14:textId="77777777" w:rsidR="00B750F4" w:rsidRDefault="00B750F4" w:rsidP="00B750F4">
      <w:pPr>
        <w:shd w:val="clear" w:color="auto" w:fill="FFFFFF"/>
        <w:rPr>
          <w:sz w:val="28"/>
          <w:szCs w:val="28"/>
        </w:rPr>
      </w:pPr>
      <w:r>
        <w:rPr>
          <w:bCs/>
          <w:sz w:val="28"/>
          <w:szCs w:val="28"/>
        </w:rPr>
        <w:t>Затверджено</w:t>
      </w:r>
      <w:r>
        <w:rPr>
          <w:sz w:val="28"/>
          <w:szCs w:val="28"/>
        </w:rPr>
        <w:t xml:space="preserve"> на засіданні кафедри </w:t>
      </w:r>
    </w:p>
    <w:p w14:paraId="4C836832" w14:textId="77777777" w:rsidR="00B750F4" w:rsidRDefault="00B750F4" w:rsidP="00B750F4">
      <w:pPr>
        <w:shd w:val="clear" w:color="auto" w:fill="FFFFFF"/>
        <w:rPr>
          <w:sz w:val="28"/>
          <w:szCs w:val="28"/>
        </w:rPr>
      </w:pPr>
      <w:r>
        <w:rPr>
          <w:sz w:val="28"/>
          <w:szCs w:val="28"/>
        </w:rPr>
        <w:t>від «8» січня 2026 р., протокол №12</w:t>
      </w:r>
    </w:p>
    <w:p w14:paraId="2E2B1161" w14:textId="77777777" w:rsidR="00CB14E2" w:rsidRPr="003B2A8E" w:rsidRDefault="00CB14E2" w:rsidP="00CB14E2">
      <w:pPr>
        <w:spacing w:after="160" w:line="259" w:lineRule="auto"/>
        <w:rPr>
          <w:color w:val="000000" w:themeColor="text1"/>
          <w:sz w:val="28"/>
          <w:szCs w:val="28"/>
          <w:lang w:eastAsia="ru-RU"/>
        </w:rPr>
      </w:pPr>
    </w:p>
    <w:p w14:paraId="45468EF4" w14:textId="77777777" w:rsidR="00CB14E2" w:rsidRPr="003B2A8E" w:rsidRDefault="00CB14E2" w:rsidP="00CB14E2">
      <w:pPr>
        <w:spacing w:after="160" w:line="259" w:lineRule="auto"/>
        <w:rPr>
          <w:color w:val="000000" w:themeColor="text1"/>
          <w:sz w:val="28"/>
          <w:szCs w:val="28"/>
          <w:lang w:eastAsia="ru-RU"/>
        </w:rPr>
      </w:pPr>
    </w:p>
    <w:p w14:paraId="3EE702E1" w14:textId="77777777" w:rsidR="00CB14E2" w:rsidRPr="003B2A8E" w:rsidRDefault="00CB14E2" w:rsidP="00CB14E2">
      <w:pPr>
        <w:spacing w:after="160" w:line="259" w:lineRule="auto"/>
        <w:rPr>
          <w:color w:val="000000" w:themeColor="text1"/>
          <w:sz w:val="28"/>
          <w:szCs w:val="28"/>
          <w:lang w:eastAsia="ru-RU"/>
        </w:rPr>
      </w:pPr>
    </w:p>
    <w:p w14:paraId="5020F8F3" w14:textId="77777777" w:rsidR="00CB14E2" w:rsidRPr="003B2A8E" w:rsidRDefault="00CB14E2" w:rsidP="00EC3944">
      <w:pPr>
        <w:spacing w:after="160" w:line="259" w:lineRule="auto"/>
        <w:rPr>
          <w:color w:val="000000" w:themeColor="text1"/>
          <w:sz w:val="28"/>
          <w:szCs w:val="28"/>
          <w:lang w:eastAsia="ru-RU"/>
        </w:rPr>
      </w:pPr>
    </w:p>
    <w:p w14:paraId="1BFB5C7E" w14:textId="23C38B91" w:rsidR="00CB14E2" w:rsidRPr="003B2A8E" w:rsidRDefault="00B750F4" w:rsidP="00CB14E2">
      <w:pPr>
        <w:spacing w:after="160" w:line="259" w:lineRule="auto"/>
        <w:jc w:val="center"/>
        <w:rPr>
          <w:b/>
          <w:color w:val="000000" w:themeColor="text1"/>
          <w:sz w:val="28"/>
          <w:szCs w:val="28"/>
          <w:lang w:eastAsia="ru-RU"/>
        </w:rPr>
      </w:pPr>
      <w:r>
        <w:rPr>
          <w:b/>
          <w:color w:val="000000" w:themeColor="text1"/>
          <w:sz w:val="28"/>
          <w:szCs w:val="28"/>
          <w:lang w:eastAsia="ru-RU"/>
        </w:rPr>
        <w:t>Київ – 2026</w:t>
      </w:r>
      <w:bookmarkStart w:id="2" w:name="_GoBack"/>
      <w:bookmarkEnd w:id="2"/>
    </w:p>
    <w:bookmarkEnd w:id="0"/>
    <w:p w14:paraId="1E7ECA0A" w14:textId="77777777" w:rsidR="00CB14E2" w:rsidRPr="003B2A8E" w:rsidRDefault="00CB14E2" w:rsidP="00B40A40">
      <w:pPr>
        <w:jc w:val="center"/>
        <w:rPr>
          <w:b/>
          <w:color w:val="000000" w:themeColor="text1"/>
          <w:sz w:val="28"/>
          <w:szCs w:val="28"/>
          <w:lang w:eastAsia="ru-RU"/>
        </w:rPr>
      </w:pPr>
    </w:p>
    <w:p w14:paraId="304DF063" w14:textId="031CF554" w:rsidR="00633491" w:rsidRDefault="00B40A40" w:rsidP="00877118">
      <w:pPr>
        <w:pStyle w:val="a9"/>
        <w:spacing w:before="0" w:beforeAutospacing="0" w:after="0" w:afterAutospacing="0"/>
        <w:ind w:firstLine="708"/>
        <w:jc w:val="both"/>
        <w:rPr>
          <w:sz w:val="28"/>
          <w:szCs w:val="28"/>
          <w:lang w:val="uk-UA"/>
        </w:rPr>
      </w:pPr>
      <w:r w:rsidRPr="00633491">
        <w:rPr>
          <w:b/>
          <w:sz w:val="28"/>
          <w:szCs w:val="28"/>
          <w:lang w:val="uk-UA"/>
        </w:rPr>
        <w:lastRenderedPageBreak/>
        <w:t>Актуальність теми:</w:t>
      </w:r>
      <w:r w:rsidRPr="00633491">
        <w:rPr>
          <w:b/>
          <w:bCs/>
          <w:spacing w:val="-1"/>
          <w:sz w:val="28"/>
          <w:szCs w:val="28"/>
          <w:lang w:val="uk-UA"/>
        </w:rPr>
        <w:t xml:space="preserve"> </w:t>
      </w:r>
      <w:r w:rsidR="004074D1" w:rsidRPr="00633491">
        <w:rPr>
          <w:sz w:val="28"/>
          <w:szCs w:val="28"/>
          <w:lang w:val="uk-UA"/>
        </w:rPr>
        <w:t xml:space="preserve">Вивчення анатомії </w:t>
      </w:r>
      <w:r w:rsidR="004074D1" w:rsidRPr="00633491">
        <w:rPr>
          <w:sz w:val="28"/>
          <w:szCs w:val="28"/>
        </w:rPr>
        <w:t>X</w:t>
      </w:r>
      <w:r w:rsidR="004074D1" w:rsidRPr="00633491">
        <w:rPr>
          <w:sz w:val="28"/>
          <w:szCs w:val="28"/>
          <w:lang w:val="uk-UA"/>
        </w:rPr>
        <w:t xml:space="preserve"> (блукаючого), </w:t>
      </w:r>
      <w:r w:rsidR="004074D1" w:rsidRPr="00633491">
        <w:rPr>
          <w:sz w:val="28"/>
          <w:szCs w:val="28"/>
        </w:rPr>
        <w:t>XI</w:t>
      </w:r>
      <w:r w:rsidR="004074D1" w:rsidRPr="00633491">
        <w:rPr>
          <w:sz w:val="28"/>
          <w:szCs w:val="28"/>
          <w:lang w:val="uk-UA"/>
        </w:rPr>
        <w:t xml:space="preserve"> (додаткового) та </w:t>
      </w:r>
      <w:r w:rsidR="004074D1" w:rsidRPr="00633491">
        <w:rPr>
          <w:sz w:val="28"/>
          <w:szCs w:val="28"/>
        </w:rPr>
        <w:t>XII</w:t>
      </w:r>
      <w:r w:rsidR="004074D1" w:rsidRPr="00633491">
        <w:rPr>
          <w:sz w:val="28"/>
          <w:szCs w:val="28"/>
          <w:lang w:val="uk-UA"/>
        </w:rPr>
        <w:t xml:space="preserve"> (під'язикового) пар черепних нервів є надзвичайно важливим для майбутніх </w:t>
      </w:r>
      <w:r w:rsidR="00877118" w:rsidRPr="00633491">
        <w:rPr>
          <w:sz w:val="28"/>
          <w:szCs w:val="28"/>
          <w:lang w:val="uk-UA"/>
        </w:rPr>
        <w:t xml:space="preserve">неврологів, нейрохірургів та спеціалістів інших медичних галузей. </w:t>
      </w:r>
      <w:r w:rsidR="001571F0">
        <w:rPr>
          <w:sz w:val="28"/>
          <w:szCs w:val="28"/>
          <w:lang w:val="uk-UA"/>
        </w:rPr>
        <w:t>Знання</w:t>
      </w:r>
      <w:r w:rsidR="00A87ED6" w:rsidRPr="00633491">
        <w:rPr>
          <w:sz w:val="28"/>
          <w:szCs w:val="28"/>
          <w:lang w:val="uk-UA"/>
        </w:rPr>
        <w:t xml:space="preserve"> особливостей будови цих нервів, їх топографії, складу волокон та ділянок іннервації, а також клінічних симптомів</w:t>
      </w:r>
      <w:r w:rsidR="00633491">
        <w:rPr>
          <w:sz w:val="28"/>
          <w:szCs w:val="28"/>
          <w:lang w:val="uk-UA"/>
        </w:rPr>
        <w:t>, що пов</w:t>
      </w:r>
      <w:r w:rsidR="00633491" w:rsidRPr="00633491">
        <w:rPr>
          <w:sz w:val="28"/>
          <w:szCs w:val="28"/>
          <w:lang w:val="uk-UA"/>
        </w:rPr>
        <w:t>’</w:t>
      </w:r>
      <w:r w:rsidR="00633491">
        <w:rPr>
          <w:sz w:val="28"/>
          <w:szCs w:val="28"/>
          <w:lang w:val="uk-UA"/>
        </w:rPr>
        <w:t>язані з</w:t>
      </w:r>
      <w:r w:rsidR="00A87ED6" w:rsidRPr="00633491">
        <w:rPr>
          <w:sz w:val="28"/>
          <w:szCs w:val="28"/>
          <w:lang w:val="uk-UA"/>
        </w:rPr>
        <w:t xml:space="preserve"> ураження</w:t>
      </w:r>
      <w:r w:rsidR="00633491">
        <w:rPr>
          <w:sz w:val="28"/>
          <w:szCs w:val="28"/>
          <w:lang w:val="uk-UA"/>
        </w:rPr>
        <w:t>м</w:t>
      </w:r>
      <w:r w:rsidR="00A87ED6" w:rsidRPr="00633491">
        <w:rPr>
          <w:sz w:val="28"/>
          <w:szCs w:val="28"/>
          <w:lang w:val="uk-UA"/>
        </w:rPr>
        <w:t xml:space="preserve"> цих нервів дозволяє студентам більш глибоко зрозуміти функціональні можливості нервової системи та розпізнавати патології на ранніх стадіях. </w:t>
      </w:r>
    </w:p>
    <w:p w14:paraId="0AE2102E" w14:textId="390BC8A7" w:rsidR="00877118" w:rsidRPr="00633491" w:rsidRDefault="00877118" w:rsidP="00877118">
      <w:pPr>
        <w:pStyle w:val="a9"/>
        <w:spacing w:before="0" w:beforeAutospacing="0" w:after="0" w:afterAutospacing="0"/>
        <w:ind w:firstLine="708"/>
        <w:jc w:val="both"/>
        <w:rPr>
          <w:sz w:val="28"/>
          <w:szCs w:val="28"/>
          <w:lang w:val="uk-UA"/>
        </w:rPr>
      </w:pPr>
      <w:r w:rsidRPr="00633491">
        <w:rPr>
          <w:sz w:val="28"/>
          <w:szCs w:val="28"/>
          <w:lang w:val="uk-UA"/>
        </w:rPr>
        <w:t>Блукаючий нерв має найширшу зону іннервації серед черепних нервів. Він іннервує м'язи глотки та гортані, впливає на діяльність серцево-судинної системи, дихальних органів, шлунково-кишкового тракту. Дисфункція блукаючого нерва може призвести до серйозних клінічних симптомів, таких як дисфонія (порушення голосу), дисфагія (утруднене ковтання) та порушення вегетативних функцій.</w:t>
      </w:r>
      <w:r w:rsidR="00AD0DDE" w:rsidRPr="00633491">
        <w:rPr>
          <w:sz w:val="28"/>
          <w:szCs w:val="28"/>
          <w:lang w:val="uk-UA"/>
        </w:rPr>
        <w:t xml:space="preserve"> Ураження блукаючого нерва може викликати </w:t>
      </w:r>
      <w:r w:rsidR="009240FE" w:rsidRPr="00633491">
        <w:rPr>
          <w:sz w:val="28"/>
          <w:szCs w:val="28"/>
          <w:lang w:val="uk-UA"/>
        </w:rPr>
        <w:t xml:space="preserve">також </w:t>
      </w:r>
      <w:r w:rsidR="00AD0DDE" w:rsidRPr="00633491">
        <w:rPr>
          <w:sz w:val="28"/>
          <w:szCs w:val="28"/>
          <w:lang w:val="uk-UA"/>
        </w:rPr>
        <w:t>гортанні паралічі, що призводить до проблем з голосом, вегетативних дисфункцій, таких як порушення серцевого ритму або гастроінтестинальні розлади</w:t>
      </w:r>
      <w:r w:rsidR="009240FE" w:rsidRPr="00633491">
        <w:rPr>
          <w:sz w:val="28"/>
          <w:szCs w:val="28"/>
          <w:lang w:val="uk-UA"/>
        </w:rPr>
        <w:t>.</w:t>
      </w:r>
    </w:p>
    <w:p w14:paraId="55EE6FE1" w14:textId="02DCD49E" w:rsidR="00BF60AE" w:rsidRPr="00633491" w:rsidRDefault="009240FE" w:rsidP="00BF60AE">
      <w:pPr>
        <w:pStyle w:val="a9"/>
        <w:spacing w:before="0" w:beforeAutospacing="0" w:after="0" w:afterAutospacing="0"/>
        <w:ind w:firstLine="708"/>
        <w:jc w:val="both"/>
        <w:rPr>
          <w:sz w:val="28"/>
          <w:szCs w:val="28"/>
          <w:lang w:val="uk-UA"/>
        </w:rPr>
      </w:pPr>
      <w:r w:rsidRPr="00633491">
        <w:rPr>
          <w:sz w:val="28"/>
          <w:szCs w:val="28"/>
          <w:lang w:val="uk-UA"/>
        </w:rPr>
        <w:t xml:space="preserve">Додатковий нерв іннервує трапецієподібний та груднинно-ключично-соскоподібний м'язи. Ці м'язи беруть участь у русі голови та плечей. Ураження </w:t>
      </w:r>
      <w:r w:rsidR="000A2731" w:rsidRPr="00633491">
        <w:rPr>
          <w:sz w:val="28"/>
          <w:szCs w:val="28"/>
          <w:lang w:val="uk-UA"/>
        </w:rPr>
        <w:t>додаткового</w:t>
      </w:r>
      <w:r w:rsidRPr="00633491">
        <w:rPr>
          <w:sz w:val="28"/>
          <w:szCs w:val="28"/>
          <w:lang w:val="uk-UA"/>
        </w:rPr>
        <w:t xml:space="preserve"> нерва може призвести до слабкості цих м'язів, що в свою чергу викликає обмеження в рухах шиї та піднятті плеча</w:t>
      </w:r>
      <w:r w:rsidR="00A645E5">
        <w:rPr>
          <w:sz w:val="28"/>
          <w:szCs w:val="28"/>
          <w:lang w:val="uk-UA"/>
        </w:rPr>
        <w:t xml:space="preserve"> і </w:t>
      </w:r>
      <w:r w:rsidR="00BF60AE" w:rsidRPr="00633491">
        <w:rPr>
          <w:sz w:val="28"/>
          <w:szCs w:val="28"/>
          <w:lang w:val="uk-UA"/>
        </w:rPr>
        <w:t>може вплинути на якість життя пацієнта та його здатність до виконання фізичних навантажень.</w:t>
      </w:r>
    </w:p>
    <w:p w14:paraId="62B8B8D5" w14:textId="5C7FF31C" w:rsidR="00BF60AE" w:rsidRPr="00633491" w:rsidRDefault="00BF60AE" w:rsidP="00BF60AE">
      <w:pPr>
        <w:pStyle w:val="a9"/>
        <w:spacing w:before="0" w:beforeAutospacing="0" w:after="0" w:afterAutospacing="0"/>
        <w:ind w:firstLine="708"/>
        <w:jc w:val="both"/>
        <w:rPr>
          <w:sz w:val="28"/>
          <w:szCs w:val="28"/>
          <w:lang w:val="uk-UA"/>
        </w:rPr>
      </w:pPr>
      <w:r w:rsidRPr="00633491">
        <w:rPr>
          <w:sz w:val="28"/>
          <w:szCs w:val="28"/>
          <w:lang w:val="uk-UA"/>
        </w:rPr>
        <w:t xml:space="preserve">Під'язиковий нерв відповідає за іннервацію м'язів язика. Важливість під'язикового нерва полягає в тому, що він забезпечує рухливість язика, </w:t>
      </w:r>
      <w:r w:rsidR="000A2731" w:rsidRPr="00633491">
        <w:rPr>
          <w:sz w:val="28"/>
          <w:szCs w:val="28"/>
          <w:lang w:val="uk-UA"/>
        </w:rPr>
        <w:t xml:space="preserve">яка </w:t>
      </w:r>
      <w:r w:rsidRPr="00633491">
        <w:rPr>
          <w:sz w:val="28"/>
          <w:szCs w:val="28"/>
          <w:lang w:val="uk-UA"/>
        </w:rPr>
        <w:t>необхідн</w:t>
      </w:r>
      <w:r w:rsidR="00A87ED6" w:rsidRPr="00633491">
        <w:rPr>
          <w:sz w:val="28"/>
          <w:szCs w:val="28"/>
          <w:lang w:val="uk-UA"/>
        </w:rPr>
        <w:t>а</w:t>
      </w:r>
      <w:r w:rsidRPr="00633491">
        <w:rPr>
          <w:sz w:val="28"/>
          <w:szCs w:val="28"/>
          <w:lang w:val="uk-UA"/>
        </w:rPr>
        <w:t xml:space="preserve"> для артикуляції та ковтання. Ураження цього нерва може викликати порушення мовлення (дизартрію) та утруднене ковтання</w:t>
      </w:r>
      <w:r w:rsidR="00A645E5">
        <w:rPr>
          <w:sz w:val="28"/>
          <w:szCs w:val="28"/>
          <w:lang w:val="uk-UA"/>
        </w:rPr>
        <w:t xml:space="preserve">, </w:t>
      </w:r>
      <w:r w:rsidRPr="00633491">
        <w:rPr>
          <w:sz w:val="28"/>
          <w:szCs w:val="28"/>
          <w:lang w:val="uk-UA"/>
        </w:rPr>
        <w:t>що значно ускладнює комунікацію та прийом їжі.</w:t>
      </w:r>
    </w:p>
    <w:p w14:paraId="30AFCD78" w14:textId="17D10D53" w:rsidR="004074D1" w:rsidRDefault="004074D1" w:rsidP="00D41472">
      <w:pPr>
        <w:pStyle w:val="a9"/>
        <w:spacing w:before="0" w:beforeAutospacing="0" w:after="0" w:afterAutospacing="0"/>
        <w:ind w:firstLine="708"/>
        <w:jc w:val="both"/>
        <w:rPr>
          <w:color w:val="000000" w:themeColor="text1"/>
          <w:sz w:val="28"/>
          <w:szCs w:val="28"/>
          <w:lang w:val="uk-UA"/>
        </w:rPr>
      </w:pPr>
      <w:r w:rsidRPr="00D66F66">
        <w:rPr>
          <w:color w:val="000000" w:themeColor="text1"/>
          <w:sz w:val="28"/>
          <w:szCs w:val="28"/>
          <w:lang w:val="uk-UA"/>
        </w:rPr>
        <w:t xml:space="preserve">Таким чином, глибоке вивчення анатомії </w:t>
      </w:r>
      <w:r w:rsidRPr="003B2A8E">
        <w:rPr>
          <w:color w:val="000000" w:themeColor="text1"/>
          <w:sz w:val="28"/>
          <w:szCs w:val="28"/>
        </w:rPr>
        <w:t>X</w:t>
      </w:r>
      <w:r w:rsidRPr="00D66F66">
        <w:rPr>
          <w:color w:val="000000" w:themeColor="text1"/>
          <w:sz w:val="28"/>
          <w:szCs w:val="28"/>
          <w:lang w:val="uk-UA"/>
        </w:rPr>
        <w:t xml:space="preserve">, </w:t>
      </w:r>
      <w:r w:rsidRPr="003B2A8E">
        <w:rPr>
          <w:color w:val="000000" w:themeColor="text1"/>
          <w:sz w:val="28"/>
          <w:szCs w:val="28"/>
        </w:rPr>
        <w:t>XI</w:t>
      </w:r>
      <w:r w:rsidRPr="00D66F66">
        <w:rPr>
          <w:color w:val="000000" w:themeColor="text1"/>
          <w:sz w:val="28"/>
          <w:szCs w:val="28"/>
          <w:lang w:val="uk-UA"/>
        </w:rPr>
        <w:t xml:space="preserve"> та </w:t>
      </w:r>
      <w:r w:rsidRPr="003B2A8E">
        <w:rPr>
          <w:color w:val="000000" w:themeColor="text1"/>
          <w:sz w:val="28"/>
          <w:szCs w:val="28"/>
        </w:rPr>
        <w:t>XII</w:t>
      </w:r>
      <w:r w:rsidRPr="00D66F66">
        <w:rPr>
          <w:color w:val="000000" w:themeColor="text1"/>
          <w:sz w:val="28"/>
          <w:szCs w:val="28"/>
          <w:lang w:val="uk-UA"/>
        </w:rPr>
        <w:t xml:space="preserve"> пар черепних нервів є необхідною складовою медичної освіти, що дозволяє майбутнім лікарям не лише розуміти будову і функціонування нервової системи, а й успішно застосовувати ці знання в практичній діяльності для покращення діагностики та лікування неврологічних і соматичних захворювань</w:t>
      </w:r>
    </w:p>
    <w:p w14:paraId="0239A726" w14:textId="77777777" w:rsidR="004B460A" w:rsidRPr="004B460A" w:rsidRDefault="004B460A" w:rsidP="004B460A">
      <w:pPr>
        <w:pStyle w:val="a9"/>
        <w:spacing w:before="0" w:beforeAutospacing="0" w:after="0" w:afterAutospacing="0"/>
        <w:ind w:firstLine="708"/>
        <w:jc w:val="both"/>
        <w:rPr>
          <w:color w:val="FF0000"/>
          <w:sz w:val="28"/>
          <w:szCs w:val="28"/>
          <w:lang w:val="uk-UA"/>
        </w:rPr>
      </w:pPr>
    </w:p>
    <w:p w14:paraId="2D680EA4" w14:textId="3D4CF222" w:rsidR="00B40A40" w:rsidRPr="003B2A8E" w:rsidRDefault="00B40A40" w:rsidP="00D66F66">
      <w:pPr>
        <w:widowControl/>
        <w:shd w:val="clear" w:color="auto" w:fill="FFFFFF"/>
        <w:tabs>
          <w:tab w:val="left" w:pos="605"/>
        </w:tabs>
        <w:autoSpaceDE/>
        <w:autoSpaceDN/>
        <w:adjustRightInd/>
        <w:jc w:val="both"/>
        <w:rPr>
          <w:bCs/>
          <w:color w:val="000000" w:themeColor="text1"/>
          <w:spacing w:val="-1"/>
          <w:sz w:val="28"/>
          <w:szCs w:val="28"/>
        </w:rPr>
      </w:pPr>
    </w:p>
    <w:p w14:paraId="223942FC" w14:textId="6B5AD00A" w:rsidR="00601ED7" w:rsidRPr="003B2A8E" w:rsidRDefault="00B40A40" w:rsidP="00D709BF">
      <w:pPr>
        <w:pStyle w:val="ac"/>
        <w:shd w:val="clear" w:color="auto" w:fill="auto"/>
        <w:spacing w:before="8" w:line="240" w:lineRule="auto"/>
        <w:ind w:right="147" w:firstLine="0"/>
        <w:rPr>
          <w:color w:val="000000" w:themeColor="text1"/>
          <w:lang w:val="uk-UA"/>
        </w:rPr>
      </w:pPr>
      <w:r w:rsidRPr="003B2A8E">
        <w:rPr>
          <w:b/>
          <w:bCs/>
          <w:color w:val="000000" w:themeColor="text1"/>
          <w:spacing w:val="-1"/>
          <w:lang w:val="uk-UA"/>
        </w:rPr>
        <w:t>Мета:</w:t>
      </w:r>
      <w:r w:rsidRPr="003B2A8E">
        <w:rPr>
          <w:color w:val="000000" w:themeColor="text1"/>
          <w:lang w:val="uk-UA"/>
        </w:rPr>
        <w:t xml:space="preserve"> </w:t>
      </w:r>
      <w:bookmarkStart w:id="3" w:name="_Hlk188002000"/>
      <w:bookmarkStart w:id="4" w:name="_Hlk188188360"/>
      <w:bookmarkStart w:id="5" w:name="_Hlk188209930"/>
      <w:r w:rsidR="00C8066B">
        <w:rPr>
          <w:color w:val="000000" w:themeColor="text1"/>
          <w:lang w:val="uk-UA"/>
        </w:rPr>
        <w:t xml:space="preserve">оцінити </w:t>
      </w:r>
      <w:r w:rsidR="00601ED7" w:rsidRPr="003B2A8E">
        <w:rPr>
          <w:color w:val="000000" w:themeColor="text1"/>
          <w:lang w:val="uk-UA"/>
        </w:rPr>
        <w:t xml:space="preserve">здатність застосовувати знання та розуміння ключових понять </w:t>
      </w:r>
      <w:bookmarkStart w:id="6" w:name="_Hlk188003668"/>
      <w:bookmarkEnd w:id="3"/>
      <w:r w:rsidR="00601ED7" w:rsidRPr="003B2A8E">
        <w:rPr>
          <w:color w:val="000000" w:themeColor="text1"/>
          <w:lang w:val="uk-UA"/>
        </w:rPr>
        <w:t>анатомії Х-ХІІ пар черепних нервів та вміння їх застосовувати для розв</w:t>
      </w:r>
      <w:r w:rsidR="00856D27" w:rsidRPr="003B2A8E">
        <w:rPr>
          <w:color w:val="000000" w:themeColor="text1"/>
          <w:lang w:val="uk-UA"/>
        </w:rPr>
        <w:t>’</w:t>
      </w:r>
      <w:r w:rsidR="00601ED7" w:rsidRPr="003B2A8E">
        <w:rPr>
          <w:color w:val="000000" w:themeColor="text1"/>
          <w:lang w:val="uk-UA"/>
        </w:rPr>
        <w:t>язання адаптовано викладених задач та практичних навичок, базуючись на сучасних принципах і механізмах, які лежать в основі діагностики, профілактики та лікування неврологічних порушень.</w:t>
      </w:r>
      <w:bookmarkEnd w:id="4"/>
      <w:bookmarkEnd w:id="6"/>
    </w:p>
    <w:bookmarkEnd w:id="5"/>
    <w:p w14:paraId="6CE79BD9" w14:textId="77777777" w:rsidR="00753103" w:rsidRPr="003B2A8E" w:rsidRDefault="00753103" w:rsidP="00D709BF">
      <w:pPr>
        <w:widowControl/>
        <w:shd w:val="clear" w:color="auto" w:fill="FFFFFF"/>
        <w:tabs>
          <w:tab w:val="left" w:pos="605"/>
        </w:tabs>
        <w:autoSpaceDE/>
        <w:autoSpaceDN/>
        <w:adjustRightInd/>
        <w:jc w:val="both"/>
        <w:rPr>
          <w:bCs/>
          <w:color w:val="000000" w:themeColor="text1"/>
          <w:spacing w:val="-1"/>
          <w:sz w:val="28"/>
          <w:szCs w:val="28"/>
        </w:rPr>
      </w:pPr>
    </w:p>
    <w:p w14:paraId="1B3E55C8" w14:textId="6BD83EDD" w:rsidR="00037A8C" w:rsidRPr="003B2A8E" w:rsidRDefault="00893BF5" w:rsidP="00D709BF">
      <w:pPr>
        <w:widowControl/>
        <w:shd w:val="clear" w:color="auto" w:fill="FFFFFF"/>
        <w:tabs>
          <w:tab w:val="left" w:pos="605"/>
        </w:tabs>
        <w:autoSpaceDE/>
        <w:autoSpaceDN/>
        <w:adjustRightInd/>
        <w:jc w:val="both"/>
        <w:rPr>
          <w:b/>
          <w:bCs/>
          <w:color w:val="000000" w:themeColor="text1"/>
          <w:spacing w:val="-1"/>
          <w:sz w:val="28"/>
          <w:szCs w:val="28"/>
        </w:rPr>
      </w:pPr>
      <w:r w:rsidRPr="003B2A8E">
        <w:rPr>
          <w:b/>
          <w:color w:val="000000" w:themeColor="text1"/>
          <w:sz w:val="28"/>
          <w:szCs w:val="28"/>
        </w:rPr>
        <w:t>Конкретні цілі орієнтовані на набуття студентами компетентностей відповідно до затвердженої примірної програми навчальної дисципліни «Анатомія людини» та зазначеного плану, підготовленого на основі Стандарту вищої освіти другого (магістерського) рівня підготовки здобувачів вищої освіти освітнього ступеня «Магістр»:</w:t>
      </w:r>
    </w:p>
    <w:p w14:paraId="2D054903" w14:textId="2AAE03AA" w:rsidR="00C54141" w:rsidRPr="003B2A8E" w:rsidRDefault="003E3391"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rPr>
        <w:lastRenderedPageBreak/>
        <w:t xml:space="preserve">Класифікувати </w:t>
      </w:r>
      <w:r w:rsidRPr="003B2A8E">
        <w:rPr>
          <w:color w:val="000000" w:themeColor="text1"/>
          <w:sz w:val="28"/>
          <w:szCs w:val="28"/>
          <w:lang w:eastAsia="ko-KR"/>
        </w:rPr>
        <w:t>Х, Х</w:t>
      </w:r>
      <w:r w:rsidRPr="003B2A8E">
        <w:rPr>
          <w:color w:val="000000" w:themeColor="text1"/>
          <w:sz w:val="28"/>
          <w:szCs w:val="28"/>
          <w:lang w:val="en-US" w:eastAsia="ko-KR"/>
        </w:rPr>
        <w:t>I</w:t>
      </w:r>
      <w:r w:rsidRPr="003B2A8E">
        <w:rPr>
          <w:color w:val="000000" w:themeColor="text1"/>
          <w:sz w:val="28"/>
          <w:szCs w:val="28"/>
          <w:lang w:eastAsia="ko-KR"/>
        </w:rPr>
        <w:t>, Х</w:t>
      </w:r>
      <w:r w:rsidRPr="003B2A8E">
        <w:rPr>
          <w:color w:val="000000" w:themeColor="text1"/>
          <w:sz w:val="28"/>
          <w:szCs w:val="28"/>
          <w:lang w:val="en-US" w:eastAsia="ko-KR"/>
        </w:rPr>
        <w:t>II</w:t>
      </w:r>
      <w:r w:rsidRPr="003B2A8E">
        <w:rPr>
          <w:color w:val="000000" w:themeColor="text1"/>
          <w:sz w:val="28"/>
          <w:szCs w:val="28"/>
          <w:lang w:eastAsia="ko-KR"/>
        </w:rPr>
        <w:t xml:space="preserve"> пари </w:t>
      </w:r>
      <w:r w:rsidRPr="003B2A8E">
        <w:rPr>
          <w:color w:val="000000" w:themeColor="text1"/>
          <w:spacing w:val="-1"/>
          <w:sz w:val="28"/>
          <w:szCs w:val="28"/>
        </w:rPr>
        <w:t>черепн</w:t>
      </w:r>
      <w:r w:rsidR="00C54141" w:rsidRPr="003B2A8E">
        <w:rPr>
          <w:color w:val="000000" w:themeColor="text1"/>
          <w:spacing w:val="-1"/>
          <w:sz w:val="28"/>
          <w:szCs w:val="28"/>
        </w:rPr>
        <w:t>их</w:t>
      </w:r>
      <w:r w:rsidRPr="003B2A8E">
        <w:rPr>
          <w:color w:val="000000" w:themeColor="text1"/>
          <w:spacing w:val="-1"/>
          <w:sz w:val="28"/>
          <w:szCs w:val="28"/>
        </w:rPr>
        <w:t xml:space="preserve"> нерв</w:t>
      </w:r>
      <w:r w:rsidR="00C54141" w:rsidRPr="003B2A8E">
        <w:rPr>
          <w:color w:val="000000" w:themeColor="text1"/>
          <w:spacing w:val="-1"/>
          <w:sz w:val="28"/>
          <w:szCs w:val="28"/>
        </w:rPr>
        <w:t>ів</w:t>
      </w:r>
      <w:r w:rsidRPr="003B2A8E">
        <w:rPr>
          <w:color w:val="000000" w:themeColor="text1"/>
          <w:spacing w:val="-1"/>
          <w:sz w:val="28"/>
          <w:szCs w:val="28"/>
        </w:rPr>
        <w:t xml:space="preserve"> за розвитком та функцією.</w:t>
      </w:r>
    </w:p>
    <w:p w14:paraId="70CF5085" w14:textId="4D630248" w:rsidR="00C54141" w:rsidRPr="003B2A8E" w:rsidRDefault="002C0AD2"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Описувати </w:t>
      </w:r>
      <w:r w:rsidR="00C54141" w:rsidRPr="003B2A8E">
        <w:rPr>
          <w:color w:val="000000" w:themeColor="text1"/>
          <w:spacing w:val="-1"/>
          <w:sz w:val="28"/>
          <w:szCs w:val="28"/>
        </w:rPr>
        <w:t>ядр</w:t>
      </w:r>
      <w:r w:rsidR="00C54141" w:rsidRPr="003B2A8E">
        <w:rPr>
          <w:color w:val="000000" w:themeColor="text1"/>
          <w:spacing w:val="-1"/>
          <w:sz w:val="28"/>
          <w:szCs w:val="28"/>
          <w:lang w:val="uk-UA"/>
        </w:rPr>
        <w:t>а</w:t>
      </w:r>
      <w:r w:rsidR="00C54141" w:rsidRPr="003B2A8E">
        <w:rPr>
          <w:color w:val="000000" w:themeColor="text1"/>
          <w:spacing w:val="-1"/>
          <w:sz w:val="28"/>
          <w:szCs w:val="28"/>
        </w:rPr>
        <w:t xml:space="preserve"> блукаючого, додаткового та під’язикового нервів</w:t>
      </w:r>
      <w:r w:rsidR="00C54141" w:rsidRPr="003B2A8E">
        <w:rPr>
          <w:color w:val="000000" w:themeColor="text1"/>
          <w:spacing w:val="-1"/>
          <w:sz w:val="28"/>
          <w:szCs w:val="28"/>
          <w:lang w:val="uk-UA"/>
        </w:rPr>
        <w:t>,</w:t>
      </w:r>
      <w:r w:rsidR="00C54141" w:rsidRPr="003B2A8E">
        <w:rPr>
          <w:color w:val="000000" w:themeColor="text1"/>
          <w:spacing w:val="-1"/>
          <w:sz w:val="28"/>
          <w:szCs w:val="28"/>
        </w:rPr>
        <w:t xml:space="preserve"> </w:t>
      </w:r>
      <w:r w:rsidRPr="003B2A8E">
        <w:rPr>
          <w:color w:val="000000" w:themeColor="text1"/>
          <w:spacing w:val="-1"/>
          <w:sz w:val="28"/>
          <w:szCs w:val="28"/>
          <w:lang w:val="uk-UA"/>
        </w:rPr>
        <w:t>в</w:t>
      </w:r>
      <w:r w:rsidR="00C54141" w:rsidRPr="003B2A8E">
        <w:rPr>
          <w:color w:val="000000" w:themeColor="text1"/>
          <w:spacing w:val="-1"/>
          <w:sz w:val="28"/>
          <w:szCs w:val="28"/>
        </w:rPr>
        <w:t xml:space="preserve">изначати </w:t>
      </w:r>
      <w:r w:rsidRPr="003B2A8E">
        <w:rPr>
          <w:color w:val="000000" w:themeColor="text1"/>
          <w:spacing w:val="-1"/>
          <w:sz w:val="28"/>
          <w:szCs w:val="28"/>
          <w:lang w:val="uk-UA"/>
        </w:rPr>
        <w:t xml:space="preserve">їх </w:t>
      </w:r>
      <w:r w:rsidR="00C54141" w:rsidRPr="003B2A8E">
        <w:rPr>
          <w:color w:val="000000" w:themeColor="text1"/>
          <w:spacing w:val="-1"/>
          <w:sz w:val="28"/>
          <w:szCs w:val="28"/>
        </w:rPr>
        <w:t>функцію</w:t>
      </w:r>
      <w:r w:rsidRPr="003B2A8E">
        <w:rPr>
          <w:color w:val="000000" w:themeColor="text1"/>
          <w:spacing w:val="-1"/>
          <w:sz w:val="28"/>
          <w:szCs w:val="28"/>
          <w:lang w:val="uk-UA"/>
        </w:rPr>
        <w:t>.</w:t>
      </w:r>
    </w:p>
    <w:p w14:paraId="49834E63" w14:textId="5A3BABDB" w:rsidR="002C0AD2" w:rsidRPr="003B2A8E" w:rsidRDefault="002C0AD2" w:rsidP="00C54141">
      <w:pPr>
        <w:pStyle w:val="aa"/>
        <w:numPr>
          <w:ilvl w:val="0"/>
          <w:numId w:val="35"/>
        </w:numPr>
        <w:shd w:val="clear" w:color="auto" w:fill="FFFFFF"/>
        <w:tabs>
          <w:tab w:val="left" w:pos="605"/>
        </w:tabs>
        <w:jc w:val="both"/>
        <w:rPr>
          <w:color w:val="000000" w:themeColor="text1"/>
          <w:spacing w:val="-1"/>
          <w:sz w:val="28"/>
          <w:szCs w:val="28"/>
          <w:lang w:val="uk-UA"/>
        </w:rPr>
      </w:pPr>
      <w:r w:rsidRPr="003B2A8E">
        <w:rPr>
          <w:color w:val="000000" w:themeColor="text1"/>
          <w:spacing w:val="-1"/>
          <w:sz w:val="28"/>
          <w:szCs w:val="28"/>
          <w:lang w:val="uk-UA"/>
        </w:rPr>
        <w:t xml:space="preserve"> Описувати склад волокон корінців </w:t>
      </w:r>
      <w:r w:rsidRPr="003B2A8E">
        <w:rPr>
          <w:color w:val="000000" w:themeColor="text1"/>
          <w:sz w:val="28"/>
          <w:szCs w:val="28"/>
          <w:lang w:val="uk-UA" w:eastAsia="ko-KR"/>
        </w:rPr>
        <w:t>Х, Х</w:t>
      </w:r>
      <w:r w:rsidRPr="003B2A8E">
        <w:rPr>
          <w:color w:val="000000" w:themeColor="text1"/>
          <w:sz w:val="28"/>
          <w:szCs w:val="28"/>
          <w:lang w:val="en-US" w:eastAsia="ko-KR"/>
        </w:rPr>
        <w:t>I</w:t>
      </w:r>
      <w:r w:rsidRPr="003B2A8E">
        <w:rPr>
          <w:color w:val="000000" w:themeColor="text1"/>
          <w:sz w:val="28"/>
          <w:szCs w:val="28"/>
          <w:lang w:val="uk-UA" w:eastAsia="ko-KR"/>
        </w:rPr>
        <w:t>, Х</w:t>
      </w:r>
      <w:r w:rsidRPr="003B2A8E">
        <w:rPr>
          <w:color w:val="000000" w:themeColor="text1"/>
          <w:sz w:val="28"/>
          <w:szCs w:val="28"/>
          <w:lang w:val="en-US" w:eastAsia="ko-KR"/>
        </w:rPr>
        <w:t>II</w:t>
      </w:r>
      <w:r w:rsidRPr="003B2A8E">
        <w:rPr>
          <w:color w:val="000000" w:themeColor="text1"/>
          <w:sz w:val="28"/>
          <w:szCs w:val="28"/>
          <w:lang w:val="uk-UA" w:eastAsia="ko-KR"/>
        </w:rPr>
        <w:t xml:space="preserve"> пари </w:t>
      </w:r>
      <w:r w:rsidRPr="003B2A8E">
        <w:rPr>
          <w:color w:val="000000" w:themeColor="text1"/>
          <w:spacing w:val="-1"/>
          <w:sz w:val="28"/>
          <w:szCs w:val="28"/>
          <w:lang w:val="uk-UA"/>
        </w:rPr>
        <w:t xml:space="preserve">черепних нервів, </w:t>
      </w:r>
      <w:r w:rsidR="004225D2" w:rsidRPr="003B2A8E">
        <w:rPr>
          <w:color w:val="000000" w:themeColor="text1"/>
          <w:spacing w:val="-1"/>
          <w:sz w:val="28"/>
          <w:szCs w:val="28"/>
          <w:lang w:val="uk-UA"/>
        </w:rPr>
        <w:t>в</w:t>
      </w:r>
      <w:r w:rsidRPr="003B2A8E">
        <w:rPr>
          <w:color w:val="000000" w:themeColor="text1"/>
          <w:spacing w:val="-1"/>
          <w:sz w:val="28"/>
          <w:szCs w:val="28"/>
          <w:lang w:val="uk-UA"/>
        </w:rPr>
        <w:t>изначати</w:t>
      </w:r>
      <w:r w:rsidR="004225D2" w:rsidRPr="003B2A8E">
        <w:rPr>
          <w:color w:val="000000" w:themeColor="text1"/>
          <w:spacing w:val="-1"/>
          <w:sz w:val="28"/>
          <w:szCs w:val="28"/>
          <w:lang w:val="uk-UA"/>
        </w:rPr>
        <w:t xml:space="preserve"> місця їх виходу з речовини мозку та місця виходу з черепа.</w:t>
      </w:r>
    </w:p>
    <w:p w14:paraId="1BCAF87E" w14:textId="77777777" w:rsidR="005A3391" w:rsidRPr="003B2A8E" w:rsidRDefault="004225D2"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Визначати топографію, характер </w:t>
      </w:r>
      <w:r w:rsidR="005A3391" w:rsidRPr="003B2A8E">
        <w:rPr>
          <w:color w:val="000000" w:themeColor="text1"/>
          <w:spacing w:val="-1"/>
          <w:sz w:val="28"/>
          <w:szCs w:val="28"/>
          <w:lang w:val="uk-UA"/>
        </w:rPr>
        <w:t>волокон блукаючого нерва у різних топографічних відділах.</w:t>
      </w:r>
    </w:p>
    <w:p w14:paraId="53909317" w14:textId="0298BCC8" w:rsidR="000D7941" w:rsidRPr="003B2A8E" w:rsidRDefault="005A3391"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Описувати </w:t>
      </w:r>
      <w:r w:rsidR="00BD6667" w:rsidRPr="003B2A8E">
        <w:rPr>
          <w:color w:val="000000" w:themeColor="text1"/>
          <w:spacing w:val="-1"/>
          <w:sz w:val="28"/>
          <w:szCs w:val="28"/>
          <w:lang w:val="uk-UA"/>
        </w:rPr>
        <w:t>і</w:t>
      </w:r>
      <w:r w:rsidRPr="003B2A8E">
        <w:rPr>
          <w:color w:val="000000" w:themeColor="text1"/>
          <w:spacing w:val="-1"/>
          <w:sz w:val="28"/>
          <w:szCs w:val="28"/>
          <w:lang w:val="uk-UA"/>
        </w:rPr>
        <w:t xml:space="preserve"> демонструвати </w:t>
      </w:r>
      <w:r w:rsidR="000D7941" w:rsidRPr="003B2A8E">
        <w:rPr>
          <w:color w:val="000000" w:themeColor="text1"/>
          <w:spacing w:val="-1"/>
          <w:sz w:val="28"/>
          <w:szCs w:val="28"/>
          <w:lang w:val="uk-UA"/>
        </w:rPr>
        <w:t>гілки головного, шийного, грудного та черевного відділів блукаючого нерва: визначати їх волоконний склад, топографію та ділянки іннервації.</w:t>
      </w:r>
    </w:p>
    <w:p w14:paraId="7877B3E7" w14:textId="048ED42B" w:rsidR="004225D2" w:rsidRPr="003B2A8E" w:rsidRDefault="005A3391"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w:t>
      </w:r>
      <w:r w:rsidR="00BD6667" w:rsidRPr="003B2A8E">
        <w:rPr>
          <w:color w:val="000000" w:themeColor="text1"/>
          <w:spacing w:val="-1"/>
          <w:sz w:val="28"/>
          <w:szCs w:val="28"/>
          <w:lang w:val="uk-UA"/>
        </w:rPr>
        <w:t xml:space="preserve">Давати клінічну характеристику </w:t>
      </w:r>
      <w:r w:rsidR="00477176" w:rsidRPr="003B2A8E">
        <w:rPr>
          <w:color w:val="000000" w:themeColor="text1"/>
          <w:spacing w:val="-1"/>
          <w:sz w:val="28"/>
          <w:szCs w:val="28"/>
          <w:lang w:val="uk-UA"/>
        </w:rPr>
        <w:t>та описувати симптоми ураження гілок блукаючого нерва.</w:t>
      </w:r>
    </w:p>
    <w:p w14:paraId="32D04FD6" w14:textId="7E5C72BC" w:rsidR="00C81455" w:rsidRPr="003B2A8E" w:rsidRDefault="00C81455" w:rsidP="00C81455">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Визначати топографію, характер волокон додаткового нерва у різних топографічних відділах.</w:t>
      </w:r>
    </w:p>
    <w:p w14:paraId="581BB5A6" w14:textId="733BFDB5" w:rsidR="00040753" w:rsidRPr="003B2A8E" w:rsidRDefault="00040753" w:rsidP="00040753">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Давати клінічну характеристику та описувати симптоми ураження гілок додаткового нерва.</w:t>
      </w:r>
    </w:p>
    <w:p w14:paraId="71E8ABDA" w14:textId="6A60266F" w:rsidR="00040753" w:rsidRPr="003B2A8E" w:rsidRDefault="00040753" w:rsidP="00040753">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Визначати топографію, характер волокон, гілки під’язикового нерва. </w:t>
      </w:r>
    </w:p>
    <w:p w14:paraId="766E2E90" w14:textId="23BCCB55" w:rsidR="00C81455" w:rsidRPr="003B2A8E" w:rsidRDefault="00040753"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Визначати топографію, характер волокон під’язикового нерва у різних топографічних відділах.</w:t>
      </w:r>
    </w:p>
    <w:p w14:paraId="3360808A" w14:textId="206315B7" w:rsidR="00040753" w:rsidRPr="003B2A8E" w:rsidRDefault="00040753" w:rsidP="00C54141">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Визначати чим утворена шийна петля. </w:t>
      </w:r>
    </w:p>
    <w:p w14:paraId="52AFC994" w14:textId="1879F112" w:rsidR="000766CF" w:rsidRPr="003B2A8E" w:rsidRDefault="00040753" w:rsidP="00E64FF4">
      <w:pPr>
        <w:pStyle w:val="aa"/>
        <w:numPr>
          <w:ilvl w:val="0"/>
          <w:numId w:val="35"/>
        </w:numPr>
        <w:shd w:val="clear" w:color="auto" w:fill="FFFFFF"/>
        <w:tabs>
          <w:tab w:val="left" w:pos="605"/>
        </w:tabs>
        <w:jc w:val="both"/>
        <w:rPr>
          <w:color w:val="000000" w:themeColor="text1"/>
          <w:spacing w:val="-1"/>
          <w:sz w:val="28"/>
          <w:szCs w:val="28"/>
        </w:rPr>
      </w:pPr>
      <w:r w:rsidRPr="003B2A8E">
        <w:rPr>
          <w:color w:val="000000" w:themeColor="text1"/>
          <w:spacing w:val="-1"/>
          <w:sz w:val="28"/>
          <w:szCs w:val="28"/>
          <w:lang w:val="uk-UA"/>
        </w:rPr>
        <w:t xml:space="preserve"> Давати клінічну характеристику та описувати симптоми ураження гілок під’язикового </w:t>
      </w:r>
      <w:bookmarkStart w:id="7" w:name="_Hlk113271513"/>
      <w:r w:rsidR="00CA3F6A" w:rsidRPr="003B2A8E">
        <w:rPr>
          <w:color w:val="000000" w:themeColor="text1"/>
          <w:spacing w:val="-1"/>
          <w:sz w:val="28"/>
          <w:szCs w:val="28"/>
          <w:lang w:val="uk-UA"/>
        </w:rPr>
        <w:t>нерва.</w:t>
      </w:r>
    </w:p>
    <w:p w14:paraId="20657C28" w14:textId="77777777" w:rsidR="00B40A40" w:rsidRPr="003B2A8E" w:rsidRDefault="00B40A40" w:rsidP="00D709BF">
      <w:pPr>
        <w:spacing w:before="30"/>
        <w:jc w:val="center"/>
        <w:rPr>
          <w:b/>
          <w:bCs/>
          <w:color w:val="000000" w:themeColor="text1"/>
          <w:sz w:val="28"/>
          <w:szCs w:val="28"/>
        </w:rPr>
      </w:pPr>
      <w:r w:rsidRPr="003B2A8E">
        <w:rPr>
          <w:b/>
          <w:bCs/>
          <w:color w:val="000000" w:themeColor="text1"/>
          <w:sz w:val="28"/>
          <w:szCs w:val="28"/>
        </w:rPr>
        <w:t>План та організаційна структура заняття</w:t>
      </w:r>
    </w:p>
    <w:tbl>
      <w:tblPr>
        <w:tblW w:w="9924" w:type="dxa"/>
        <w:tblInd w:w="-32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68"/>
        <w:gridCol w:w="4394"/>
        <w:gridCol w:w="851"/>
        <w:gridCol w:w="1843"/>
        <w:gridCol w:w="1559"/>
        <w:gridCol w:w="709"/>
      </w:tblGrid>
      <w:tr w:rsidR="00B40A40" w:rsidRPr="003B2A8E" w14:paraId="68B2DF43" w14:textId="77777777" w:rsidTr="001D7160">
        <w:tc>
          <w:tcPr>
            <w:tcW w:w="568" w:type="dxa"/>
            <w:tcBorders>
              <w:bottom w:val="single" w:sz="6" w:space="0" w:color="000000"/>
              <w:right w:val="single" w:sz="6" w:space="0" w:color="000000"/>
            </w:tcBorders>
            <w:tcMar>
              <w:top w:w="0" w:type="dxa"/>
              <w:left w:w="101" w:type="dxa"/>
              <w:bottom w:w="0" w:type="dxa"/>
              <w:right w:w="101" w:type="dxa"/>
            </w:tcMar>
            <w:vAlign w:val="center"/>
            <w:hideMark/>
          </w:tcPr>
          <w:p w14:paraId="7058C679"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 з/п </w:t>
            </w:r>
          </w:p>
        </w:tc>
        <w:tc>
          <w:tcPr>
            <w:tcW w:w="439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8C2F5CA"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Основні етапи заняття </w:t>
            </w:r>
          </w:p>
        </w:tc>
        <w:tc>
          <w:tcPr>
            <w:tcW w:w="851"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A5BF42B"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Рівень засвоєння </w:t>
            </w:r>
          </w:p>
        </w:tc>
        <w:tc>
          <w:tcPr>
            <w:tcW w:w="184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04B2C86D"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Методи контролю і навчання </w:t>
            </w:r>
          </w:p>
        </w:tc>
        <w:tc>
          <w:tcPr>
            <w:tcW w:w="155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59BFB6EB"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Матеріали методичного забезпечення </w:t>
            </w:r>
          </w:p>
        </w:tc>
        <w:tc>
          <w:tcPr>
            <w:tcW w:w="709" w:type="dxa"/>
            <w:tcBorders>
              <w:left w:val="single" w:sz="6" w:space="0" w:color="000000"/>
              <w:bottom w:val="single" w:sz="6" w:space="0" w:color="000000"/>
            </w:tcBorders>
            <w:tcMar>
              <w:top w:w="0" w:type="dxa"/>
              <w:left w:w="101" w:type="dxa"/>
              <w:bottom w:w="0" w:type="dxa"/>
              <w:right w:w="101" w:type="dxa"/>
            </w:tcMar>
            <w:vAlign w:val="center"/>
            <w:hideMark/>
          </w:tcPr>
          <w:p w14:paraId="2AD92D7D" w14:textId="77777777" w:rsidR="00B40A40" w:rsidRPr="003B2A8E" w:rsidRDefault="00B40A40" w:rsidP="00D709BF">
            <w:pPr>
              <w:widowControl/>
              <w:jc w:val="center"/>
              <w:rPr>
                <w:b/>
                <w:color w:val="000000" w:themeColor="text1"/>
                <w:lang w:eastAsia="ru-RU"/>
              </w:rPr>
            </w:pPr>
            <w:r w:rsidRPr="003B2A8E">
              <w:rPr>
                <w:b/>
                <w:color w:val="000000" w:themeColor="text1"/>
                <w:lang w:eastAsia="ru-RU"/>
              </w:rPr>
              <w:t xml:space="preserve">Розподіл часу </w:t>
            </w:r>
          </w:p>
        </w:tc>
      </w:tr>
      <w:tr w:rsidR="009C26B6" w:rsidRPr="003B2A8E" w14:paraId="142FC56C" w14:textId="77777777" w:rsidTr="001D7160">
        <w:trPr>
          <w:trHeight w:val="836"/>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312BF8CA" w14:textId="53C1CBE2" w:rsidR="009C26B6" w:rsidRPr="003B2A8E" w:rsidRDefault="009C26B6" w:rsidP="00311D1F">
            <w:pPr>
              <w:pStyle w:val="aa"/>
              <w:numPr>
                <w:ilvl w:val="0"/>
                <w:numId w:val="22"/>
              </w:numPr>
              <w:rPr>
                <w:color w:val="000000" w:themeColor="text1"/>
              </w:rPr>
            </w:pPr>
          </w:p>
        </w:tc>
        <w:tc>
          <w:tcPr>
            <w:tcW w:w="43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195410A" w14:textId="40F08DED" w:rsidR="009C26B6" w:rsidRPr="003B2A8E" w:rsidRDefault="009C26B6" w:rsidP="00311D1F">
            <w:pPr>
              <w:widowControl/>
              <w:rPr>
                <w:color w:val="000000" w:themeColor="text1"/>
                <w:lang w:eastAsia="ru-RU"/>
              </w:rPr>
            </w:pPr>
            <w:r w:rsidRPr="003B2A8E">
              <w:rPr>
                <w:b/>
                <w:bCs/>
                <w:color w:val="000000" w:themeColor="text1"/>
                <w:lang w:eastAsia="ru-RU"/>
              </w:rPr>
              <w:t>Підготовчий етап:</w:t>
            </w:r>
            <w:r w:rsidR="00311D1F" w:rsidRPr="003B2A8E">
              <w:rPr>
                <w:color w:val="000000" w:themeColor="text1"/>
                <w:lang w:eastAsia="ru-RU"/>
              </w:rPr>
              <w:t xml:space="preserve"> о</w:t>
            </w:r>
            <w:r w:rsidRPr="003B2A8E">
              <w:rPr>
                <w:color w:val="000000" w:themeColor="text1"/>
                <w:lang w:eastAsia="ru-RU"/>
              </w:rPr>
              <w:t>рганізаційні заходи</w:t>
            </w:r>
            <w:r w:rsidR="00311D1F" w:rsidRPr="003B2A8E">
              <w:rPr>
                <w:color w:val="000000" w:themeColor="text1"/>
                <w:lang w:eastAsia="ru-RU"/>
              </w:rPr>
              <w:t xml:space="preserve">, </w:t>
            </w:r>
            <w:r w:rsidRPr="003B2A8E">
              <w:rPr>
                <w:color w:val="000000" w:themeColor="text1"/>
                <w:lang w:eastAsia="ru-RU"/>
              </w:rPr>
              <w:t>привітання;</w:t>
            </w:r>
            <w:r w:rsidRPr="003B2A8E">
              <w:rPr>
                <w:b/>
                <w:bCs/>
                <w:color w:val="000000" w:themeColor="text1"/>
                <w:lang w:eastAsia="ru-RU"/>
              </w:rPr>
              <w:t xml:space="preserve"> </w:t>
            </w:r>
            <w:r w:rsidRPr="003B2A8E">
              <w:rPr>
                <w:color w:val="000000" w:themeColor="text1"/>
                <w:lang w:eastAsia="ru-RU"/>
              </w:rPr>
              <w:t>облік присутніх.</w:t>
            </w:r>
            <w:r w:rsidRPr="003B2A8E">
              <w:rPr>
                <w:b/>
                <w:bCs/>
                <w:color w:val="000000" w:themeColor="text1"/>
                <w:lang w:eastAsia="ru-RU"/>
              </w:rPr>
              <w:t xml:space="preserve"> </w:t>
            </w:r>
            <w:r w:rsidRPr="003B2A8E">
              <w:rPr>
                <w:color w:val="000000" w:themeColor="text1"/>
                <w:lang w:eastAsia="ru-RU"/>
              </w:rPr>
              <w:t xml:space="preserve">  </w:t>
            </w:r>
          </w:p>
          <w:p w14:paraId="65ED0D79" w14:textId="77777777" w:rsidR="009C26B6" w:rsidRPr="003B2A8E" w:rsidRDefault="009C26B6" w:rsidP="00D709BF">
            <w:pPr>
              <w:widowControl/>
              <w:numPr>
                <w:ilvl w:val="0"/>
                <w:numId w:val="13"/>
              </w:numPr>
              <w:autoSpaceDE/>
              <w:autoSpaceDN/>
              <w:adjustRightInd/>
              <w:spacing w:before="100" w:beforeAutospacing="1" w:after="100" w:afterAutospacing="1"/>
              <w:ind w:left="0"/>
              <w:rPr>
                <w:b/>
                <w:bCs/>
                <w:color w:val="000000" w:themeColor="text1"/>
                <w:lang w:eastAsia="ru-RU"/>
              </w:rPr>
            </w:pPr>
            <w:r w:rsidRPr="003B2A8E">
              <w:rPr>
                <w:color w:val="000000" w:themeColor="text1"/>
                <w:lang w:eastAsia="ru-RU"/>
              </w:rPr>
              <w:t>Визначення навчальної мети, створення позитивної пізнавальної  мотивації.</w:t>
            </w:r>
            <w:r w:rsidRPr="003B2A8E">
              <w:rPr>
                <w:b/>
                <w:bCs/>
                <w:color w:val="000000" w:themeColor="text1"/>
                <w:lang w:eastAsia="ru-RU"/>
              </w:rPr>
              <w:t xml:space="preserve"> </w:t>
            </w:r>
          </w:p>
          <w:p w14:paraId="522AC9ED" w14:textId="046973C6" w:rsidR="009C26B6" w:rsidRPr="003B2A8E" w:rsidRDefault="009C26B6" w:rsidP="00D709BF">
            <w:pPr>
              <w:widowControl/>
              <w:autoSpaceDE/>
              <w:autoSpaceDN/>
              <w:adjustRightInd/>
              <w:spacing w:before="100" w:beforeAutospacing="1" w:after="100" w:afterAutospacing="1"/>
              <w:rPr>
                <w:color w:val="000000" w:themeColor="text1"/>
                <w:lang w:eastAsia="ru-RU"/>
              </w:rPr>
            </w:pPr>
            <w:r w:rsidRPr="003B2A8E">
              <w:rPr>
                <w:b/>
                <w:bCs/>
                <w:color w:val="000000" w:themeColor="text1"/>
                <w:lang w:eastAsia="ru-RU"/>
              </w:rPr>
              <w:t xml:space="preserve"> </w:t>
            </w:r>
            <w:r w:rsidRPr="003B2A8E">
              <w:rPr>
                <w:color w:val="000000" w:themeColor="text1"/>
                <w:lang w:eastAsia="ru-RU"/>
              </w:rPr>
              <w:t>Контроль початкового рівня знань, вмінь, навичок:</w:t>
            </w:r>
          </w:p>
          <w:p w14:paraId="2B9313A2" w14:textId="0392ACB8" w:rsidR="00B20418" w:rsidRPr="003B2A8E" w:rsidRDefault="00B20418" w:rsidP="00D709BF">
            <w:pPr>
              <w:widowControl/>
              <w:autoSpaceDE/>
              <w:autoSpaceDN/>
              <w:adjustRightInd/>
              <w:spacing w:before="100" w:beforeAutospacing="1" w:after="100" w:afterAutospacing="1"/>
              <w:rPr>
                <w:color w:val="000000" w:themeColor="text1"/>
                <w:lang w:eastAsia="ru-RU"/>
              </w:rPr>
            </w:pPr>
            <w:r w:rsidRPr="003B2A8E">
              <w:rPr>
                <w:color w:val="000000" w:themeColor="text1"/>
                <w:lang w:eastAsia="ru-RU"/>
              </w:rPr>
              <w:t>Загальна будова зовнішньої та внутрішньої основи черепа, шийного відділу хребта</w:t>
            </w:r>
          </w:p>
          <w:p w14:paraId="4E916350" w14:textId="0C52D529" w:rsidR="009C26B6" w:rsidRPr="003B2A8E" w:rsidRDefault="009C26B6" w:rsidP="00D709BF">
            <w:pPr>
              <w:widowControl/>
              <w:numPr>
                <w:ilvl w:val="1"/>
                <w:numId w:val="12"/>
              </w:numPr>
              <w:autoSpaceDE/>
              <w:autoSpaceDN/>
              <w:adjustRightInd/>
              <w:spacing w:before="100" w:beforeAutospacing="1" w:after="100" w:afterAutospacing="1"/>
              <w:ind w:left="0"/>
              <w:rPr>
                <w:b/>
                <w:bCs/>
                <w:color w:val="000000" w:themeColor="text1"/>
                <w:lang w:eastAsia="ru-RU"/>
              </w:rPr>
            </w:pPr>
            <w:r w:rsidRPr="003B2A8E">
              <w:rPr>
                <w:color w:val="000000" w:themeColor="text1"/>
                <w:lang w:eastAsia="ru-RU"/>
              </w:rPr>
              <w:t>Загальна характеристика нервової системи, її класифікація.</w:t>
            </w:r>
            <w:r w:rsidRPr="003B2A8E">
              <w:rPr>
                <w:b/>
                <w:bCs/>
                <w:color w:val="000000" w:themeColor="text1"/>
                <w:lang w:eastAsia="ru-RU"/>
              </w:rPr>
              <w:t xml:space="preserve"> </w:t>
            </w:r>
          </w:p>
          <w:p w14:paraId="6A1BC495" w14:textId="77777777" w:rsidR="00B20418" w:rsidRPr="003B2A8E" w:rsidRDefault="00B20418" w:rsidP="00B20418">
            <w:pPr>
              <w:widowControl/>
              <w:numPr>
                <w:ilvl w:val="1"/>
                <w:numId w:val="12"/>
              </w:numPr>
              <w:autoSpaceDE/>
              <w:autoSpaceDN/>
              <w:adjustRightInd/>
              <w:spacing w:before="100" w:beforeAutospacing="1" w:after="100" w:afterAutospacing="1"/>
              <w:ind w:left="0"/>
              <w:rPr>
                <w:color w:val="000000" w:themeColor="text1"/>
                <w:lang w:eastAsia="ru-RU"/>
              </w:rPr>
            </w:pPr>
            <w:r w:rsidRPr="003B2A8E">
              <w:rPr>
                <w:color w:val="000000" w:themeColor="text1"/>
                <w:lang w:eastAsia="ru-RU"/>
              </w:rPr>
              <w:t>Називати частини мозку та відділи, що входять до їх складу.</w:t>
            </w:r>
          </w:p>
          <w:p w14:paraId="3A9BC237" w14:textId="77777777" w:rsidR="009C26B6" w:rsidRPr="003B2A8E" w:rsidRDefault="009C26B6" w:rsidP="00D709BF">
            <w:pPr>
              <w:widowControl/>
              <w:numPr>
                <w:ilvl w:val="1"/>
                <w:numId w:val="12"/>
              </w:numPr>
              <w:autoSpaceDE/>
              <w:autoSpaceDN/>
              <w:adjustRightInd/>
              <w:spacing w:before="100" w:beforeAutospacing="1" w:after="100" w:afterAutospacing="1"/>
              <w:ind w:left="0"/>
              <w:rPr>
                <w:b/>
                <w:bCs/>
                <w:color w:val="000000" w:themeColor="text1"/>
                <w:lang w:eastAsia="ru-RU"/>
              </w:rPr>
            </w:pPr>
          </w:p>
          <w:p w14:paraId="2C28A3EF" w14:textId="38E8409B" w:rsidR="00F71EDE" w:rsidRPr="003B2A8E" w:rsidRDefault="009C26B6" w:rsidP="00B20418">
            <w:pPr>
              <w:widowControl/>
              <w:numPr>
                <w:ilvl w:val="1"/>
                <w:numId w:val="12"/>
              </w:numPr>
              <w:autoSpaceDE/>
              <w:autoSpaceDN/>
              <w:adjustRightInd/>
              <w:spacing w:before="100" w:beforeAutospacing="1" w:after="100" w:afterAutospacing="1"/>
              <w:ind w:left="0"/>
              <w:rPr>
                <w:bCs/>
                <w:color w:val="000000" w:themeColor="text1"/>
                <w:lang w:eastAsia="ru-RU"/>
              </w:rPr>
            </w:pPr>
            <w:r w:rsidRPr="003B2A8E">
              <w:rPr>
                <w:color w:val="000000" w:themeColor="text1"/>
                <w:lang w:eastAsia="ru-RU"/>
              </w:rPr>
              <w:t xml:space="preserve">Розглянути будову, функції та </w:t>
            </w:r>
            <w:r w:rsidR="00B20418" w:rsidRPr="003B2A8E">
              <w:rPr>
                <w:color w:val="000000" w:themeColor="text1"/>
                <w:lang w:eastAsia="ru-RU"/>
              </w:rPr>
              <w:t>класифікації</w:t>
            </w:r>
            <w:r w:rsidRPr="003B2A8E">
              <w:rPr>
                <w:color w:val="000000" w:themeColor="text1"/>
                <w:lang w:eastAsia="ru-RU"/>
              </w:rPr>
              <w:t xml:space="preserve"> черепних нервів</w:t>
            </w:r>
            <w:r w:rsidR="00B20418" w:rsidRPr="003B2A8E">
              <w:rPr>
                <w:color w:val="000000" w:themeColor="text1"/>
                <w:lang w:eastAsia="ru-RU"/>
              </w:rPr>
              <w:t xml:space="preserve">. </w:t>
            </w:r>
          </w:p>
          <w:p w14:paraId="41033C78" w14:textId="536ACA2A" w:rsidR="00B20418" w:rsidRPr="003B2A8E" w:rsidRDefault="00B20418" w:rsidP="00B20418">
            <w:pPr>
              <w:widowControl/>
              <w:autoSpaceDE/>
              <w:autoSpaceDN/>
              <w:adjustRightInd/>
              <w:spacing w:before="100" w:beforeAutospacing="1" w:after="100" w:afterAutospacing="1"/>
              <w:rPr>
                <w:bCs/>
                <w:color w:val="000000" w:themeColor="text1"/>
                <w:lang w:eastAsia="ru-RU"/>
              </w:rPr>
            </w:pPr>
            <w:r w:rsidRPr="003B2A8E">
              <w:rPr>
                <w:color w:val="000000" w:themeColor="text1"/>
                <w:lang w:eastAsia="ru-RU"/>
              </w:rPr>
              <w:t xml:space="preserve">Визначення ядер </w:t>
            </w:r>
            <w:r w:rsidRPr="003B2A8E">
              <w:rPr>
                <w:color w:val="000000" w:themeColor="text1"/>
                <w:lang w:val="en-US" w:eastAsia="ru-RU"/>
              </w:rPr>
              <w:t>X</w:t>
            </w:r>
            <w:r w:rsidRPr="003B2A8E">
              <w:rPr>
                <w:color w:val="000000" w:themeColor="text1"/>
                <w:lang w:val="ru-RU" w:eastAsia="ru-RU"/>
              </w:rPr>
              <w:t xml:space="preserve">, </w:t>
            </w:r>
            <w:r w:rsidRPr="003B2A8E">
              <w:rPr>
                <w:color w:val="000000" w:themeColor="text1"/>
                <w:lang w:val="en-US" w:eastAsia="ru-RU"/>
              </w:rPr>
              <w:t>XI</w:t>
            </w:r>
            <w:r w:rsidRPr="003B2A8E">
              <w:rPr>
                <w:color w:val="000000" w:themeColor="text1"/>
                <w:lang w:val="ru-RU" w:eastAsia="ru-RU"/>
              </w:rPr>
              <w:t xml:space="preserve">, </w:t>
            </w:r>
            <w:r w:rsidRPr="003B2A8E">
              <w:rPr>
                <w:color w:val="000000" w:themeColor="text1"/>
                <w:lang w:val="en-US" w:eastAsia="ru-RU"/>
              </w:rPr>
              <w:t>XII</w:t>
            </w:r>
            <w:r w:rsidRPr="003B2A8E">
              <w:rPr>
                <w:color w:val="000000" w:themeColor="text1"/>
                <w:lang w:val="ru-RU" w:eastAsia="ru-RU"/>
              </w:rPr>
              <w:t xml:space="preserve"> </w:t>
            </w:r>
            <w:r w:rsidRPr="003B2A8E">
              <w:rPr>
                <w:color w:val="000000" w:themeColor="text1"/>
                <w:lang w:eastAsia="ru-RU"/>
              </w:rPr>
              <w:t>пар черепних нервів та вміти давати їх функціональну характеристику</w:t>
            </w:r>
          </w:p>
          <w:p w14:paraId="7EA52B1F" w14:textId="338B5C87" w:rsidR="00B20418" w:rsidRPr="003B2A8E" w:rsidRDefault="00B20418" w:rsidP="00B20418">
            <w:pPr>
              <w:widowControl/>
              <w:autoSpaceDE/>
              <w:autoSpaceDN/>
              <w:adjustRightInd/>
              <w:spacing w:before="100" w:beforeAutospacing="1" w:after="100" w:afterAutospacing="1"/>
              <w:rPr>
                <w:bCs/>
                <w:color w:val="000000" w:themeColor="text1"/>
                <w:lang w:eastAsia="ru-RU"/>
              </w:rPr>
            </w:pPr>
            <w:r w:rsidRPr="003B2A8E">
              <w:rPr>
                <w:color w:val="000000" w:themeColor="text1"/>
                <w:lang w:eastAsia="ru-RU"/>
              </w:rPr>
              <w:lastRenderedPageBreak/>
              <w:t>Визначення місця виходу з мозку, черепа</w:t>
            </w:r>
            <w:r w:rsidRPr="00D66F66">
              <w:rPr>
                <w:color w:val="000000" w:themeColor="text1"/>
                <w:lang w:val="ru-RU" w:eastAsia="ru-RU"/>
              </w:rPr>
              <w:t xml:space="preserve"> </w:t>
            </w:r>
            <w:r w:rsidRPr="003B2A8E">
              <w:rPr>
                <w:color w:val="000000" w:themeColor="text1"/>
                <w:lang w:val="en-US" w:eastAsia="ru-RU"/>
              </w:rPr>
              <w:t>X</w:t>
            </w:r>
            <w:r w:rsidRPr="003B2A8E">
              <w:rPr>
                <w:color w:val="000000" w:themeColor="text1"/>
                <w:lang w:val="ru-RU" w:eastAsia="ru-RU"/>
              </w:rPr>
              <w:t xml:space="preserve">, </w:t>
            </w:r>
            <w:r w:rsidRPr="003B2A8E">
              <w:rPr>
                <w:color w:val="000000" w:themeColor="text1"/>
                <w:lang w:val="en-US" w:eastAsia="ru-RU"/>
              </w:rPr>
              <w:t>XI</w:t>
            </w:r>
            <w:r w:rsidRPr="003B2A8E">
              <w:rPr>
                <w:color w:val="000000" w:themeColor="text1"/>
                <w:lang w:val="ru-RU" w:eastAsia="ru-RU"/>
              </w:rPr>
              <w:t xml:space="preserve">, </w:t>
            </w:r>
            <w:r w:rsidRPr="003B2A8E">
              <w:rPr>
                <w:color w:val="000000" w:themeColor="text1"/>
                <w:lang w:val="en-US" w:eastAsia="ru-RU"/>
              </w:rPr>
              <w:t>XII</w:t>
            </w:r>
            <w:r w:rsidRPr="003B2A8E">
              <w:rPr>
                <w:color w:val="000000" w:themeColor="text1"/>
                <w:lang w:val="ru-RU" w:eastAsia="ru-RU"/>
              </w:rPr>
              <w:t xml:space="preserve"> </w:t>
            </w:r>
            <w:r w:rsidRPr="003B2A8E">
              <w:rPr>
                <w:color w:val="000000" w:themeColor="text1"/>
                <w:lang w:eastAsia="ru-RU"/>
              </w:rPr>
              <w:t>пар черепних нервів</w:t>
            </w:r>
          </w:p>
          <w:p w14:paraId="509D3B4D" w14:textId="77777777" w:rsidR="009C26B6" w:rsidRPr="003B2A8E" w:rsidRDefault="009C26B6" w:rsidP="00D709BF">
            <w:pPr>
              <w:widowControl/>
              <w:numPr>
                <w:ilvl w:val="1"/>
                <w:numId w:val="12"/>
              </w:numPr>
              <w:autoSpaceDE/>
              <w:autoSpaceDN/>
              <w:adjustRightInd/>
              <w:spacing w:before="100" w:beforeAutospacing="1" w:after="100" w:afterAutospacing="1"/>
              <w:ind w:left="0"/>
              <w:rPr>
                <w:bCs/>
                <w:color w:val="000000" w:themeColor="text1"/>
                <w:lang w:eastAsia="ru-RU"/>
              </w:rPr>
            </w:pP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AF8D97B" w14:textId="77777777" w:rsidR="009C26B6" w:rsidRPr="003B2A8E" w:rsidRDefault="009C26B6" w:rsidP="00D709BF">
            <w:pPr>
              <w:widowControl/>
              <w:jc w:val="center"/>
              <w:rPr>
                <w:color w:val="000000" w:themeColor="text1"/>
                <w:lang w:eastAsia="ru-RU"/>
              </w:rPr>
            </w:pPr>
            <w:r w:rsidRPr="003B2A8E">
              <w:rPr>
                <w:color w:val="000000" w:themeColor="text1"/>
                <w:lang w:eastAsia="ru-RU"/>
              </w:rPr>
              <w:lastRenderedPageBreak/>
              <w:t xml:space="preserve">  </w:t>
            </w:r>
          </w:p>
          <w:p w14:paraId="7EDA80AC" w14:textId="430BCD84" w:rsidR="009C26B6" w:rsidRPr="003B2A8E" w:rsidRDefault="009C26B6" w:rsidP="000766CF">
            <w:pPr>
              <w:widowControl/>
              <w:jc w:val="center"/>
              <w:rPr>
                <w:color w:val="000000" w:themeColor="text1"/>
                <w:lang w:eastAsia="ru-RU"/>
              </w:rPr>
            </w:pPr>
            <w:r w:rsidRPr="003B2A8E">
              <w:rPr>
                <w:color w:val="000000" w:themeColor="text1"/>
                <w:vertAlign w:val="subscript"/>
                <w:lang w:eastAsia="ru-RU"/>
              </w:rPr>
              <w:t>І</w:t>
            </w:r>
            <w:r w:rsidRPr="003B2A8E">
              <w:rPr>
                <w:color w:val="000000" w:themeColor="text1"/>
                <w:lang w:eastAsia="ru-RU"/>
              </w:rPr>
              <w:t xml:space="preserve"> </w:t>
            </w:r>
          </w:p>
          <w:p w14:paraId="1F873B99"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220632D4"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62D8A51D"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r w:rsidRPr="003B2A8E">
              <w:rPr>
                <w:color w:val="000000" w:themeColor="text1"/>
                <w:vertAlign w:val="subscript"/>
                <w:lang w:eastAsia="ru-RU"/>
              </w:rPr>
              <w:t> </w:t>
            </w:r>
            <w:r w:rsidRPr="003B2A8E">
              <w:rPr>
                <w:color w:val="000000" w:themeColor="text1"/>
                <w:lang w:eastAsia="ru-RU"/>
              </w:rPr>
              <w:t xml:space="preserve"> </w:t>
            </w:r>
          </w:p>
          <w:p w14:paraId="2C4328EC" w14:textId="77777777" w:rsidR="009C26B6" w:rsidRPr="003B2A8E" w:rsidRDefault="009C26B6" w:rsidP="00D709BF">
            <w:pPr>
              <w:widowControl/>
              <w:jc w:val="center"/>
              <w:rPr>
                <w:color w:val="000000" w:themeColor="text1"/>
                <w:vertAlign w:val="subscript"/>
                <w:lang w:eastAsia="ru-RU"/>
              </w:rPr>
            </w:pPr>
          </w:p>
          <w:p w14:paraId="2785A1FB" w14:textId="77777777" w:rsidR="009C26B6" w:rsidRPr="003B2A8E" w:rsidRDefault="009C26B6" w:rsidP="00D709BF">
            <w:pPr>
              <w:widowControl/>
              <w:jc w:val="center"/>
              <w:rPr>
                <w:color w:val="000000" w:themeColor="text1"/>
                <w:vertAlign w:val="subscript"/>
                <w:lang w:eastAsia="ru-RU"/>
              </w:rPr>
            </w:pPr>
          </w:p>
          <w:p w14:paraId="4CA3CF28" w14:textId="77777777" w:rsidR="009C26B6" w:rsidRPr="003B2A8E" w:rsidRDefault="009C26B6" w:rsidP="00D709BF">
            <w:pPr>
              <w:widowControl/>
              <w:jc w:val="center"/>
              <w:rPr>
                <w:color w:val="000000" w:themeColor="text1"/>
                <w:vertAlign w:val="subscript"/>
                <w:lang w:eastAsia="ru-RU"/>
              </w:rPr>
            </w:pPr>
          </w:p>
          <w:p w14:paraId="434F1B7B" w14:textId="77777777" w:rsidR="009C26B6" w:rsidRPr="003B2A8E" w:rsidRDefault="009C26B6" w:rsidP="00D709BF">
            <w:pPr>
              <w:widowControl/>
              <w:jc w:val="center"/>
              <w:rPr>
                <w:color w:val="000000" w:themeColor="text1"/>
                <w:vertAlign w:val="subscript"/>
                <w:lang w:eastAsia="ru-RU"/>
              </w:rPr>
            </w:pPr>
          </w:p>
          <w:p w14:paraId="4CDE1161" w14:textId="77777777" w:rsidR="009C26B6" w:rsidRPr="003B2A8E" w:rsidRDefault="009C26B6" w:rsidP="00D709BF">
            <w:pPr>
              <w:widowControl/>
              <w:jc w:val="center"/>
              <w:rPr>
                <w:color w:val="000000" w:themeColor="text1"/>
                <w:vertAlign w:val="subscript"/>
                <w:lang w:eastAsia="ru-RU"/>
              </w:rPr>
            </w:pPr>
          </w:p>
          <w:p w14:paraId="7E4D8BF4" w14:textId="77777777" w:rsidR="009C26B6" w:rsidRPr="003B2A8E" w:rsidRDefault="009C26B6" w:rsidP="00D709BF">
            <w:pPr>
              <w:widowControl/>
              <w:jc w:val="center"/>
              <w:rPr>
                <w:color w:val="000000" w:themeColor="text1"/>
                <w:vertAlign w:val="subscript"/>
                <w:lang w:eastAsia="ru-RU"/>
              </w:rPr>
            </w:pPr>
          </w:p>
          <w:p w14:paraId="7FFF080C" w14:textId="77777777" w:rsidR="009C26B6" w:rsidRPr="003B2A8E" w:rsidRDefault="009C26B6" w:rsidP="00D709BF">
            <w:pPr>
              <w:widowControl/>
              <w:jc w:val="center"/>
              <w:rPr>
                <w:color w:val="000000" w:themeColor="text1"/>
                <w:lang w:eastAsia="ru-RU"/>
              </w:rPr>
            </w:pPr>
            <w:r w:rsidRPr="003B2A8E">
              <w:rPr>
                <w:color w:val="000000" w:themeColor="text1"/>
                <w:vertAlign w:val="subscript"/>
                <w:lang w:eastAsia="ru-RU"/>
              </w:rPr>
              <w:t>ІІ</w:t>
            </w:r>
            <w:r w:rsidRPr="003B2A8E">
              <w:rPr>
                <w:color w:val="000000" w:themeColor="text1"/>
                <w:lang w:eastAsia="ru-RU"/>
              </w:rPr>
              <w:t xml:space="preserve"> </w:t>
            </w:r>
          </w:p>
          <w:p w14:paraId="75E4B0AA"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615A50C8"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60D9FF91"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262E41A2"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5798A32A"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15B86EC2"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48F9295" w14:textId="36D82AFA" w:rsidR="009C26B6" w:rsidRPr="003B2A8E" w:rsidRDefault="009C26B6" w:rsidP="00D709BF">
            <w:pPr>
              <w:widowControl/>
              <w:rPr>
                <w:color w:val="000000" w:themeColor="text1"/>
                <w:lang w:eastAsia="ru-RU"/>
              </w:rPr>
            </w:pPr>
            <w:r w:rsidRPr="003B2A8E">
              <w:rPr>
                <w:color w:val="000000" w:themeColor="text1"/>
                <w:lang w:eastAsia="ru-RU"/>
              </w:rPr>
              <w:t xml:space="preserve">  Бесіда, перевірка присутніх. </w:t>
            </w:r>
          </w:p>
          <w:p w14:paraId="62F70910"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01D5588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Бесіда, повідомлення викладача </w:t>
            </w:r>
          </w:p>
          <w:p w14:paraId="70B24DFE"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0366FB65" w14:textId="77777777" w:rsidR="009C26B6" w:rsidRPr="003B2A8E" w:rsidRDefault="009C26B6" w:rsidP="00D709BF">
            <w:pPr>
              <w:widowControl/>
              <w:rPr>
                <w:color w:val="000000" w:themeColor="text1"/>
                <w:lang w:eastAsia="ru-RU"/>
              </w:rPr>
            </w:pPr>
          </w:p>
          <w:p w14:paraId="20C70E50"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Письмове тестування </w:t>
            </w:r>
          </w:p>
          <w:p w14:paraId="0F7CC485" w14:textId="77777777" w:rsidR="009C26B6" w:rsidRPr="003B2A8E" w:rsidRDefault="009C26B6" w:rsidP="00D709BF">
            <w:pPr>
              <w:widowControl/>
              <w:rPr>
                <w:color w:val="000000" w:themeColor="text1"/>
                <w:lang w:eastAsia="ru-RU"/>
              </w:rPr>
            </w:pPr>
            <w:r w:rsidRPr="003B2A8E">
              <w:rPr>
                <w:b/>
                <w:bCs/>
                <w:color w:val="000000" w:themeColor="text1"/>
                <w:lang w:eastAsia="ru-RU"/>
              </w:rPr>
              <w:t> </w:t>
            </w:r>
          </w:p>
          <w:p w14:paraId="408BD14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Фронтальне </w:t>
            </w:r>
          </w:p>
          <w:p w14:paraId="4EE9262D" w14:textId="77777777" w:rsidR="009C26B6" w:rsidRPr="003B2A8E" w:rsidRDefault="009C26B6" w:rsidP="00D709BF">
            <w:pPr>
              <w:widowControl/>
              <w:rPr>
                <w:color w:val="000000" w:themeColor="text1"/>
                <w:lang w:eastAsia="ru-RU"/>
              </w:rPr>
            </w:pPr>
            <w:r w:rsidRPr="003B2A8E">
              <w:rPr>
                <w:color w:val="000000" w:themeColor="text1"/>
                <w:lang w:eastAsia="ru-RU"/>
              </w:rPr>
              <w:t>усне опитування.</w:t>
            </w:r>
          </w:p>
          <w:p w14:paraId="616A76D2"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4C5D3466"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Робота з муляжами, анатомічними препаратами </w:t>
            </w:r>
          </w:p>
          <w:p w14:paraId="2EB00C4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32D4478E"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4C9CFCE"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3C6A0BA8" w14:textId="622C8DFD" w:rsidR="009C26B6" w:rsidRPr="003B2A8E" w:rsidRDefault="00311D1F" w:rsidP="00D709BF">
            <w:pPr>
              <w:widowControl/>
              <w:rPr>
                <w:color w:val="000000" w:themeColor="text1"/>
                <w:lang w:eastAsia="ru-RU"/>
              </w:rPr>
            </w:pPr>
            <w:r w:rsidRPr="003B2A8E">
              <w:rPr>
                <w:color w:val="000000" w:themeColor="text1"/>
                <w:lang w:eastAsia="ru-RU"/>
              </w:rPr>
              <w:t> </w:t>
            </w:r>
            <w:r w:rsidR="009C26B6" w:rsidRPr="003B2A8E">
              <w:rPr>
                <w:color w:val="000000" w:themeColor="text1"/>
                <w:lang w:eastAsia="ru-RU"/>
              </w:rPr>
              <w:t xml:space="preserve">Елемент дидактичної гри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6ACA8634" w14:textId="33643494" w:rsidR="009C26B6" w:rsidRPr="003B2A8E" w:rsidRDefault="00C715E5" w:rsidP="00D709BF">
            <w:pPr>
              <w:widowControl/>
              <w:rPr>
                <w:color w:val="000000" w:themeColor="text1"/>
                <w:lang w:eastAsia="ru-RU"/>
              </w:rPr>
            </w:pPr>
            <w:r w:rsidRPr="003B2A8E">
              <w:rPr>
                <w:color w:val="000000" w:themeColor="text1"/>
                <w:lang w:eastAsia="ru-RU"/>
              </w:rPr>
              <w:t xml:space="preserve">  </w:t>
            </w:r>
            <w:r w:rsidR="009C26B6" w:rsidRPr="003B2A8E">
              <w:rPr>
                <w:color w:val="000000" w:themeColor="text1"/>
                <w:lang w:eastAsia="ru-RU"/>
              </w:rPr>
              <w:t xml:space="preserve">Журнал групи </w:t>
            </w:r>
          </w:p>
          <w:p w14:paraId="7020D8CA" w14:textId="77777777" w:rsidR="00C715E5" w:rsidRPr="003B2A8E" w:rsidRDefault="009C26B6" w:rsidP="00D709BF">
            <w:pPr>
              <w:widowControl/>
              <w:rPr>
                <w:color w:val="000000" w:themeColor="text1"/>
                <w:lang w:eastAsia="ru-RU"/>
              </w:rPr>
            </w:pPr>
            <w:r w:rsidRPr="003B2A8E">
              <w:rPr>
                <w:color w:val="000000" w:themeColor="text1"/>
                <w:lang w:eastAsia="ru-RU"/>
              </w:rPr>
              <w:t xml:space="preserve">  </w:t>
            </w:r>
          </w:p>
          <w:p w14:paraId="7E19BFD4" w14:textId="3729C3CE" w:rsidR="009C26B6" w:rsidRPr="003B2A8E" w:rsidRDefault="009C26B6" w:rsidP="00D709BF">
            <w:pPr>
              <w:widowControl/>
              <w:rPr>
                <w:color w:val="000000" w:themeColor="text1"/>
                <w:lang w:eastAsia="ru-RU"/>
              </w:rPr>
            </w:pPr>
            <w:r w:rsidRPr="003B2A8E">
              <w:rPr>
                <w:color w:val="000000" w:themeColor="text1"/>
                <w:lang w:eastAsia="ru-RU"/>
              </w:rPr>
              <w:t xml:space="preserve">Слайди </w:t>
            </w:r>
          </w:p>
          <w:p w14:paraId="3CE131B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338F623A" w14:textId="3F3C08A7" w:rsidR="009C26B6" w:rsidRPr="003B2A8E" w:rsidRDefault="001D7160" w:rsidP="00D709BF">
            <w:pPr>
              <w:widowControl/>
              <w:rPr>
                <w:color w:val="000000" w:themeColor="text1"/>
                <w:lang w:eastAsia="ru-RU"/>
              </w:rPr>
            </w:pPr>
            <w:r w:rsidRPr="003B2A8E">
              <w:rPr>
                <w:color w:val="000000" w:themeColor="text1"/>
                <w:lang w:eastAsia="ru-RU"/>
              </w:rPr>
              <w:t xml:space="preserve">  </w:t>
            </w:r>
            <w:r w:rsidR="009C26B6" w:rsidRPr="003B2A8E">
              <w:rPr>
                <w:color w:val="000000" w:themeColor="text1"/>
                <w:lang w:eastAsia="ru-RU"/>
              </w:rPr>
              <w:t>Таблиці,   муляжі, схеми, малюнки, вологі препарати,</w:t>
            </w:r>
          </w:p>
          <w:p w14:paraId="1EB824B0" w14:textId="77777777" w:rsidR="009C26B6" w:rsidRPr="003B2A8E" w:rsidRDefault="009C26B6" w:rsidP="00D709BF">
            <w:pPr>
              <w:widowControl/>
              <w:rPr>
                <w:color w:val="000000" w:themeColor="text1"/>
                <w:lang w:eastAsia="ru-RU"/>
              </w:rPr>
            </w:pPr>
            <w:r w:rsidRPr="003B2A8E">
              <w:rPr>
                <w:color w:val="000000" w:themeColor="text1"/>
                <w:lang w:eastAsia="ru-RU"/>
              </w:rPr>
              <w:t>скелет людини, череп, окремі кістки, вологі препарати органів</w:t>
            </w:r>
          </w:p>
          <w:p w14:paraId="196430B5"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тести. </w:t>
            </w:r>
          </w:p>
          <w:p w14:paraId="33AD4F25" w14:textId="77777777" w:rsidR="009C26B6" w:rsidRPr="003B2A8E" w:rsidRDefault="009C26B6" w:rsidP="00D709BF">
            <w:pPr>
              <w:widowControl/>
              <w:rPr>
                <w:color w:val="000000" w:themeColor="text1"/>
                <w:lang w:eastAsia="ru-RU"/>
              </w:rPr>
            </w:pPr>
          </w:p>
          <w:p w14:paraId="1AC20B8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Презентація. </w:t>
            </w:r>
          </w:p>
          <w:p w14:paraId="2141A9D1"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Блок-пакет «Візуалізація анатомічних утворів сучасними методами клінічного дослідження».</w:t>
            </w:r>
          </w:p>
          <w:p w14:paraId="61EEA14E" w14:textId="6F0CE909" w:rsidR="009C26B6" w:rsidRPr="003B2A8E" w:rsidRDefault="00CC4865" w:rsidP="00D709BF">
            <w:pPr>
              <w:widowControl/>
              <w:rPr>
                <w:color w:val="000000" w:themeColor="text1"/>
                <w:lang w:eastAsia="ru-RU"/>
              </w:rPr>
            </w:pPr>
            <w:r w:rsidRPr="003B2A8E">
              <w:rPr>
                <w:color w:val="000000" w:themeColor="text1"/>
                <w:lang w:eastAsia="ru-RU"/>
              </w:rPr>
              <w:t xml:space="preserve">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50405D4E" w14:textId="77777777" w:rsidR="009C26B6" w:rsidRPr="003B2A8E" w:rsidRDefault="009C26B6" w:rsidP="003E3391">
            <w:pPr>
              <w:rPr>
                <w:color w:val="000000" w:themeColor="text1"/>
              </w:rPr>
            </w:pPr>
            <w:r w:rsidRPr="003B2A8E">
              <w:rPr>
                <w:rFonts w:eastAsia="Courier New"/>
                <w:color w:val="000000" w:themeColor="text1"/>
              </w:rPr>
              <w:t>20 хв</w:t>
            </w:r>
          </w:p>
          <w:p w14:paraId="50484D8E" w14:textId="77777777" w:rsidR="009C26B6" w:rsidRPr="003B2A8E" w:rsidRDefault="009C26B6" w:rsidP="003E3391">
            <w:pPr>
              <w:rPr>
                <w:rFonts w:eastAsia="Courier New"/>
                <w:color w:val="000000" w:themeColor="text1"/>
              </w:rPr>
            </w:pPr>
          </w:p>
          <w:p w14:paraId="00D420B9" w14:textId="77777777" w:rsidR="009C26B6" w:rsidRPr="003B2A8E" w:rsidRDefault="009C26B6" w:rsidP="003E3391">
            <w:pPr>
              <w:rPr>
                <w:rFonts w:eastAsia="Courier New"/>
                <w:color w:val="000000" w:themeColor="text1"/>
              </w:rPr>
            </w:pPr>
          </w:p>
          <w:p w14:paraId="64F80E67" w14:textId="77777777" w:rsidR="009C26B6" w:rsidRPr="003B2A8E" w:rsidRDefault="009C26B6" w:rsidP="003E3391">
            <w:pPr>
              <w:rPr>
                <w:rFonts w:eastAsia="Courier New"/>
                <w:color w:val="000000" w:themeColor="text1"/>
              </w:rPr>
            </w:pPr>
            <w:r w:rsidRPr="003B2A8E">
              <w:rPr>
                <w:rFonts w:eastAsia="Courier New"/>
                <w:color w:val="000000" w:themeColor="text1"/>
              </w:rPr>
              <w:t>2 хв</w:t>
            </w:r>
          </w:p>
          <w:p w14:paraId="1B4D8446" w14:textId="77777777" w:rsidR="009C26B6" w:rsidRPr="003B2A8E" w:rsidRDefault="009C26B6" w:rsidP="003E3391">
            <w:pPr>
              <w:rPr>
                <w:rFonts w:eastAsia="Courier New"/>
                <w:color w:val="000000" w:themeColor="text1"/>
              </w:rPr>
            </w:pPr>
          </w:p>
          <w:p w14:paraId="07D8443B" w14:textId="77777777" w:rsidR="009C26B6" w:rsidRPr="003B2A8E" w:rsidRDefault="009C26B6" w:rsidP="003E3391">
            <w:pPr>
              <w:rPr>
                <w:rFonts w:eastAsia="Courier New"/>
                <w:color w:val="000000" w:themeColor="text1"/>
              </w:rPr>
            </w:pPr>
            <w:r w:rsidRPr="003B2A8E">
              <w:rPr>
                <w:rFonts w:eastAsia="Courier New"/>
                <w:color w:val="000000" w:themeColor="text1"/>
              </w:rPr>
              <w:t>3 хв</w:t>
            </w:r>
          </w:p>
          <w:p w14:paraId="0EBE33E6" w14:textId="77777777" w:rsidR="009C26B6" w:rsidRPr="003B2A8E" w:rsidRDefault="009C26B6" w:rsidP="003E3391">
            <w:pPr>
              <w:rPr>
                <w:rFonts w:eastAsia="Courier New"/>
                <w:color w:val="000000" w:themeColor="text1"/>
              </w:rPr>
            </w:pPr>
          </w:p>
          <w:p w14:paraId="31D9B554" w14:textId="77777777" w:rsidR="009C26B6" w:rsidRPr="003B2A8E" w:rsidRDefault="009C26B6" w:rsidP="003E3391">
            <w:pPr>
              <w:rPr>
                <w:rFonts w:eastAsia="Courier New"/>
                <w:color w:val="000000" w:themeColor="text1"/>
              </w:rPr>
            </w:pPr>
          </w:p>
          <w:p w14:paraId="080E28E4" w14:textId="77777777" w:rsidR="009C26B6" w:rsidRPr="003B2A8E" w:rsidRDefault="009C26B6" w:rsidP="003E3391">
            <w:pPr>
              <w:rPr>
                <w:rFonts w:eastAsia="Courier New"/>
                <w:color w:val="000000" w:themeColor="text1"/>
              </w:rPr>
            </w:pPr>
            <w:r w:rsidRPr="003B2A8E">
              <w:rPr>
                <w:rFonts w:eastAsia="Courier New"/>
                <w:color w:val="000000" w:themeColor="text1"/>
              </w:rPr>
              <w:t>15 хв</w:t>
            </w:r>
          </w:p>
          <w:p w14:paraId="22437059" w14:textId="77777777" w:rsidR="009C26B6" w:rsidRPr="003B2A8E" w:rsidRDefault="009C26B6" w:rsidP="003E3391">
            <w:pPr>
              <w:rPr>
                <w:rFonts w:eastAsia="Courier New"/>
                <w:color w:val="000000" w:themeColor="text1"/>
              </w:rPr>
            </w:pPr>
            <w:r w:rsidRPr="003B2A8E">
              <w:rPr>
                <w:rFonts w:eastAsia="Courier New"/>
                <w:color w:val="000000" w:themeColor="text1"/>
              </w:rPr>
              <w:t xml:space="preserve">. </w:t>
            </w:r>
          </w:p>
          <w:p w14:paraId="1039BEAE" w14:textId="77777777" w:rsidR="009C26B6" w:rsidRPr="003B2A8E" w:rsidRDefault="009C26B6" w:rsidP="003E3391">
            <w:pPr>
              <w:jc w:val="center"/>
              <w:rPr>
                <w:color w:val="000000" w:themeColor="text1"/>
              </w:rPr>
            </w:pPr>
            <w:r w:rsidRPr="003B2A8E">
              <w:rPr>
                <w:color w:val="000000" w:themeColor="text1"/>
              </w:rPr>
              <w:t xml:space="preserve">  </w:t>
            </w:r>
          </w:p>
          <w:p w14:paraId="1254E378" w14:textId="77777777" w:rsidR="009C26B6" w:rsidRPr="003B2A8E" w:rsidRDefault="009C26B6" w:rsidP="003E3391">
            <w:pPr>
              <w:rPr>
                <w:color w:val="000000" w:themeColor="text1"/>
              </w:rPr>
            </w:pPr>
            <w:r w:rsidRPr="003B2A8E">
              <w:rPr>
                <w:color w:val="000000" w:themeColor="text1"/>
              </w:rPr>
              <w:t xml:space="preserve">  </w:t>
            </w:r>
          </w:p>
          <w:p w14:paraId="5DA7264B" w14:textId="77777777" w:rsidR="009C26B6" w:rsidRPr="003B2A8E" w:rsidRDefault="009C26B6" w:rsidP="003E3391">
            <w:pPr>
              <w:rPr>
                <w:color w:val="000000" w:themeColor="text1"/>
              </w:rPr>
            </w:pPr>
            <w:r w:rsidRPr="003B2A8E">
              <w:rPr>
                <w:color w:val="000000" w:themeColor="text1"/>
              </w:rPr>
              <w:t xml:space="preserve">  </w:t>
            </w:r>
          </w:p>
          <w:p w14:paraId="7074F1D2" w14:textId="77777777" w:rsidR="009C26B6" w:rsidRPr="003B2A8E" w:rsidRDefault="009C26B6" w:rsidP="003E3391">
            <w:pPr>
              <w:rPr>
                <w:color w:val="000000" w:themeColor="text1"/>
              </w:rPr>
            </w:pPr>
            <w:r w:rsidRPr="003B2A8E">
              <w:rPr>
                <w:color w:val="000000" w:themeColor="text1"/>
              </w:rPr>
              <w:t xml:space="preserve">  </w:t>
            </w:r>
          </w:p>
          <w:p w14:paraId="516DF8AE" w14:textId="77777777" w:rsidR="009C26B6" w:rsidRPr="003B2A8E" w:rsidRDefault="009C26B6" w:rsidP="003E3391">
            <w:pPr>
              <w:rPr>
                <w:color w:val="000000" w:themeColor="text1"/>
              </w:rPr>
            </w:pPr>
            <w:r w:rsidRPr="003B2A8E">
              <w:rPr>
                <w:color w:val="000000" w:themeColor="text1"/>
              </w:rPr>
              <w:t xml:space="preserve">  </w:t>
            </w:r>
          </w:p>
          <w:p w14:paraId="6CC672D2" w14:textId="02E9FA90" w:rsidR="009C26B6" w:rsidRPr="003B2A8E" w:rsidRDefault="009C26B6" w:rsidP="00D709BF">
            <w:pPr>
              <w:widowControl/>
              <w:rPr>
                <w:color w:val="000000" w:themeColor="text1"/>
                <w:lang w:eastAsia="ru-RU"/>
              </w:rPr>
            </w:pPr>
            <w:r w:rsidRPr="003B2A8E">
              <w:rPr>
                <w:color w:val="000000" w:themeColor="text1"/>
              </w:rPr>
              <w:t xml:space="preserve">  </w:t>
            </w:r>
          </w:p>
        </w:tc>
      </w:tr>
      <w:tr w:rsidR="009C26B6" w:rsidRPr="003B2A8E" w14:paraId="25C9D973" w14:textId="77777777" w:rsidTr="001D7160">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07B57FB4"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2 </w:t>
            </w:r>
          </w:p>
        </w:tc>
        <w:tc>
          <w:tcPr>
            <w:tcW w:w="43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8F0CA18" w14:textId="77777777" w:rsidR="009C26B6" w:rsidRPr="003B2A8E" w:rsidRDefault="009C26B6" w:rsidP="00D709BF">
            <w:pPr>
              <w:widowControl/>
              <w:rPr>
                <w:color w:val="000000" w:themeColor="text1"/>
                <w:lang w:eastAsia="ru-RU"/>
              </w:rPr>
            </w:pPr>
            <w:r w:rsidRPr="003B2A8E">
              <w:rPr>
                <w:b/>
                <w:bCs/>
                <w:color w:val="000000" w:themeColor="text1"/>
                <w:lang w:eastAsia="ru-RU"/>
              </w:rPr>
              <w:t>2.1. Основний етап:</w:t>
            </w:r>
            <w:r w:rsidRPr="003B2A8E">
              <w:rPr>
                <w:color w:val="000000" w:themeColor="text1"/>
                <w:lang w:eastAsia="ru-RU"/>
              </w:rPr>
              <w:t xml:space="preserve"> </w:t>
            </w:r>
          </w:p>
          <w:p w14:paraId="2885F348" w14:textId="77777777" w:rsidR="009C26B6" w:rsidRPr="003B2A8E" w:rsidRDefault="009C26B6" w:rsidP="00D709BF">
            <w:pPr>
              <w:widowControl/>
              <w:rPr>
                <w:color w:val="000000" w:themeColor="text1"/>
                <w:lang w:eastAsia="ru-RU"/>
              </w:rPr>
            </w:pPr>
            <w:r w:rsidRPr="003B2A8E">
              <w:rPr>
                <w:b/>
                <w:bCs/>
                <w:color w:val="000000" w:themeColor="text1"/>
                <w:lang w:eastAsia="ru-RU"/>
              </w:rPr>
              <w:t>(формування професійних вмінь і навичок)</w:t>
            </w:r>
            <w:r w:rsidRPr="003B2A8E">
              <w:rPr>
                <w:color w:val="000000" w:themeColor="text1"/>
                <w:lang w:eastAsia="ru-RU"/>
              </w:rPr>
              <w:t xml:space="preserve"> </w:t>
            </w:r>
          </w:p>
          <w:p w14:paraId="35D2CE99" w14:textId="7DE3E2C3" w:rsidR="009C26B6" w:rsidRPr="003B2A8E" w:rsidRDefault="009C26B6" w:rsidP="00D709BF">
            <w:pPr>
              <w:widowControl/>
              <w:autoSpaceDE/>
              <w:autoSpaceDN/>
              <w:adjustRightInd/>
              <w:spacing w:before="100" w:beforeAutospacing="1" w:after="100" w:afterAutospacing="1"/>
              <w:rPr>
                <w:color w:val="000000" w:themeColor="text1"/>
                <w:lang w:eastAsia="ru-RU"/>
              </w:rPr>
            </w:pPr>
            <w:r w:rsidRPr="003B2A8E">
              <w:rPr>
                <w:color w:val="000000" w:themeColor="text1"/>
                <w:lang w:eastAsia="ru-RU"/>
              </w:rPr>
              <w:t>Розглянути будову</w:t>
            </w:r>
            <w:r w:rsidR="00B20418" w:rsidRPr="003B2A8E">
              <w:rPr>
                <w:color w:val="000000" w:themeColor="text1"/>
                <w:lang w:eastAsia="ru-RU"/>
              </w:rPr>
              <w:t>, топографію, склад волокон, гілки</w:t>
            </w:r>
            <w:r w:rsidRPr="003B2A8E">
              <w:rPr>
                <w:color w:val="000000" w:themeColor="text1"/>
                <w:lang w:eastAsia="ru-RU"/>
              </w:rPr>
              <w:t xml:space="preserve"> </w:t>
            </w:r>
            <w:r w:rsidRPr="003B2A8E">
              <w:rPr>
                <w:color w:val="000000" w:themeColor="text1"/>
                <w:lang w:val="en-US" w:eastAsia="ru-RU"/>
              </w:rPr>
              <w:t>X</w:t>
            </w:r>
            <w:r w:rsidRPr="003B2A8E">
              <w:rPr>
                <w:color w:val="000000" w:themeColor="text1"/>
                <w:lang w:val="ru-RU" w:eastAsia="ru-RU"/>
              </w:rPr>
              <w:t xml:space="preserve">, </w:t>
            </w:r>
            <w:r w:rsidRPr="003B2A8E">
              <w:rPr>
                <w:color w:val="000000" w:themeColor="text1"/>
                <w:lang w:val="en-US" w:eastAsia="ru-RU"/>
              </w:rPr>
              <w:t>XI</w:t>
            </w:r>
            <w:r w:rsidRPr="003B2A8E">
              <w:rPr>
                <w:color w:val="000000" w:themeColor="text1"/>
                <w:lang w:val="ru-RU" w:eastAsia="ru-RU"/>
              </w:rPr>
              <w:t xml:space="preserve">, </w:t>
            </w:r>
            <w:r w:rsidRPr="003B2A8E">
              <w:rPr>
                <w:color w:val="000000" w:themeColor="text1"/>
                <w:lang w:val="en-US" w:eastAsia="ru-RU"/>
              </w:rPr>
              <w:t>XII</w:t>
            </w:r>
            <w:r w:rsidRPr="003B2A8E">
              <w:rPr>
                <w:color w:val="000000" w:themeColor="text1"/>
                <w:lang w:val="ru-RU" w:eastAsia="ru-RU"/>
              </w:rPr>
              <w:t xml:space="preserve"> </w:t>
            </w:r>
            <w:r w:rsidRPr="003B2A8E">
              <w:rPr>
                <w:color w:val="000000" w:themeColor="text1"/>
                <w:lang w:eastAsia="ru-RU"/>
              </w:rPr>
              <w:t xml:space="preserve">пар черепних нервів. </w:t>
            </w:r>
          </w:p>
          <w:p w14:paraId="66D75A3F" w14:textId="7FAEA4F2" w:rsidR="009C26B6" w:rsidRPr="003B2A8E" w:rsidRDefault="009C26B6" w:rsidP="00D709BF">
            <w:pPr>
              <w:widowControl/>
              <w:autoSpaceDE/>
              <w:autoSpaceDN/>
              <w:adjustRightInd/>
              <w:spacing w:before="100" w:beforeAutospacing="1" w:after="100" w:afterAutospacing="1"/>
              <w:rPr>
                <w:color w:val="000000" w:themeColor="text1"/>
                <w:lang w:eastAsia="ru-RU"/>
              </w:rPr>
            </w:pPr>
            <w:r w:rsidRPr="003B2A8E">
              <w:rPr>
                <w:color w:val="000000" w:themeColor="text1"/>
                <w:lang w:eastAsia="ru-RU"/>
              </w:rPr>
              <w:t>Визначити топографію ядер</w:t>
            </w:r>
            <w:r w:rsidR="00B20418" w:rsidRPr="003B2A8E">
              <w:rPr>
                <w:color w:val="000000" w:themeColor="text1"/>
                <w:lang w:eastAsia="ru-RU"/>
              </w:rPr>
              <w:t xml:space="preserve"> та проекцію їх на ромбоподібну ямку</w:t>
            </w:r>
            <w:r w:rsidRPr="003B2A8E">
              <w:rPr>
                <w:color w:val="000000" w:themeColor="text1"/>
                <w:lang w:eastAsia="ru-RU"/>
              </w:rPr>
              <w:t xml:space="preserve"> </w:t>
            </w:r>
            <w:r w:rsidRPr="003B2A8E">
              <w:rPr>
                <w:color w:val="000000" w:themeColor="text1"/>
                <w:lang w:val="en-US" w:eastAsia="ru-RU"/>
              </w:rPr>
              <w:t>X</w:t>
            </w:r>
            <w:r w:rsidRPr="003B2A8E">
              <w:rPr>
                <w:color w:val="000000" w:themeColor="text1"/>
                <w:lang w:val="ru-RU" w:eastAsia="ru-RU"/>
              </w:rPr>
              <w:t xml:space="preserve">, </w:t>
            </w:r>
            <w:r w:rsidRPr="003B2A8E">
              <w:rPr>
                <w:color w:val="000000" w:themeColor="text1"/>
                <w:lang w:val="en-US" w:eastAsia="ru-RU"/>
              </w:rPr>
              <w:t>XI</w:t>
            </w:r>
            <w:r w:rsidRPr="003B2A8E">
              <w:rPr>
                <w:color w:val="000000" w:themeColor="text1"/>
                <w:lang w:val="ru-RU" w:eastAsia="ru-RU"/>
              </w:rPr>
              <w:t xml:space="preserve">, </w:t>
            </w:r>
            <w:r w:rsidRPr="003B2A8E">
              <w:rPr>
                <w:color w:val="000000" w:themeColor="text1"/>
                <w:lang w:val="en-US" w:eastAsia="ru-RU"/>
              </w:rPr>
              <w:t>XII</w:t>
            </w:r>
            <w:r w:rsidRPr="003B2A8E">
              <w:rPr>
                <w:color w:val="000000" w:themeColor="text1"/>
                <w:lang w:val="ru-RU" w:eastAsia="ru-RU"/>
              </w:rPr>
              <w:t xml:space="preserve"> </w:t>
            </w:r>
            <w:r w:rsidRPr="003B2A8E">
              <w:rPr>
                <w:color w:val="000000" w:themeColor="text1"/>
                <w:lang w:eastAsia="ru-RU"/>
              </w:rPr>
              <w:t xml:space="preserve">пар черепних нервів. </w:t>
            </w:r>
          </w:p>
          <w:p w14:paraId="3D2F6CB4" w14:textId="7796A8E4" w:rsidR="009C26B6" w:rsidRPr="003B2A8E" w:rsidRDefault="00B20418" w:rsidP="00D709BF">
            <w:pPr>
              <w:widowControl/>
              <w:autoSpaceDE/>
              <w:autoSpaceDN/>
              <w:adjustRightInd/>
              <w:spacing w:before="100" w:beforeAutospacing="1" w:after="100" w:afterAutospacing="1"/>
              <w:rPr>
                <w:color w:val="000000" w:themeColor="text1"/>
                <w:lang w:eastAsia="ru-RU"/>
              </w:rPr>
            </w:pPr>
            <w:r w:rsidRPr="003B2A8E">
              <w:rPr>
                <w:color w:val="000000" w:themeColor="text1"/>
                <w:lang w:eastAsia="ru-RU"/>
              </w:rPr>
              <w:t xml:space="preserve">Визначення ділянок іннервації </w:t>
            </w:r>
            <w:r w:rsidR="009C26B6" w:rsidRPr="003B2A8E">
              <w:rPr>
                <w:color w:val="000000" w:themeColor="text1"/>
                <w:lang w:eastAsia="ru-RU"/>
              </w:rPr>
              <w:t xml:space="preserve">ядер </w:t>
            </w:r>
            <w:r w:rsidR="009C26B6" w:rsidRPr="003B2A8E">
              <w:rPr>
                <w:color w:val="000000" w:themeColor="text1"/>
                <w:lang w:val="en-US" w:eastAsia="ru-RU"/>
              </w:rPr>
              <w:t>X</w:t>
            </w:r>
            <w:r w:rsidR="009C26B6" w:rsidRPr="003B2A8E">
              <w:rPr>
                <w:color w:val="000000" w:themeColor="text1"/>
                <w:lang w:val="ru-RU" w:eastAsia="ru-RU"/>
              </w:rPr>
              <w:t xml:space="preserve">, </w:t>
            </w:r>
            <w:r w:rsidR="009C26B6" w:rsidRPr="003B2A8E">
              <w:rPr>
                <w:color w:val="000000" w:themeColor="text1"/>
                <w:lang w:val="en-US" w:eastAsia="ru-RU"/>
              </w:rPr>
              <w:t>XI</w:t>
            </w:r>
            <w:r w:rsidR="009C26B6" w:rsidRPr="003B2A8E">
              <w:rPr>
                <w:color w:val="000000" w:themeColor="text1"/>
                <w:lang w:val="ru-RU" w:eastAsia="ru-RU"/>
              </w:rPr>
              <w:t xml:space="preserve">, </w:t>
            </w:r>
            <w:r w:rsidR="009C26B6" w:rsidRPr="003B2A8E">
              <w:rPr>
                <w:color w:val="000000" w:themeColor="text1"/>
                <w:lang w:val="en-US" w:eastAsia="ru-RU"/>
              </w:rPr>
              <w:t>XII</w:t>
            </w:r>
            <w:r w:rsidR="009C26B6" w:rsidRPr="003B2A8E">
              <w:rPr>
                <w:color w:val="000000" w:themeColor="text1"/>
                <w:lang w:val="ru-RU" w:eastAsia="ru-RU"/>
              </w:rPr>
              <w:t xml:space="preserve"> </w:t>
            </w:r>
            <w:r w:rsidR="009C26B6" w:rsidRPr="003B2A8E">
              <w:rPr>
                <w:color w:val="000000" w:themeColor="text1"/>
                <w:lang w:eastAsia="ru-RU"/>
              </w:rPr>
              <w:t xml:space="preserve">пар черепних нервів. </w:t>
            </w:r>
          </w:p>
          <w:p w14:paraId="015BAD2E" w14:textId="2A7F567E" w:rsidR="009C26B6" w:rsidRPr="003B2A8E" w:rsidRDefault="009C26B6" w:rsidP="00D709BF">
            <w:pPr>
              <w:spacing w:before="100" w:beforeAutospacing="1" w:after="100" w:afterAutospacing="1"/>
              <w:jc w:val="both"/>
              <w:rPr>
                <w:color w:val="000000" w:themeColor="text1"/>
                <w:lang w:eastAsia="ru-RU"/>
              </w:rPr>
            </w:pPr>
            <w:r w:rsidRPr="003B2A8E">
              <w:rPr>
                <w:color w:val="000000" w:themeColor="text1"/>
                <w:lang w:eastAsia="ru-RU"/>
              </w:rPr>
              <w:t xml:space="preserve">Демонструвати: розташування </w:t>
            </w:r>
            <w:r w:rsidRPr="003B2A8E">
              <w:rPr>
                <w:color w:val="000000" w:themeColor="text1"/>
                <w:lang w:val="en-US" w:eastAsia="ru-RU"/>
              </w:rPr>
              <w:t>X</w:t>
            </w:r>
            <w:r w:rsidRPr="003B2A8E">
              <w:rPr>
                <w:color w:val="000000" w:themeColor="text1"/>
                <w:lang w:val="ru-RU" w:eastAsia="ru-RU"/>
              </w:rPr>
              <w:t xml:space="preserve">, </w:t>
            </w:r>
            <w:r w:rsidRPr="003B2A8E">
              <w:rPr>
                <w:color w:val="000000" w:themeColor="text1"/>
                <w:lang w:val="en-US" w:eastAsia="ru-RU"/>
              </w:rPr>
              <w:t>XI</w:t>
            </w:r>
            <w:r w:rsidRPr="003B2A8E">
              <w:rPr>
                <w:color w:val="000000" w:themeColor="text1"/>
                <w:lang w:val="ru-RU" w:eastAsia="ru-RU"/>
              </w:rPr>
              <w:t xml:space="preserve">, </w:t>
            </w:r>
            <w:r w:rsidRPr="003B2A8E">
              <w:rPr>
                <w:color w:val="000000" w:themeColor="text1"/>
                <w:lang w:val="en-US" w:eastAsia="ru-RU"/>
              </w:rPr>
              <w:t>XII</w:t>
            </w:r>
            <w:r w:rsidRPr="003B2A8E">
              <w:rPr>
                <w:color w:val="000000" w:themeColor="text1"/>
                <w:lang w:val="ru-RU" w:eastAsia="ru-RU"/>
              </w:rPr>
              <w:t xml:space="preserve"> </w:t>
            </w:r>
            <w:r w:rsidRPr="003B2A8E">
              <w:rPr>
                <w:color w:val="000000" w:themeColor="text1"/>
                <w:lang w:eastAsia="ru-RU"/>
              </w:rPr>
              <w:t xml:space="preserve">нервів, місця виходу з </w:t>
            </w:r>
            <w:r w:rsidR="00B20418" w:rsidRPr="003B2A8E">
              <w:rPr>
                <w:color w:val="000000" w:themeColor="text1"/>
                <w:lang w:eastAsia="ru-RU"/>
              </w:rPr>
              <w:t xml:space="preserve">мозку, черепа. </w:t>
            </w:r>
          </w:p>
          <w:p w14:paraId="6559A8C5" w14:textId="17E90B5B" w:rsidR="00BB0614" w:rsidRPr="003B2A8E" w:rsidRDefault="009C26B6" w:rsidP="00D709BF">
            <w:pPr>
              <w:spacing w:before="100" w:beforeAutospacing="1" w:after="100" w:afterAutospacing="1"/>
              <w:jc w:val="both"/>
              <w:rPr>
                <w:color w:val="000000" w:themeColor="text1"/>
                <w:lang w:eastAsia="ru-RU"/>
              </w:rPr>
            </w:pPr>
            <w:r w:rsidRPr="003B2A8E">
              <w:rPr>
                <w:color w:val="000000" w:themeColor="text1"/>
                <w:lang w:eastAsia="ru-RU"/>
              </w:rPr>
              <w:t>Розв’язування ситуаційних задач.</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BAC8D78"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65BC10C1"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7ADBA5FC"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577BA7A3"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3DDAF20E"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ІІІ </w:t>
            </w:r>
          </w:p>
          <w:p w14:paraId="1384D4C3"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69E2EFDD"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4218E5E0"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91EEBEE" w14:textId="4D5DBF53" w:rsidR="009C26B6" w:rsidRPr="003B2A8E" w:rsidRDefault="00CC4865" w:rsidP="00CC4865">
            <w:pPr>
              <w:widowControl/>
              <w:rPr>
                <w:color w:val="000000" w:themeColor="text1"/>
                <w:lang w:eastAsia="ru-RU"/>
              </w:rPr>
            </w:pPr>
            <w:r w:rsidRPr="003B2A8E">
              <w:rPr>
                <w:color w:val="000000" w:themeColor="text1"/>
                <w:lang w:eastAsia="ru-RU"/>
              </w:rPr>
              <w:t xml:space="preserve"> </w:t>
            </w:r>
            <w:r w:rsidR="009C26B6" w:rsidRPr="003B2A8E">
              <w:rPr>
                <w:color w:val="000000" w:themeColor="text1"/>
                <w:lang w:eastAsia="ru-RU"/>
              </w:rPr>
              <w:t xml:space="preserve">Робота в парах </w:t>
            </w:r>
          </w:p>
          <w:p w14:paraId="224DDA50"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2C3D3A74" w14:textId="25D1CCB6" w:rsidR="009C26B6" w:rsidRPr="003B2A8E" w:rsidRDefault="00CC4865" w:rsidP="00D709BF">
            <w:pPr>
              <w:widowControl/>
              <w:rPr>
                <w:color w:val="000000" w:themeColor="text1"/>
                <w:lang w:eastAsia="ru-RU"/>
              </w:rPr>
            </w:pPr>
            <w:r w:rsidRPr="003B2A8E">
              <w:rPr>
                <w:color w:val="000000" w:themeColor="text1"/>
                <w:lang w:eastAsia="ru-RU"/>
              </w:rPr>
              <w:t> </w:t>
            </w:r>
            <w:r w:rsidR="009C26B6" w:rsidRPr="003B2A8E">
              <w:rPr>
                <w:color w:val="000000" w:themeColor="text1"/>
                <w:lang w:eastAsia="ru-RU"/>
              </w:rPr>
              <w:t xml:space="preserve">Робота в малих групах </w:t>
            </w:r>
          </w:p>
          <w:p w14:paraId="43F83BC6"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Робота з муляжами в групах </w:t>
            </w:r>
          </w:p>
          <w:p w14:paraId="2519E749"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6DCA9284"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Елементи рольової гри </w:t>
            </w:r>
          </w:p>
          <w:p w14:paraId="0F63B83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Дискусія </w:t>
            </w:r>
          </w:p>
          <w:p w14:paraId="7F9F8705"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260BD7F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2F699A1E"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Робота з термінами </w:t>
            </w:r>
          </w:p>
          <w:p w14:paraId="014A33E3"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6B54DC7" w14:textId="6067AAE2" w:rsidR="009C26B6" w:rsidRPr="003B2A8E" w:rsidRDefault="009C26B6" w:rsidP="00D709BF">
            <w:pPr>
              <w:widowControl/>
              <w:rPr>
                <w:color w:val="000000" w:themeColor="text1"/>
                <w:lang w:eastAsia="ru-RU"/>
              </w:rPr>
            </w:pPr>
            <w:r w:rsidRPr="003B2A8E">
              <w:rPr>
                <w:color w:val="000000" w:themeColor="text1"/>
                <w:lang w:eastAsia="ru-RU"/>
              </w:rPr>
              <w:t xml:space="preserve">Клінічні </w:t>
            </w:r>
            <w:r w:rsidR="00BF3431" w:rsidRPr="003B2A8E">
              <w:rPr>
                <w:color w:val="000000" w:themeColor="text1"/>
                <w:lang w:eastAsia="ru-RU"/>
              </w:rPr>
              <w:t>віньєтки</w:t>
            </w:r>
            <w:r w:rsidRPr="003B2A8E">
              <w:rPr>
                <w:color w:val="000000" w:themeColor="text1"/>
                <w:lang w:eastAsia="ru-RU"/>
              </w:rPr>
              <w:t xml:space="preserve"> тестів</w:t>
            </w:r>
          </w:p>
          <w:p w14:paraId="44759B9E"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Зображення КТ, МРТ, рентгенограми,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8FBB63" w14:textId="6F8E0BB7" w:rsidR="009C26B6" w:rsidRPr="003B2A8E" w:rsidRDefault="00CC4865" w:rsidP="00D709BF">
            <w:pPr>
              <w:widowControl/>
              <w:rPr>
                <w:color w:val="000000" w:themeColor="text1"/>
                <w:lang w:eastAsia="ru-RU"/>
              </w:rPr>
            </w:pPr>
            <w:r w:rsidRPr="003B2A8E">
              <w:rPr>
                <w:color w:val="000000" w:themeColor="text1"/>
                <w:lang w:eastAsia="ru-RU"/>
              </w:rPr>
              <w:t> </w:t>
            </w:r>
            <w:r w:rsidR="009C26B6" w:rsidRPr="003B2A8E">
              <w:rPr>
                <w:color w:val="000000" w:themeColor="text1"/>
                <w:lang w:eastAsia="ru-RU"/>
              </w:rPr>
              <w:t xml:space="preserve">таблиці, муляжі,  скелет людини, </w:t>
            </w:r>
          </w:p>
          <w:p w14:paraId="38149F2E" w14:textId="51140B4E" w:rsidR="009C26B6" w:rsidRPr="003B2A8E" w:rsidRDefault="009C26B6" w:rsidP="00D709BF">
            <w:pPr>
              <w:widowControl/>
              <w:rPr>
                <w:color w:val="000000" w:themeColor="text1"/>
                <w:lang w:eastAsia="ru-RU"/>
              </w:rPr>
            </w:pPr>
            <w:r w:rsidRPr="003B2A8E">
              <w:rPr>
                <w:color w:val="000000" w:themeColor="text1"/>
                <w:lang w:eastAsia="ru-RU"/>
              </w:rPr>
              <w:t xml:space="preserve">комп’ютер , слайди </w:t>
            </w:r>
          </w:p>
          <w:p w14:paraId="0A2B75DD"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Презентація. </w:t>
            </w:r>
          </w:p>
          <w:p w14:paraId="40556412" w14:textId="77777777" w:rsidR="009C26B6" w:rsidRPr="003B2A8E" w:rsidRDefault="009C26B6" w:rsidP="00D709BF">
            <w:pPr>
              <w:widowControl/>
              <w:rPr>
                <w:color w:val="000000" w:themeColor="text1"/>
                <w:lang w:eastAsia="ru-RU"/>
              </w:rPr>
            </w:pPr>
          </w:p>
          <w:p w14:paraId="26ECD6A4"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Блок-пакет «Візуалізація анатомічних утворів сучасними методами клінічного дослідження».</w:t>
            </w:r>
          </w:p>
          <w:p w14:paraId="66F30BB8" w14:textId="77777777" w:rsidR="009C26B6" w:rsidRPr="003B2A8E" w:rsidRDefault="009C26B6" w:rsidP="00D709BF">
            <w:pPr>
              <w:widowControl/>
              <w:rPr>
                <w:color w:val="000000" w:themeColor="text1"/>
                <w:lang w:eastAsia="ru-RU"/>
              </w:rPr>
            </w:pPr>
          </w:p>
          <w:p w14:paraId="774BAB22" w14:textId="20E31D26" w:rsidR="009C26B6" w:rsidRPr="003B2A8E" w:rsidRDefault="009C26B6" w:rsidP="00D709BF">
            <w:pPr>
              <w:widowControl/>
              <w:rPr>
                <w:color w:val="000000" w:themeColor="text1"/>
                <w:lang w:eastAsia="ru-RU"/>
              </w:rPr>
            </w:pPr>
            <w:r w:rsidRPr="003B2A8E">
              <w:rPr>
                <w:color w:val="000000" w:themeColor="text1"/>
                <w:lang w:eastAsia="ru-RU"/>
              </w:rPr>
              <w:t xml:space="preserve">Муляжі, скелет </w:t>
            </w:r>
          </w:p>
          <w:p w14:paraId="2CF126EC"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4D220D82"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Ситуаційні задачі </w:t>
            </w:r>
          </w:p>
          <w:p w14:paraId="2E6D1E40"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Слайди  </w:t>
            </w:r>
          </w:p>
          <w:p w14:paraId="2B2E57EA" w14:textId="77777777" w:rsidR="009C26B6" w:rsidRPr="003B2A8E" w:rsidRDefault="009C26B6" w:rsidP="00D709BF">
            <w:pPr>
              <w:widowControl/>
              <w:rPr>
                <w:color w:val="000000" w:themeColor="text1"/>
                <w:lang w:eastAsia="ru-RU"/>
              </w:rPr>
            </w:pPr>
          </w:p>
          <w:p w14:paraId="657CEA88" w14:textId="2E1A2707" w:rsidR="009C26B6" w:rsidRPr="003B2A8E" w:rsidRDefault="007C484D" w:rsidP="00D709BF">
            <w:pPr>
              <w:widowControl/>
              <w:rPr>
                <w:color w:val="000000" w:themeColor="text1"/>
                <w:lang w:eastAsia="ru-RU"/>
              </w:rPr>
            </w:pPr>
            <w:r>
              <w:rPr>
                <w:color w:val="000000" w:themeColor="text1"/>
                <w:lang w:eastAsia="ru-RU"/>
              </w:rPr>
              <w:t>Анатомічна термінологія</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043E5946" w14:textId="3AEF48B6"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r w:rsidR="001D6D03" w:rsidRPr="003B2A8E">
              <w:rPr>
                <w:color w:val="000000" w:themeColor="text1"/>
                <w:lang w:val="en-US" w:eastAsia="ru-RU"/>
              </w:rPr>
              <w:t xml:space="preserve">88 </w:t>
            </w:r>
            <w:r w:rsidR="001D6D03" w:rsidRPr="003B2A8E">
              <w:rPr>
                <w:color w:val="000000" w:themeColor="text1"/>
                <w:lang w:eastAsia="ru-RU"/>
              </w:rPr>
              <w:t>хв</w:t>
            </w:r>
          </w:p>
          <w:p w14:paraId="66F37B30" w14:textId="005DAC33" w:rsidR="009C26B6" w:rsidRPr="003B2A8E" w:rsidRDefault="001D6D03" w:rsidP="00BB0614">
            <w:pPr>
              <w:pStyle w:val="aa"/>
              <w:numPr>
                <w:ilvl w:val="1"/>
                <w:numId w:val="13"/>
              </w:numPr>
              <w:jc w:val="center"/>
              <w:rPr>
                <w:color w:val="000000" w:themeColor="text1"/>
              </w:rPr>
            </w:pPr>
            <w:r w:rsidRPr="003B2A8E">
              <w:rPr>
                <w:color w:val="000000" w:themeColor="text1"/>
                <w:lang w:val="en-US"/>
              </w:rPr>
              <w:t>8888</w:t>
            </w:r>
            <w:r w:rsidR="009C26B6" w:rsidRPr="003B2A8E">
              <w:rPr>
                <w:color w:val="000000" w:themeColor="text1"/>
              </w:rPr>
              <w:t xml:space="preserve">хв. </w:t>
            </w:r>
          </w:p>
        </w:tc>
      </w:tr>
      <w:tr w:rsidR="009C26B6" w:rsidRPr="003B2A8E" w14:paraId="63BC9844" w14:textId="77777777" w:rsidTr="001D7160">
        <w:trPr>
          <w:trHeight w:val="1630"/>
        </w:trPr>
        <w:tc>
          <w:tcPr>
            <w:tcW w:w="568" w:type="dxa"/>
            <w:tcBorders>
              <w:top w:val="single" w:sz="6" w:space="0" w:color="000000"/>
              <w:bottom w:val="single" w:sz="6" w:space="0" w:color="000000"/>
              <w:right w:val="single" w:sz="6" w:space="0" w:color="000000"/>
            </w:tcBorders>
            <w:tcMar>
              <w:top w:w="0" w:type="dxa"/>
              <w:left w:w="101" w:type="dxa"/>
              <w:bottom w:w="0" w:type="dxa"/>
              <w:right w:w="101" w:type="dxa"/>
            </w:tcMar>
            <w:hideMark/>
          </w:tcPr>
          <w:p w14:paraId="4BA7D1A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3 </w:t>
            </w:r>
          </w:p>
        </w:tc>
        <w:tc>
          <w:tcPr>
            <w:tcW w:w="439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4B95F6E1" w14:textId="77777777" w:rsidR="00BB0614" w:rsidRPr="003B2A8E" w:rsidRDefault="009C26B6" w:rsidP="00BB0614">
            <w:pPr>
              <w:widowControl/>
              <w:rPr>
                <w:color w:val="000000" w:themeColor="text1"/>
                <w:lang w:eastAsia="ru-RU"/>
              </w:rPr>
            </w:pPr>
            <w:r w:rsidRPr="003B2A8E">
              <w:rPr>
                <w:b/>
                <w:bCs/>
                <w:color w:val="000000" w:themeColor="text1"/>
                <w:lang w:eastAsia="ru-RU"/>
              </w:rPr>
              <w:t>Заключний етап:</w:t>
            </w:r>
            <w:r w:rsidR="00BB0614" w:rsidRPr="003B2A8E">
              <w:rPr>
                <w:color w:val="000000" w:themeColor="text1"/>
                <w:lang w:eastAsia="ru-RU"/>
              </w:rPr>
              <w:t xml:space="preserve"> </w:t>
            </w:r>
          </w:p>
          <w:p w14:paraId="652CAB56" w14:textId="532CF5DF" w:rsidR="009C26B6" w:rsidRPr="003B2A8E" w:rsidRDefault="009C26B6" w:rsidP="00BB0614">
            <w:pPr>
              <w:widowControl/>
              <w:rPr>
                <w:color w:val="000000" w:themeColor="text1"/>
                <w:lang w:eastAsia="ru-RU"/>
              </w:rPr>
            </w:pPr>
            <w:r w:rsidRPr="003B2A8E">
              <w:rPr>
                <w:color w:val="000000" w:themeColor="text1"/>
                <w:lang w:eastAsia="ru-RU"/>
              </w:rPr>
              <w:t xml:space="preserve">Контроль та корекція рівня професійних вмінь та навичок. </w:t>
            </w:r>
          </w:p>
          <w:p w14:paraId="7DB5ED2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(питання в додатку) </w:t>
            </w:r>
          </w:p>
          <w:p w14:paraId="47585433" w14:textId="77777777" w:rsidR="009C26B6" w:rsidRPr="003B2A8E" w:rsidRDefault="009C26B6" w:rsidP="00D709BF">
            <w:pPr>
              <w:widowControl/>
              <w:rPr>
                <w:color w:val="000000" w:themeColor="text1"/>
                <w:lang w:eastAsia="ru-RU"/>
              </w:rPr>
            </w:pPr>
          </w:p>
          <w:p w14:paraId="22A310C1" w14:textId="77777777" w:rsidR="009C26B6" w:rsidRPr="003B2A8E" w:rsidRDefault="009C26B6" w:rsidP="00D709BF">
            <w:pPr>
              <w:widowControl/>
              <w:numPr>
                <w:ilvl w:val="0"/>
                <w:numId w:val="17"/>
              </w:numPr>
              <w:autoSpaceDE/>
              <w:autoSpaceDN/>
              <w:adjustRightInd/>
              <w:spacing w:before="100" w:beforeAutospacing="1" w:after="100" w:afterAutospacing="1"/>
              <w:ind w:left="0"/>
              <w:rPr>
                <w:color w:val="000000" w:themeColor="text1"/>
                <w:lang w:eastAsia="ru-RU"/>
              </w:rPr>
            </w:pPr>
            <w:r w:rsidRPr="003B2A8E">
              <w:rPr>
                <w:color w:val="000000" w:themeColor="text1"/>
                <w:lang w:eastAsia="ru-RU"/>
              </w:rPr>
              <w:t xml:space="preserve">Підведення підсумків заняття. </w:t>
            </w:r>
          </w:p>
          <w:p w14:paraId="7210C114" w14:textId="0EBF628E" w:rsidR="009C26B6" w:rsidRPr="003B2A8E" w:rsidRDefault="009C26B6" w:rsidP="00D709BF">
            <w:pPr>
              <w:widowControl/>
              <w:numPr>
                <w:ilvl w:val="0"/>
                <w:numId w:val="17"/>
              </w:numPr>
              <w:autoSpaceDE/>
              <w:autoSpaceDN/>
              <w:adjustRightInd/>
              <w:spacing w:before="100" w:beforeAutospacing="1" w:after="100" w:afterAutospacing="1"/>
              <w:ind w:left="0"/>
              <w:rPr>
                <w:color w:val="000000" w:themeColor="text1"/>
                <w:lang w:eastAsia="ru-RU"/>
              </w:rPr>
            </w:pPr>
            <w:r w:rsidRPr="003B2A8E">
              <w:rPr>
                <w:color w:val="000000" w:themeColor="text1"/>
                <w:lang w:eastAsia="ru-RU"/>
              </w:rPr>
              <w:t>Завдання на наступне практичне заняття.</w:t>
            </w:r>
          </w:p>
        </w:tc>
        <w:tc>
          <w:tcPr>
            <w:tcW w:w="85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7CC125B" w14:textId="77777777" w:rsidR="009C26B6" w:rsidRPr="003B2A8E" w:rsidRDefault="009C26B6" w:rsidP="00D709BF">
            <w:pPr>
              <w:widowControl/>
              <w:jc w:val="center"/>
              <w:rPr>
                <w:color w:val="000000" w:themeColor="text1"/>
                <w:lang w:eastAsia="ru-RU"/>
              </w:rPr>
            </w:pPr>
            <w:r w:rsidRPr="003B2A8E">
              <w:rPr>
                <w:color w:val="000000" w:themeColor="text1"/>
                <w:lang w:eastAsia="ru-RU"/>
              </w:rPr>
              <w:t xml:space="preserve">  </w:t>
            </w:r>
          </w:p>
          <w:p w14:paraId="3AE8EAB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481A7DB"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ІІІ </w:t>
            </w:r>
          </w:p>
          <w:p w14:paraId="4D113E92"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299A41DB"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DDD27BB"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4849FB1D"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tc>
        <w:tc>
          <w:tcPr>
            <w:tcW w:w="184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228BD30" w14:textId="228C5AE7" w:rsidR="009C26B6" w:rsidRPr="003B2A8E" w:rsidRDefault="00A11E25" w:rsidP="00D709BF">
            <w:pPr>
              <w:widowControl/>
              <w:rPr>
                <w:color w:val="000000" w:themeColor="text1"/>
                <w:lang w:eastAsia="ru-RU"/>
              </w:rPr>
            </w:pPr>
            <w:r w:rsidRPr="003B2A8E">
              <w:rPr>
                <w:color w:val="000000" w:themeColor="text1"/>
                <w:lang w:eastAsia="ru-RU"/>
              </w:rPr>
              <w:t xml:space="preserve">  </w:t>
            </w:r>
            <w:r w:rsidR="009C26B6" w:rsidRPr="003B2A8E">
              <w:rPr>
                <w:color w:val="000000" w:themeColor="text1"/>
                <w:lang w:eastAsia="ru-RU"/>
              </w:rPr>
              <w:t xml:space="preserve">Фронтальне бліц-опитування (бліц-інтерв’ю) </w:t>
            </w:r>
          </w:p>
          <w:p w14:paraId="39E5BD82" w14:textId="7EE14792" w:rsidR="009C26B6" w:rsidRPr="003B2A8E" w:rsidRDefault="00BB0614" w:rsidP="00D709BF">
            <w:pPr>
              <w:widowControl/>
              <w:rPr>
                <w:color w:val="000000" w:themeColor="text1"/>
                <w:lang w:eastAsia="ru-RU"/>
              </w:rPr>
            </w:pPr>
            <w:r w:rsidRPr="003B2A8E">
              <w:rPr>
                <w:color w:val="000000" w:themeColor="text1"/>
                <w:lang w:eastAsia="ru-RU"/>
              </w:rPr>
              <w:t> </w:t>
            </w:r>
            <w:r w:rsidR="009C26B6" w:rsidRPr="003B2A8E">
              <w:rPr>
                <w:color w:val="000000" w:themeColor="text1"/>
                <w:lang w:eastAsia="ru-RU"/>
              </w:rPr>
              <w:t>Оголошення результатів практичного заняття.</w:t>
            </w:r>
          </w:p>
          <w:p w14:paraId="3DA3E471"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537F9014" w14:textId="77777777" w:rsidR="009C26B6" w:rsidRPr="003B2A8E" w:rsidRDefault="009C26B6" w:rsidP="00D709BF">
            <w:pPr>
              <w:widowControl/>
              <w:rPr>
                <w:color w:val="000000" w:themeColor="text1"/>
                <w:lang w:eastAsia="ru-RU"/>
              </w:rPr>
            </w:pPr>
            <w:r w:rsidRPr="003B2A8E">
              <w:rPr>
                <w:color w:val="000000" w:themeColor="text1"/>
                <w:lang w:eastAsia="ru-RU"/>
              </w:rPr>
              <w:t>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4EE5495" w14:textId="7D8807D0" w:rsidR="009C26B6" w:rsidRPr="003B2A8E" w:rsidRDefault="00A11E25" w:rsidP="00D709BF">
            <w:pPr>
              <w:widowControl/>
              <w:rPr>
                <w:color w:val="000000" w:themeColor="text1"/>
                <w:lang w:eastAsia="ru-RU"/>
              </w:rPr>
            </w:pPr>
            <w:r w:rsidRPr="003B2A8E">
              <w:rPr>
                <w:color w:val="000000" w:themeColor="text1"/>
                <w:lang w:eastAsia="ru-RU"/>
              </w:rPr>
              <w:t xml:space="preserve">  </w:t>
            </w:r>
            <w:r w:rsidR="009C26B6" w:rsidRPr="003B2A8E">
              <w:rPr>
                <w:color w:val="000000" w:themeColor="text1"/>
                <w:lang w:eastAsia="ru-RU"/>
              </w:rPr>
              <w:t>Слайди</w:t>
            </w:r>
          </w:p>
          <w:p w14:paraId="762FD961"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Презентація. </w:t>
            </w:r>
          </w:p>
          <w:p w14:paraId="24B344D1"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Блок-пакет «Візуалізація анатомічних утворів сучасними методами клінічного дослідження».</w:t>
            </w:r>
          </w:p>
          <w:p w14:paraId="0C63D308" w14:textId="77777777" w:rsidR="009C26B6" w:rsidRPr="003B2A8E" w:rsidRDefault="009C26B6" w:rsidP="00D709BF">
            <w:pPr>
              <w:widowControl/>
              <w:rPr>
                <w:color w:val="000000" w:themeColor="text1"/>
                <w:lang w:eastAsia="ru-RU"/>
              </w:rPr>
            </w:pPr>
            <w:r w:rsidRPr="003B2A8E">
              <w:rPr>
                <w:color w:val="000000" w:themeColor="text1"/>
                <w:lang w:eastAsia="ru-RU"/>
              </w:rPr>
              <w:t>Тестові завдання</w:t>
            </w:r>
          </w:p>
          <w:p w14:paraId="4099B4DB" w14:textId="6DE9600C" w:rsidR="009C26B6" w:rsidRPr="003B2A8E" w:rsidRDefault="007C484D" w:rsidP="00D709BF">
            <w:pPr>
              <w:widowControl/>
              <w:rPr>
                <w:color w:val="000000" w:themeColor="text1"/>
                <w:lang w:eastAsia="ru-RU"/>
              </w:rPr>
            </w:pPr>
            <w:r>
              <w:rPr>
                <w:color w:val="000000" w:themeColor="text1"/>
                <w:lang w:eastAsia="ru-RU"/>
              </w:rPr>
              <w:t xml:space="preserve">Журнал групи </w:t>
            </w:r>
          </w:p>
        </w:tc>
        <w:tc>
          <w:tcPr>
            <w:tcW w:w="709"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3BC0940"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3FBBD855" w14:textId="7A1AE412" w:rsidR="009C26B6" w:rsidRPr="003B2A8E" w:rsidRDefault="009C26B6" w:rsidP="00D709BF">
            <w:pPr>
              <w:widowControl/>
              <w:jc w:val="center"/>
              <w:rPr>
                <w:color w:val="000000" w:themeColor="text1"/>
                <w:lang w:eastAsia="ru-RU"/>
              </w:rPr>
            </w:pPr>
            <w:r w:rsidRPr="003B2A8E">
              <w:rPr>
                <w:color w:val="000000" w:themeColor="text1"/>
                <w:lang w:eastAsia="ru-RU"/>
              </w:rPr>
              <w:t xml:space="preserve">27хв. </w:t>
            </w:r>
          </w:p>
          <w:p w14:paraId="2E8D545F" w14:textId="7EEA8691" w:rsidR="009C26B6" w:rsidRPr="003B2A8E" w:rsidRDefault="009C26B6" w:rsidP="00D709BF">
            <w:pPr>
              <w:widowControl/>
              <w:jc w:val="center"/>
              <w:rPr>
                <w:color w:val="000000" w:themeColor="text1"/>
                <w:lang w:eastAsia="ru-RU"/>
              </w:rPr>
            </w:pPr>
          </w:p>
          <w:p w14:paraId="246706ED"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F8187F8"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4749EEB7"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7A57B01A"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110BDC8B"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0F188728"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3B05C806"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67D75463"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4ACD3B5F" w14:textId="77777777" w:rsidR="009C26B6" w:rsidRPr="003B2A8E" w:rsidRDefault="009C26B6" w:rsidP="00D709BF">
            <w:pPr>
              <w:widowControl/>
              <w:rPr>
                <w:color w:val="000000" w:themeColor="text1"/>
                <w:lang w:eastAsia="ru-RU"/>
              </w:rPr>
            </w:pPr>
            <w:r w:rsidRPr="003B2A8E">
              <w:rPr>
                <w:color w:val="000000" w:themeColor="text1"/>
                <w:lang w:eastAsia="ru-RU"/>
              </w:rPr>
              <w:t xml:space="preserve">  </w:t>
            </w:r>
          </w:p>
          <w:p w14:paraId="0FE87426" w14:textId="03E0AC4E" w:rsidR="009C26B6" w:rsidRPr="003B2A8E" w:rsidRDefault="007C484D" w:rsidP="007C484D">
            <w:pPr>
              <w:widowControl/>
              <w:rPr>
                <w:color w:val="000000" w:themeColor="text1"/>
                <w:lang w:eastAsia="ru-RU"/>
              </w:rPr>
            </w:pPr>
            <w:r>
              <w:rPr>
                <w:color w:val="000000" w:themeColor="text1"/>
                <w:lang w:eastAsia="ru-RU"/>
              </w:rPr>
              <w:t xml:space="preserve">  </w:t>
            </w:r>
          </w:p>
        </w:tc>
      </w:tr>
    </w:tbl>
    <w:p w14:paraId="3EEB46DE" w14:textId="5C00781C" w:rsidR="00B40A40" w:rsidRPr="003B2A8E" w:rsidRDefault="00B40A40" w:rsidP="00A11E25">
      <w:pPr>
        <w:rPr>
          <w:b/>
          <w:bCs/>
          <w:color w:val="000000" w:themeColor="text1"/>
          <w:sz w:val="28"/>
          <w:szCs w:val="28"/>
        </w:rPr>
      </w:pPr>
    </w:p>
    <w:bookmarkEnd w:id="7"/>
    <w:p w14:paraId="5187B578" w14:textId="296CD841" w:rsidR="00753103" w:rsidRPr="003B2A8E" w:rsidRDefault="00753103" w:rsidP="00D709BF">
      <w:pPr>
        <w:overflowPunct w:val="0"/>
        <w:jc w:val="both"/>
        <w:textAlignment w:val="baseline"/>
        <w:rPr>
          <w:b/>
          <w:bCs/>
          <w:color w:val="000000" w:themeColor="text1"/>
          <w:spacing w:val="-1"/>
          <w:sz w:val="28"/>
          <w:szCs w:val="28"/>
          <w:lang w:val="ru-RU"/>
        </w:rPr>
      </w:pPr>
      <w:r w:rsidRPr="003B2A8E">
        <w:rPr>
          <w:b/>
          <w:bCs/>
          <w:color w:val="000000" w:themeColor="text1"/>
          <w:spacing w:val="-1"/>
          <w:sz w:val="28"/>
          <w:szCs w:val="28"/>
        </w:rPr>
        <w:t xml:space="preserve">1. </w:t>
      </w:r>
      <w:r w:rsidR="00F6478F" w:rsidRPr="003B2A8E">
        <w:rPr>
          <w:b/>
          <w:bCs/>
          <w:color w:val="000000" w:themeColor="text1"/>
          <w:spacing w:val="-1"/>
          <w:sz w:val="28"/>
          <w:szCs w:val="28"/>
        </w:rPr>
        <w:t xml:space="preserve">Базовий рівень підготовки </w:t>
      </w:r>
    </w:p>
    <w:p w14:paraId="7D4D31AB" w14:textId="4E950B37" w:rsidR="00A7478A" w:rsidRPr="003B2A8E" w:rsidRDefault="00A22D79" w:rsidP="00D709BF">
      <w:pPr>
        <w:overflowPunct w:val="0"/>
        <w:jc w:val="both"/>
        <w:textAlignment w:val="baseline"/>
        <w:rPr>
          <w:color w:val="000000" w:themeColor="text1"/>
          <w:sz w:val="28"/>
          <w:szCs w:val="28"/>
        </w:rPr>
      </w:pPr>
      <w:r w:rsidRPr="003B2A8E">
        <w:rPr>
          <w:color w:val="000000" w:themeColor="text1"/>
          <w:sz w:val="28"/>
          <w:szCs w:val="28"/>
        </w:rPr>
        <w:t>1.1.</w:t>
      </w:r>
      <w:r w:rsidR="00A94103" w:rsidRPr="003B2A8E">
        <w:rPr>
          <w:color w:val="000000" w:themeColor="text1"/>
          <w:sz w:val="28"/>
          <w:szCs w:val="28"/>
        </w:rPr>
        <w:t xml:space="preserve"> </w:t>
      </w:r>
      <w:r w:rsidR="00CB14E2" w:rsidRPr="003B2A8E">
        <w:rPr>
          <w:color w:val="000000" w:themeColor="text1"/>
          <w:sz w:val="28"/>
          <w:szCs w:val="28"/>
        </w:rPr>
        <w:t>Знати будову кісток черепа та черепа в цілому: описувати будову зовнішньої, внутрішньої основи черепа (передня, середня, задня черепна ямки),  демонстр</w:t>
      </w:r>
      <w:r w:rsidRPr="003B2A8E">
        <w:rPr>
          <w:color w:val="000000" w:themeColor="text1"/>
          <w:sz w:val="28"/>
          <w:szCs w:val="28"/>
        </w:rPr>
        <w:t>увати їх стінки та сполучення.</w:t>
      </w:r>
    </w:p>
    <w:p w14:paraId="7B4F8FDB" w14:textId="77777777" w:rsidR="00A7478A" w:rsidRPr="003B2A8E" w:rsidRDefault="00A7478A" w:rsidP="00A7478A">
      <w:pPr>
        <w:overflowPunct w:val="0"/>
        <w:jc w:val="both"/>
        <w:textAlignment w:val="baseline"/>
        <w:rPr>
          <w:color w:val="000000" w:themeColor="text1"/>
          <w:sz w:val="28"/>
          <w:szCs w:val="28"/>
        </w:rPr>
      </w:pPr>
      <w:r w:rsidRPr="003B2A8E">
        <w:rPr>
          <w:color w:val="000000" w:themeColor="text1"/>
          <w:sz w:val="28"/>
          <w:szCs w:val="28"/>
        </w:rPr>
        <w:t>1.2. Описувати і демонструвати будову шийного відділу хребтового стовпа.</w:t>
      </w:r>
    </w:p>
    <w:p w14:paraId="73B76D4C" w14:textId="39733BED" w:rsidR="00037A8C" w:rsidRPr="003B2A8E" w:rsidRDefault="005856F4" w:rsidP="00A7478A">
      <w:pPr>
        <w:contextualSpacing/>
        <w:jc w:val="both"/>
        <w:rPr>
          <w:color w:val="000000" w:themeColor="text1"/>
          <w:spacing w:val="-2"/>
          <w:sz w:val="28"/>
          <w:szCs w:val="28"/>
        </w:rPr>
      </w:pPr>
      <w:r w:rsidRPr="003B2A8E">
        <w:rPr>
          <w:rStyle w:val="12"/>
          <w:color w:val="000000" w:themeColor="text1"/>
          <w:spacing w:val="-2"/>
          <w:sz w:val="28"/>
          <w:szCs w:val="28"/>
        </w:rPr>
        <w:t xml:space="preserve">1.3. </w:t>
      </w:r>
      <w:r w:rsidR="00A7478A" w:rsidRPr="003B2A8E">
        <w:rPr>
          <w:rStyle w:val="12"/>
          <w:color w:val="000000" w:themeColor="text1"/>
          <w:spacing w:val="-2"/>
          <w:sz w:val="28"/>
          <w:szCs w:val="28"/>
        </w:rPr>
        <w:t>Класифікувати нервової системи за топографією та функцією.</w:t>
      </w:r>
      <w:r w:rsidR="00A22D79" w:rsidRPr="003B2A8E">
        <w:rPr>
          <w:color w:val="000000" w:themeColor="text1"/>
          <w:sz w:val="28"/>
          <w:szCs w:val="28"/>
        </w:rPr>
        <w:t xml:space="preserve"> </w:t>
      </w:r>
    </w:p>
    <w:p w14:paraId="445BB99F" w14:textId="23D1CD2C" w:rsidR="00311A63" w:rsidRPr="003B2A8E" w:rsidRDefault="005856F4" w:rsidP="00B20418">
      <w:pPr>
        <w:overflowPunct w:val="0"/>
        <w:jc w:val="both"/>
        <w:textAlignment w:val="baseline"/>
        <w:rPr>
          <w:color w:val="000000" w:themeColor="text1"/>
          <w:sz w:val="28"/>
          <w:szCs w:val="28"/>
        </w:rPr>
      </w:pPr>
      <w:r w:rsidRPr="003B2A8E">
        <w:rPr>
          <w:color w:val="000000" w:themeColor="text1"/>
          <w:sz w:val="28"/>
          <w:szCs w:val="28"/>
        </w:rPr>
        <w:t xml:space="preserve">1.4. </w:t>
      </w:r>
      <w:r w:rsidR="008D2CE5" w:rsidRPr="003B2A8E">
        <w:rPr>
          <w:color w:val="000000" w:themeColor="text1"/>
          <w:sz w:val="28"/>
          <w:szCs w:val="28"/>
        </w:rPr>
        <w:t>Назива</w:t>
      </w:r>
      <w:r w:rsidR="006767D1" w:rsidRPr="003B2A8E">
        <w:rPr>
          <w:color w:val="000000" w:themeColor="text1"/>
          <w:sz w:val="28"/>
          <w:szCs w:val="28"/>
        </w:rPr>
        <w:t>ти частини мозку та ві</w:t>
      </w:r>
      <w:r w:rsidR="00B20418" w:rsidRPr="003B2A8E">
        <w:rPr>
          <w:color w:val="000000" w:themeColor="text1"/>
          <w:sz w:val="28"/>
          <w:szCs w:val="28"/>
        </w:rPr>
        <w:t>дділи, що входять до їх складу.</w:t>
      </w:r>
    </w:p>
    <w:p w14:paraId="3C5F0907" w14:textId="648DAF8E" w:rsidR="00311A63" w:rsidRPr="003B2A8E" w:rsidRDefault="005856F4" w:rsidP="00311A63">
      <w:pPr>
        <w:contextualSpacing/>
        <w:jc w:val="both"/>
        <w:rPr>
          <w:rStyle w:val="12"/>
          <w:color w:val="000000" w:themeColor="text1"/>
          <w:spacing w:val="-2"/>
          <w:sz w:val="28"/>
          <w:szCs w:val="28"/>
        </w:rPr>
      </w:pPr>
      <w:r w:rsidRPr="003B2A8E">
        <w:rPr>
          <w:rStyle w:val="12"/>
          <w:color w:val="000000" w:themeColor="text1"/>
          <w:spacing w:val="-2"/>
          <w:sz w:val="28"/>
          <w:szCs w:val="28"/>
        </w:rPr>
        <w:t>1.5</w:t>
      </w:r>
      <w:r w:rsidR="00311A63" w:rsidRPr="003B2A8E">
        <w:rPr>
          <w:rStyle w:val="12"/>
          <w:color w:val="000000" w:themeColor="text1"/>
          <w:spacing w:val="-2"/>
          <w:sz w:val="28"/>
          <w:szCs w:val="28"/>
        </w:rPr>
        <w:t>. Вміти схематично зобразити будову рефлекторної дуги (простої, складної).</w:t>
      </w:r>
    </w:p>
    <w:p w14:paraId="3AD5C15A" w14:textId="7333A05D" w:rsidR="00F71EDE" w:rsidRPr="003B2A8E" w:rsidRDefault="005856F4" w:rsidP="00311A63">
      <w:pPr>
        <w:overflowPunct w:val="0"/>
        <w:jc w:val="both"/>
        <w:textAlignment w:val="baseline"/>
        <w:rPr>
          <w:color w:val="000000" w:themeColor="text1"/>
          <w:sz w:val="28"/>
          <w:szCs w:val="28"/>
        </w:rPr>
      </w:pPr>
      <w:r w:rsidRPr="003B2A8E">
        <w:rPr>
          <w:color w:val="000000" w:themeColor="text1"/>
          <w:sz w:val="28"/>
          <w:szCs w:val="28"/>
        </w:rPr>
        <w:t xml:space="preserve">1.6. </w:t>
      </w:r>
      <w:r w:rsidR="00F71EDE" w:rsidRPr="003B2A8E">
        <w:rPr>
          <w:color w:val="000000" w:themeColor="text1"/>
          <w:sz w:val="28"/>
          <w:szCs w:val="28"/>
        </w:rPr>
        <w:t>Класифікувати  черепні нерви за функцією та розвитком</w:t>
      </w:r>
      <w:r w:rsidRPr="003B2A8E">
        <w:rPr>
          <w:color w:val="000000" w:themeColor="text1"/>
          <w:sz w:val="28"/>
          <w:szCs w:val="28"/>
        </w:rPr>
        <w:t>.</w:t>
      </w:r>
    </w:p>
    <w:p w14:paraId="356772B6" w14:textId="2D2B545E" w:rsidR="00F71EDE" w:rsidRPr="003B2A8E" w:rsidRDefault="005856F4" w:rsidP="00F71EDE">
      <w:pPr>
        <w:overflowPunct w:val="0"/>
        <w:jc w:val="both"/>
        <w:textAlignment w:val="baseline"/>
        <w:rPr>
          <w:color w:val="000000" w:themeColor="text1"/>
          <w:sz w:val="28"/>
          <w:szCs w:val="28"/>
        </w:rPr>
      </w:pPr>
      <w:r w:rsidRPr="003B2A8E">
        <w:rPr>
          <w:color w:val="000000" w:themeColor="text1"/>
          <w:sz w:val="28"/>
          <w:szCs w:val="28"/>
        </w:rPr>
        <w:t xml:space="preserve">1.7. </w:t>
      </w:r>
      <w:r w:rsidR="00F71EDE" w:rsidRPr="003B2A8E">
        <w:rPr>
          <w:color w:val="000000" w:themeColor="text1"/>
          <w:sz w:val="28"/>
          <w:szCs w:val="28"/>
        </w:rPr>
        <w:t>Називати ядра черепних нервів, давати функціональну характеристику їх ядер</w:t>
      </w:r>
      <w:r w:rsidR="00311A63" w:rsidRPr="003B2A8E">
        <w:rPr>
          <w:color w:val="000000" w:themeColor="text1"/>
          <w:sz w:val="28"/>
          <w:szCs w:val="28"/>
        </w:rPr>
        <w:t xml:space="preserve"> </w:t>
      </w:r>
    </w:p>
    <w:p w14:paraId="62971807" w14:textId="2263F325" w:rsidR="00F71EDE" w:rsidRPr="003B2A8E" w:rsidRDefault="005856F4" w:rsidP="00D709BF">
      <w:pPr>
        <w:overflowPunct w:val="0"/>
        <w:jc w:val="both"/>
        <w:textAlignment w:val="baseline"/>
        <w:rPr>
          <w:color w:val="000000" w:themeColor="text1"/>
          <w:sz w:val="28"/>
          <w:szCs w:val="28"/>
        </w:rPr>
      </w:pPr>
      <w:r w:rsidRPr="003B2A8E">
        <w:rPr>
          <w:color w:val="000000" w:themeColor="text1"/>
          <w:sz w:val="28"/>
          <w:szCs w:val="28"/>
        </w:rPr>
        <w:t>1.8</w:t>
      </w:r>
      <w:r w:rsidR="00A7478A" w:rsidRPr="003B2A8E">
        <w:rPr>
          <w:color w:val="000000" w:themeColor="text1"/>
          <w:sz w:val="28"/>
          <w:szCs w:val="28"/>
        </w:rPr>
        <w:t xml:space="preserve">. Описувати та демонструвати локалізацію ядер черепних нервів у стовбурі мозку та їх проекцію на ромбоподібну ямку. </w:t>
      </w:r>
    </w:p>
    <w:p w14:paraId="2B7C8635" w14:textId="4FF4827B" w:rsidR="00A94103" w:rsidRPr="003B2A8E" w:rsidRDefault="00BF2DE4" w:rsidP="00D709BF">
      <w:pPr>
        <w:overflowPunct w:val="0"/>
        <w:jc w:val="both"/>
        <w:textAlignment w:val="baseline"/>
        <w:rPr>
          <w:color w:val="000000" w:themeColor="text1"/>
          <w:sz w:val="28"/>
          <w:szCs w:val="28"/>
        </w:rPr>
      </w:pPr>
      <w:r w:rsidRPr="003B2A8E">
        <w:rPr>
          <w:color w:val="000000" w:themeColor="text1"/>
          <w:sz w:val="28"/>
          <w:szCs w:val="28"/>
        </w:rPr>
        <w:lastRenderedPageBreak/>
        <w:t>1</w:t>
      </w:r>
      <w:r w:rsidR="005856F4" w:rsidRPr="003B2A8E">
        <w:rPr>
          <w:color w:val="000000" w:themeColor="text1"/>
          <w:sz w:val="28"/>
          <w:szCs w:val="28"/>
        </w:rPr>
        <w:t>.9</w:t>
      </w:r>
      <w:r w:rsidR="00A94103" w:rsidRPr="003B2A8E">
        <w:rPr>
          <w:color w:val="000000" w:themeColor="text1"/>
          <w:sz w:val="28"/>
          <w:szCs w:val="28"/>
        </w:rPr>
        <w:t xml:space="preserve">. Визначати та демонструвати </w:t>
      </w:r>
      <w:r w:rsidR="005856F4" w:rsidRPr="003B2A8E">
        <w:rPr>
          <w:color w:val="000000" w:themeColor="text1"/>
          <w:sz w:val="28"/>
          <w:szCs w:val="28"/>
        </w:rPr>
        <w:t>на препаратах, малюнках, схемах</w:t>
      </w:r>
      <w:r w:rsidR="00A7478A" w:rsidRPr="003B2A8E">
        <w:rPr>
          <w:color w:val="000000" w:themeColor="text1"/>
          <w:sz w:val="28"/>
          <w:szCs w:val="28"/>
        </w:rPr>
        <w:t>,</w:t>
      </w:r>
      <w:r w:rsidR="005856F4" w:rsidRPr="003B2A8E">
        <w:rPr>
          <w:color w:val="000000" w:themeColor="text1"/>
          <w:sz w:val="28"/>
          <w:szCs w:val="28"/>
        </w:rPr>
        <w:t xml:space="preserve"> м’язи шиї, </w:t>
      </w:r>
      <w:r w:rsidR="00A51F37" w:rsidRPr="003B2A8E">
        <w:rPr>
          <w:color w:val="000000" w:themeColor="text1"/>
          <w:sz w:val="28"/>
          <w:szCs w:val="28"/>
        </w:rPr>
        <w:t>їх</w:t>
      </w:r>
      <w:r w:rsidR="005856F4" w:rsidRPr="003B2A8E">
        <w:rPr>
          <w:color w:val="000000" w:themeColor="text1"/>
          <w:sz w:val="28"/>
          <w:szCs w:val="28"/>
        </w:rPr>
        <w:t xml:space="preserve"> </w:t>
      </w:r>
      <w:r w:rsidR="00A7478A" w:rsidRPr="003B2A8E">
        <w:rPr>
          <w:color w:val="000000" w:themeColor="text1"/>
          <w:sz w:val="28"/>
          <w:szCs w:val="28"/>
        </w:rPr>
        <w:t xml:space="preserve">топографію (ділянки та трикутники), </w:t>
      </w:r>
      <w:r w:rsidR="005856F4" w:rsidRPr="003B2A8E">
        <w:rPr>
          <w:color w:val="000000" w:themeColor="text1"/>
          <w:sz w:val="28"/>
          <w:szCs w:val="28"/>
        </w:rPr>
        <w:t>м</w:t>
      </w:r>
      <w:r w:rsidR="005856F4" w:rsidRPr="00B750F4">
        <w:rPr>
          <w:color w:val="000000" w:themeColor="text1"/>
          <w:sz w:val="28"/>
          <w:szCs w:val="28"/>
        </w:rPr>
        <w:t>’</w:t>
      </w:r>
      <w:r w:rsidR="005856F4" w:rsidRPr="003B2A8E">
        <w:rPr>
          <w:color w:val="000000" w:themeColor="text1"/>
          <w:sz w:val="28"/>
          <w:szCs w:val="28"/>
        </w:rPr>
        <w:t>язи язика</w:t>
      </w:r>
      <w:r w:rsidR="00A51F37" w:rsidRPr="003B2A8E">
        <w:rPr>
          <w:color w:val="000000" w:themeColor="text1"/>
          <w:sz w:val="28"/>
          <w:szCs w:val="28"/>
        </w:rPr>
        <w:t xml:space="preserve">, </w:t>
      </w:r>
      <w:r w:rsidR="00A7478A" w:rsidRPr="003B2A8E">
        <w:rPr>
          <w:color w:val="000000" w:themeColor="text1"/>
          <w:sz w:val="28"/>
          <w:szCs w:val="28"/>
        </w:rPr>
        <w:t xml:space="preserve">м’якого піднебіння. </w:t>
      </w:r>
    </w:p>
    <w:p w14:paraId="44869409" w14:textId="4544482A" w:rsidR="00A7478A" w:rsidRPr="003B2A8E" w:rsidRDefault="00A51F37" w:rsidP="00D709BF">
      <w:pPr>
        <w:overflowPunct w:val="0"/>
        <w:jc w:val="both"/>
        <w:textAlignment w:val="baseline"/>
        <w:rPr>
          <w:color w:val="000000" w:themeColor="text1"/>
          <w:sz w:val="28"/>
          <w:szCs w:val="28"/>
        </w:rPr>
      </w:pPr>
      <w:r w:rsidRPr="003B2A8E">
        <w:rPr>
          <w:color w:val="000000" w:themeColor="text1"/>
          <w:sz w:val="28"/>
          <w:szCs w:val="28"/>
        </w:rPr>
        <w:t xml:space="preserve">1.10. Описувати будову та топографію глотки, гортані, м’якого піднебіння, щитоподібної залози, органів грудної та черевної порожнини. </w:t>
      </w:r>
    </w:p>
    <w:p w14:paraId="5B5072AC" w14:textId="77777777" w:rsidR="00BF613F" w:rsidRPr="003B2A8E" w:rsidRDefault="00BF613F" w:rsidP="00D709BF">
      <w:pPr>
        <w:overflowPunct w:val="0"/>
        <w:jc w:val="both"/>
        <w:textAlignment w:val="baseline"/>
        <w:rPr>
          <w:color w:val="000000" w:themeColor="text1"/>
          <w:sz w:val="28"/>
          <w:szCs w:val="28"/>
        </w:rPr>
      </w:pPr>
    </w:p>
    <w:p w14:paraId="1CF6BE53" w14:textId="17141E53" w:rsidR="00037A8C" w:rsidRPr="003B2A8E" w:rsidRDefault="00BF2DE4" w:rsidP="00D709BF">
      <w:pPr>
        <w:overflowPunct w:val="0"/>
        <w:jc w:val="both"/>
        <w:textAlignment w:val="baseline"/>
        <w:rPr>
          <w:b/>
          <w:bCs/>
          <w:color w:val="000000" w:themeColor="text1"/>
          <w:sz w:val="28"/>
          <w:szCs w:val="28"/>
        </w:rPr>
      </w:pPr>
      <w:r w:rsidRPr="003B2A8E">
        <w:rPr>
          <w:b/>
          <w:bCs/>
          <w:color w:val="000000" w:themeColor="text1"/>
          <w:sz w:val="28"/>
          <w:szCs w:val="28"/>
          <w:lang w:val="ru-RU"/>
        </w:rPr>
        <w:t>2</w:t>
      </w:r>
      <w:r w:rsidR="00FC6AA7" w:rsidRPr="003B2A8E">
        <w:rPr>
          <w:b/>
          <w:bCs/>
          <w:color w:val="000000" w:themeColor="text1"/>
          <w:sz w:val="28"/>
          <w:szCs w:val="28"/>
        </w:rPr>
        <w:t>.</w:t>
      </w:r>
      <w:r w:rsidR="00637453" w:rsidRPr="003B2A8E">
        <w:rPr>
          <w:b/>
          <w:bCs/>
          <w:color w:val="000000" w:themeColor="text1"/>
          <w:sz w:val="28"/>
          <w:szCs w:val="28"/>
        </w:rPr>
        <w:t xml:space="preserve"> Завдання для самостійної роботи під час підготовки до практичного заняття</w:t>
      </w:r>
    </w:p>
    <w:p w14:paraId="5BFAAECF" w14:textId="65C06DD9" w:rsidR="00893BF5" w:rsidRDefault="00BF2DE4" w:rsidP="00D709BF">
      <w:pPr>
        <w:jc w:val="both"/>
        <w:rPr>
          <w:b/>
          <w:color w:val="000000" w:themeColor="text1"/>
          <w:sz w:val="28"/>
          <w:szCs w:val="28"/>
        </w:rPr>
      </w:pPr>
      <w:r w:rsidRPr="003B2A8E">
        <w:rPr>
          <w:b/>
          <w:color w:val="000000" w:themeColor="text1"/>
          <w:sz w:val="28"/>
          <w:szCs w:val="28"/>
          <w:lang w:val="ru-RU"/>
        </w:rPr>
        <w:t>2</w:t>
      </w:r>
      <w:r w:rsidR="00893BF5" w:rsidRPr="003B2A8E">
        <w:rPr>
          <w:b/>
          <w:color w:val="000000" w:themeColor="text1"/>
          <w:sz w:val="28"/>
          <w:szCs w:val="28"/>
        </w:rPr>
        <w:t>.1. Перелік основних термінів, параметрів, характеристик, які повинен засвоїти студент при підготовці до заняття</w:t>
      </w:r>
    </w:p>
    <w:p w14:paraId="2242FA25" w14:textId="7E832EE3" w:rsidR="00AB686C" w:rsidRDefault="00AB686C" w:rsidP="00D709BF">
      <w:pPr>
        <w:jc w:val="both"/>
        <w:rPr>
          <w:b/>
          <w:color w:val="000000" w:themeColor="text1"/>
          <w:sz w:val="28"/>
          <w:szCs w:val="28"/>
        </w:rPr>
      </w:pPr>
    </w:p>
    <w:p w14:paraId="7294C8CC" w14:textId="77777777" w:rsidR="00AB686C" w:rsidRPr="006164C1" w:rsidRDefault="00AB686C" w:rsidP="00AB686C">
      <w:pPr>
        <w:shd w:val="clear" w:color="auto" w:fill="FFFFFF"/>
        <w:spacing w:line="276" w:lineRule="auto"/>
        <w:ind w:left="-284"/>
        <w:jc w:val="both"/>
        <w:rPr>
          <w:sz w:val="28"/>
          <w:szCs w:val="28"/>
        </w:rPr>
      </w:pPr>
      <w:bookmarkStart w:id="8" w:name="_Hlk206959378"/>
      <w:r w:rsidRPr="006164C1">
        <w:rPr>
          <w:b/>
          <w:sz w:val="28"/>
          <w:szCs w:val="28"/>
        </w:rPr>
        <w:t xml:space="preserve">Інформаційні ресурси: </w:t>
      </w:r>
      <w:r w:rsidRPr="006164C1">
        <w:rPr>
          <w:b/>
          <w:bCs/>
          <w:sz w:val="28"/>
          <w:szCs w:val="28"/>
        </w:rPr>
        <w:t>https://anatom.ua/nomina-anatomica/</w:t>
      </w:r>
    </w:p>
    <w:bookmarkEnd w:id="8"/>
    <w:p w14:paraId="09AAA551" w14:textId="77777777" w:rsidR="00AB686C" w:rsidRPr="003B2A8E" w:rsidRDefault="00AB686C" w:rsidP="00D709BF">
      <w:pPr>
        <w:jc w:val="both"/>
        <w:rPr>
          <w:b/>
          <w:color w:val="000000" w:themeColor="text1"/>
          <w:sz w:val="28"/>
          <w:szCs w:val="28"/>
        </w:rPr>
      </w:pPr>
    </w:p>
    <w:p w14:paraId="3B11272C" w14:textId="77777777" w:rsidR="00BC4FE6" w:rsidRPr="003B2A8E" w:rsidRDefault="00BC4FE6" w:rsidP="00D709BF">
      <w:pPr>
        <w:ind w:left="142"/>
        <w:jc w:val="both"/>
        <w:rPr>
          <w:b/>
          <w:color w:val="000000" w:themeColor="text1"/>
          <w:sz w:val="28"/>
          <w:szCs w:val="28"/>
        </w:rPr>
      </w:pPr>
    </w:p>
    <w:tbl>
      <w:tblPr>
        <w:tblW w:w="910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3140"/>
        <w:gridCol w:w="3220"/>
      </w:tblGrid>
      <w:tr w:rsidR="00BE4171" w:rsidRPr="003B2A8E" w14:paraId="5F1CC65C" w14:textId="77777777" w:rsidTr="00BF2DE4">
        <w:trPr>
          <w:trHeight w:val="480"/>
        </w:trPr>
        <w:tc>
          <w:tcPr>
            <w:tcW w:w="2743" w:type="dxa"/>
            <w:shd w:val="clear" w:color="auto" w:fill="auto"/>
            <w:hideMark/>
          </w:tcPr>
          <w:p w14:paraId="75CC8D43"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Nervus vagus [X]</w:t>
            </w:r>
          </w:p>
        </w:tc>
        <w:tc>
          <w:tcPr>
            <w:tcW w:w="3140" w:type="dxa"/>
            <w:shd w:val="clear" w:color="auto" w:fill="auto"/>
            <w:hideMark/>
          </w:tcPr>
          <w:p w14:paraId="435445DD"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Блукаючий нерв [X]</w:t>
            </w:r>
          </w:p>
        </w:tc>
        <w:tc>
          <w:tcPr>
            <w:tcW w:w="3220" w:type="dxa"/>
            <w:shd w:val="clear" w:color="auto" w:fill="auto"/>
            <w:hideMark/>
          </w:tcPr>
          <w:p w14:paraId="13091950"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Vagus nerve [X]</w:t>
            </w:r>
          </w:p>
        </w:tc>
      </w:tr>
      <w:tr w:rsidR="00BE4171" w:rsidRPr="003B2A8E" w14:paraId="76410DBB" w14:textId="77777777" w:rsidTr="00BE4171">
        <w:trPr>
          <w:trHeight w:val="255"/>
        </w:trPr>
        <w:tc>
          <w:tcPr>
            <w:tcW w:w="2743" w:type="dxa"/>
            <w:hideMark/>
          </w:tcPr>
          <w:p w14:paraId="123F1507"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Ganglion superius</w:t>
            </w:r>
          </w:p>
        </w:tc>
        <w:tc>
          <w:tcPr>
            <w:tcW w:w="3140" w:type="dxa"/>
            <w:hideMark/>
          </w:tcPr>
          <w:p w14:paraId="19165987"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Верхній вузол</w:t>
            </w:r>
          </w:p>
        </w:tc>
        <w:tc>
          <w:tcPr>
            <w:tcW w:w="3220" w:type="dxa"/>
            <w:hideMark/>
          </w:tcPr>
          <w:p w14:paraId="09755B6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Superior ganglion</w:t>
            </w:r>
          </w:p>
        </w:tc>
      </w:tr>
      <w:tr w:rsidR="00BE4171" w:rsidRPr="003B2A8E" w14:paraId="4E172194" w14:textId="77777777" w:rsidTr="00BE4171">
        <w:trPr>
          <w:trHeight w:val="255"/>
        </w:trPr>
        <w:tc>
          <w:tcPr>
            <w:tcW w:w="2743" w:type="dxa"/>
            <w:hideMark/>
          </w:tcPr>
          <w:p w14:paraId="20EE65E2"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meningeus</w:t>
            </w:r>
          </w:p>
        </w:tc>
        <w:tc>
          <w:tcPr>
            <w:tcW w:w="3140" w:type="dxa"/>
            <w:hideMark/>
          </w:tcPr>
          <w:p w14:paraId="74C74FF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Оболонна гілка</w:t>
            </w:r>
          </w:p>
        </w:tc>
        <w:tc>
          <w:tcPr>
            <w:tcW w:w="3220" w:type="dxa"/>
            <w:hideMark/>
          </w:tcPr>
          <w:p w14:paraId="1D54824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Meningeal branch</w:t>
            </w:r>
          </w:p>
        </w:tc>
      </w:tr>
      <w:tr w:rsidR="00BE4171" w:rsidRPr="003B2A8E" w14:paraId="2E307BB1" w14:textId="77777777" w:rsidTr="00BE4171">
        <w:trPr>
          <w:trHeight w:val="255"/>
        </w:trPr>
        <w:tc>
          <w:tcPr>
            <w:tcW w:w="2743" w:type="dxa"/>
            <w:hideMark/>
          </w:tcPr>
          <w:p w14:paraId="30083678"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auricularis</w:t>
            </w:r>
          </w:p>
        </w:tc>
        <w:tc>
          <w:tcPr>
            <w:tcW w:w="3140" w:type="dxa"/>
            <w:hideMark/>
          </w:tcPr>
          <w:p w14:paraId="461E607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Вушна гілка</w:t>
            </w:r>
          </w:p>
        </w:tc>
        <w:tc>
          <w:tcPr>
            <w:tcW w:w="3220" w:type="dxa"/>
            <w:hideMark/>
          </w:tcPr>
          <w:p w14:paraId="1667FBB8"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Auricular branch</w:t>
            </w:r>
          </w:p>
        </w:tc>
      </w:tr>
      <w:tr w:rsidR="00BE4171" w:rsidRPr="003B2A8E" w14:paraId="501100F7" w14:textId="77777777" w:rsidTr="00BE4171">
        <w:trPr>
          <w:trHeight w:val="255"/>
        </w:trPr>
        <w:tc>
          <w:tcPr>
            <w:tcW w:w="2743" w:type="dxa"/>
            <w:hideMark/>
          </w:tcPr>
          <w:p w14:paraId="200D5CF7"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Ganglion inferius</w:t>
            </w:r>
          </w:p>
        </w:tc>
        <w:tc>
          <w:tcPr>
            <w:tcW w:w="3140" w:type="dxa"/>
            <w:hideMark/>
          </w:tcPr>
          <w:p w14:paraId="3BB43770"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Нижній вузол</w:t>
            </w:r>
          </w:p>
        </w:tc>
        <w:tc>
          <w:tcPr>
            <w:tcW w:w="3220" w:type="dxa"/>
            <w:hideMark/>
          </w:tcPr>
          <w:p w14:paraId="0BBF9703"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Inferior ganglion</w:t>
            </w:r>
          </w:p>
        </w:tc>
      </w:tr>
      <w:tr w:rsidR="00BE4171" w:rsidRPr="003B2A8E" w14:paraId="189CCCFE" w14:textId="77777777" w:rsidTr="00BE4171">
        <w:trPr>
          <w:trHeight w:val="480"/>
        </w:trPr>
        <w:tc>
          <w:tcPr>
            <w:tcW w:w="2743" w:type="dxa"/>
            <w:hideMark/>
          </w:tcPr>
          <w:p w14:paraId="4F528598" w14:textId="77777777"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R. communicans cum nervo glossopharyngeo</w:t>
            </w:r>
          </w:p>
        </w:tc>
        <w:tc>
          <w:tcPr>
            <w:tcW w:w="3140" w:type="dxa"/>
            <w:hideMark/>
          </w:tcPr>
          <w:p w14:paraId="2BDC09D0"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Сполучна гілка з язико-глотковим нервом</w:t>
            </w:r>
          </w:p>
        </w:tc>
        <w:tc>
          <w:tcPr>
            <w:tcW w:w="3220" w:type="dxa"/>
            <w:hideMark/>
          </w:tcPr>
          <w:p w14:paraId="33713220" w14:textId="77777777"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Communicating branch with glossopharyngeal nerve</w:t>
            </w:r>
          </w:p>
        </w:tc>
      </w:tr>
      <w:tr w:rsidR="00BE4171" w:rsidRPr="003B2A8E" w14:paraId="3396CA69" w14:textId="77777777" w:rsidTr="00BE4171">
        <w:trPr>
          <w:trHeight w:val="255"/>
        </w:trPr>
        <w:tc>
          <w:tcPr>
            <w:tcW w:w="2743" w:type="dxa"/>
            <w:hideMark/>
          </w:tcPr>
          <w:p w14:paraId="53D3A5E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pharyngeus</w:t>
            </w:r>
          </w:p>
        </w:tc>
        <w:tc>
          <w:tcPr>
            <w:tcW w:w="3140" w:type="dxa"/>
            <w:hideMark/>
          </w:tcPr>
          <w:p w14:paraId="7990EA3B"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Глоткова гілка</w:t>
            </w:r>
          </w:p>
        </w:tc>
        <w:tc>
          <w:tcPr>
            <w:tcW w:w="3220" w:type="dxa"/>
            <w:hideMark/>
          </w:tcPr>
          <w:p w14:paraId="4776CCAC"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Pharyngeal branch</w:t>
            </w:r>
          </w:p>
        </w:tc>
      </w:tr>
      <w:tr w:rsidR="00BE4171" w:rsidRPr="003B2A8E" w14:paraId="10B86442" w14:textId="77777777" w:rsidTr="00BE4171">
        <w:trPr>
          <w:trHeight w:val="255"/>
        </w:trPr>
        <w:tc>
          <w:tcPr>
            <w:tcW w:w="2743" w:type="dxa"/>
            <w:hideMark/>
          </w:tcPr>
          <w:p w14:paraId="3CDA747D" w14:textId="75C96A0D"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Plexus pharyngeus</w:t>
            </w:r>
          </w:p>
        </w:tc>
        <w:tc>
          <w:tcPr>
            <w:tcW w:w="3140" w:type="dxa"/>
            <w:hideMark/>
          </w:tcPr>
          <w:p w14:paraId="23B3A758" w14:textId="4AF67D9E"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Глоткове сплетення</w:t>
            </w:r>
          </w:p>
        </w:tc>
        <w:tc>
          <w:tcPr>
            <w:tcW w:w="3220" w:type="dxa"/>
            <w:hideMark/>
          </w:tcPr>
          <w:p w14:paraId="3E279CD5" w14:textId="6D3DEAD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Pharyngeal plexus</w:t>
            </w:r>
          </w:p>
        </w:tc>
      </w:tr>
      <w:tr w:rsidR="00BE4171" w:rsidRPr="003B2A8E" w14:paraId="0A36AF30" w14:textId="77777777" w:rsidTr="00BE4171">
        <w:trPr>
          <w:trHeight w:val="255"/>
        </w:trPr>
        <w:tc>
          <w:tcPr>
            <w:tcW w:w="2743" w:type="dxa"/>
            <w:hideMark/>
          </w:tcPr>
          <w:p w14:paraId="2D6E3AC2"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N. laryngeus superior</w:t>
            </w:r>
          </w:p>
        </w:tc>
        <w:tc>
          <w:tcPr>
            <w:tcW w:w="3140" w:type="dxa"/>
            <w:hideMark/>
          </w:tcPr>
          <w:p w14:paraId="78D0FE9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Верхній гортанний нерв</w:t>
            </w:r>
          </w:p>
        </w:tc>
        <w:tc>
          <w:tcPr>
            <w:tcW w:w="3220" w:type="dxa"/>
            <w:hideMark/>
          </w:tcPr>
          <w:p w14:paraId="04C4BA96"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Superior laryngeal nerve</w:t>
            </w:r>
          </w:p>
        </w:tc>
      </w:tr>
      <w:tr w:rsidR="00BE4171" w:rsidRPr="003B2A8E" w14:paraId="0E61AC73" w14:textId="77777777" w:rsidTr="00BE4171">
        <w:trPr>
          <w:trHeight w:val="255"/>
        </w:trPr>
        <w:tc>
          <w:tcPr>
            <w:tcW w:w="2743" w:type="dxa"/>
            <w:hideMark/>
          </w:tcPr>
          <w:p w14:paraId="5AF6B715" w14:textId="7B672F24"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externus</w:t>
            </w:r>
          </w:p>
        </w:tc>
        <w:tc>
          <w:tcPr>
            <w:tcW w:w="3140" w:type="dxa"/>
            <w:hideMark/>
          </w:tcPr>
          <w:p w14:paraId="45DA8E19" w14:textId="40886DCA"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Зовнішня гілка</w:t>
            </w:r>
          </w:p>
        </w:tc>
        <w:tc>
          <w:tcPr>
            <w:tcW w:w="3220" w:type="dxa"/>
            <w:hideMark/>
          </w:tcPr>
          <w:p w14:paraId="6C8A3D61" w14:textId="4CE8C602"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External branch</w:t>
            </w:r>
          </w:p>
        </w:tc>
      </w:tr>
      <w:tr w:rsidR="00BE4171" w:rsidRPr="003B2A8E" w14:paraId="4D531279" w14:textId="77777777" w:rsidTr="00BE4171">
        <w:trPr>
          <w:trHeight w:val="255"/>
        </w:trPr>
        <w:tc>
          <w:tcPr>
            <w:tcW w:w="2743" w:type="dxa"/>
            <w:hideMark/>
          </w:tcPr>
          <w:p w14:paraId="2297DD37" w14:textId="19011C96"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intemus</w:t>
            </w:r>
          </w:p>
        </w:tc>
        <w:tc>
          <w:tcPr>
            <w:tcW w:w="3140" w:type="dxa"/>
            <w:hideMark/>
          </w:tcPr>
          <w:p w14:paraId="370E597A" w14:textId="5AB26282"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Внутрішня гілка</w:t>
            </w:r>
          </w:p>
        </w:tc>
        <w:tc>
          <w:tcPr>
            <w:tcW w:w="3220" w:type="dxa"/>
            <w:hideMark/>
          </w:tcPr>
          <w:p w14:paraId="3C8B76A3" w14:textId="087A020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Internal branch</w:t>
            </w:r>
          </w:p>
        </w:tc>
      </w:tr>
      <w:tr w:rsidR="00BE4171" w:rsidRPr="003B2A8E" w14:paraId="1CFEBA2C" w14:textId="77777777" w:rsidTr="00BE4171">
        <w:trPr>
          <w:trHeight w:val="480"/>
        </w:trPr>
        <w:tc>
          <w:tcPr>
            <w:tcW w:w="2743" w:type="dxa"/>
            <w:hideMark/>
          </w:tcPr>
          <w:p w14:paraId="05B365FC" w14:textId="4BAC7021"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R. communicans cum nervo laryngeo recurrente</w:t>
            </w:r>
          </w:p>
        </w:tc>
        <w:tc>
          <w:tcPr>
            <w:tcW w:w="3140" w:type="dxa"/>
            <w:hideMark/>
          </w:tcPr>
          <w:p w14:paraId="4E5C3296" w14:textId="3156748F"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Сполучна гілка з поворотним гортанним нервoм</w:t>
            </w:r>
          </w:p>
        </w:tc>
        <w:tc>
          <w:tcPr>
            <w:tcW w:w="3220" w:type="dxa"/>
            <w:hideMark/>
          </w:tcPr>
          <w:p w14:paraId="420D8D9E" w14:textId="5CC2723B"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Communicating branch with recurrent laryngeal nerve</w:t>
            </w:r>
          </w:p>
        </w:tc>
      </w:tr>
      <w:tr w:rsidR="00BE4171" w:rsidRPr="003B2A8E" w14:paraId="087B8E0F" w14:textId="77777777" w:rsidTr="00BE4171">
        <w:trPr>
          <w:trHeight w:val="480"/>
        </w:trPr>
        <w:tc>
          <w:tcPr>
            <w:tcW w:w="2743" w:type="dxa"/>
            <w:hideMark/>
          </w:tcPr>
          <w:p w14:paraId="6802049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сardiaci cervicales superiores</w:t>
            </w:r>
          </w:p>
        </w:tc>
        <w:tc>
          <w:tcPr>
            <w:tcW w:w="3140" w:type="dxa"/>
            <w:hideMark/>
          </w:tcPr>
          <w:p w14:paraId="3078445E"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Верхні шийні серцеві гілки</w:t>
            </w:r>
          </w:p>
        </w:tc>
        <w:tc>
          <w:tcPr>
            <w:tcW w:w="3220" w:type="dxa"/>
            <w:hideMark/>
          </w:tcPr>
          <w:p w14:paraId="10E3A69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Superior cervical cardiac branches</w:t>
            </w:r>
          </w:p>
        </w:tc>
      </w:tr>
      <w:tr w:rsidR="00BE4171" w:rsidRPr="003B2A8E" w14:paraId="6998A119" w14:textId="77777777" w:rsidTr="00BE4171">
        <w:trPr>
          <w:trHeight w:val="480"/>
        </w:trPr>
        <w:tc>
          <w:tcPr>
            <w:tcW w:w="2743" w:type="dxa"/>
            <w:hideMark/>
          </w:tcPr>
          <w:p w14:paraId="7BB30EA3"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сardiaci cervicales inferiores</w:t>
            </w:r>
          </w:p>
        </w:tc>
        <w:tc>
          <w:tcPr>
            <w:tcW w:w="3140" w:type="dxa"/>
            <w:hideMark/>
          </w:tcPr>
          <w:p w14:paraId="1F456D2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Нижні шийні серцеві гілки</w:t>
            </w:r>
          </w:p>
        </w:tc>
        <w:tc>
          <w:tcPr>
            <w:tcW w:w="3220" w:type="dxa"/>
            <w:hideMark/>
          </w:tcPr>
          <w:p w14:paraId="4579B81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Inferior cervical cardiac branches</w:t>
            </w:r>
          </w:p>
        </w:tc>
      </w:tr>
      <w:tr w:rsidR="00BE4171" w:rsidRPr="003B2A8E" w14:paraId="17ABDC55" w14:textId="77777777" w:rsidTr="00BE4171">
        <w:trPr>
          <w:trHeight w:val="255"/>
        </w:trPr>
        <w:tc>
          <w:tcPr>
            <w:tcW w:w="2743" w:type="dxa"/>
            <w:hideMark/>
          </w:tcPr>
          <w:p w14:paraId="20D369D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N. laryngeus recurrens</w:t>
            </w:r>
          </w:p>
        </w:tc>
        <w:tc>
          <w:tcPr>
            <w:tcW w:w="3140" w:type="dxa"/>
            <w:hideMark/>
          </w:tcPr>
          <w:p w14:paraId="69914296"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Поворотний гортанний нерв</w:t>
            </w:r>
          </w:p>
        </w:tc>
        <w:tc>
          <w:tcPr>
            <w:tcW w:w="3220" w:type="dxa"/>
            <w:hideMark/>
          </w:tcPr>
          <w:p w14:paraId="04B465A3"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Recurrent laryngeal nerve</w:t>
            </w:r>
          </w:p>
        </w:tc>
      </w:tr>
      <w:tr w:rsidR="00BE4171" w:rsidRPr="003B2A8E" w14:paraId="15722EA9" w14:textId="77777777" w:rsidTr="00BE4171">
        <w:trPr>
          <w:trHeight w:val="255"/>
        </w:trPr>
        <w:tc>
          <w:tcPr>
            <w:tcW w:w="2743" w:type="dxa"/>
            <w:hideMark/>
          </w:tcPr>
          <w:p w14:paraId="58A99A52" w14:textId="2AA52AEF"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tracheales</w:t>
            </w:r>
          </w:p>
        </w:tc>
        <w:tc>
          <w:tcPr>
            <w:tcW w:w="3140" w:type="dxa"/>
            <w:hideMark/>
          </w:tcPr>
          <w:p w14:paraId="7D9218D9" w14:textId="1D6CE313"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Трахейні гілки</w:t>
            </w:r>
          </w:p>
        </w:tc>
        <w:tc>
          <w:tcPr>
            <w:tcW w:w="3220" w:type="dxa"/>
            <w:hideMark/>
          </w:tcPr>
          <w:p w14:paraId="68D02D99" w14:textId="755017FB"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Tracheal branches</w:t>
            </w:r>
          </w:p>
        </w:tc>
      </w:tr>
      <w:tr w:rsidR="00BE4171" w:rsidRPr="003B2A8E" w14:paraId="3920F137" w14:textId="77777777" w:rsidTr="00BE4171">
        <w:trPr>
          <w:trHeight w:val="255"/>
        </w:trPr>
        <w:tc>
          <w:tcPr>
            <w:tcW w:w="2743" w:type="dxa"/>
            <w:hideMark/>
          </w:tcPr>
          <w:p w14:paraId="133654E6" w14:textId="1CB4EE59"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oesophagei</w:t>
            </w:r>
          </w:p>
        </w:tc>
        <w:tc>
          <w:tcPr>
            <w:tcW w:w="3140" w:type="dxa"/>
            <w:hideMark/>
          </w:tcPr>
          <w:p w14:paraId="2663C43D" w14:textId="6428910A"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Стравохідні гілки</w:t>
            </w:r>
          </w:p>
        </w:tc>
        <w:tc>
          <w:tcPr>
            <w:tcW w:w="3220" w:type="dxa"/>
            <w:hideMark/>
          </w:tcPr>
          <w:p w14:paraId="5C6C12FA" w14:textId="2F1D36F7" w:rsidR="00BE4171" w:rsidRPr="003B2A8E" w:rsidRDefault="00753103" w:rsidP="00D709BF">
            <w:pPr>
              <w:widowControl/>
              <w:autoSpaceDE/>
              <w:autoSpaceDN/>
              <w:adjustRightInd/>
              <w:jc w:val="center"/>
              <w:rPr>
                <w:color w:val="000000" w:themeColor="text1"/>
                <w:lang w:val="ru-RU" w:eastAsia="ru-RU"/>
              </w:rPr>
            </w:pPr>
            <w:r w:rsidRPr="003B2A8E">
              <w:rPr>
                <w:color w:val="000000" w:themeColor="text1"/>
                <w:lang w:val="ru-RU" w:eastAsia="ru-RU"/>
              </w:rPr>
              <w:t>Oesophageal branches</w:t>
            </w:r>
          </w:p>
        </w:tc>
      </w:tr>
      <w:tr w:rsidR="00BE4171" w:rsidRPr="003B2A8E" w14:paraId="09752A4E" w14:textId="77777777" w:rsidTr="00BE4171">
        <w:trPr>
          <w:trHeight w:val="255"/>
        </w:trPr>
        <w:tc>
          <w:tcPr>
            <w:tcW w:w="2743" w:type="dxa"/>
            <w:hideMark/>
          </w:tcPr>
          <w:p w14:paraId="0BF081A9" w14:textId="70FE814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pharyngei</w:t>
            </w:r>
          </w:p>
        </w:tc>
        <w:tc>
          <w:tcPr>
            <w:tcW w:w="3140" w:type="dxa"/>
            <w:hideMark/>
          </w:tcPr>
          <w:p w14:paraId="24AAD5F0" w14:textId="6EB28590"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Глоткові гілки</w:t>
            </w:r>
          </w:p>
        </w:tc>
        <w:tc>
          <w:tcPr>
            <w:tcW w:w="3220" w:type="dxa"/>
            <w:hideMark/>
          </w:tcPr>
          <w:p w14:paraId="48DE0BBD" w14:textId="51BAE06B"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Pharyngeal branches</w:t>
            </w:r>
          </w:p>
        </w:tc>
      </w:tr>
      <w:tr w:rsidR="00BE4171" w:rsidRPr="003B2A8E" w14:paraId="23A975E5" w14:textId="77777777" w:rsidTr="00BE4171">
        <w:trPr>
          <w:trHeight w:val="255"/>
        </w:trPr>
        <w:tc>
          <w:tcPr>
            <w:tcW w:w="2743" w:type="dxa"/>
            <w:hideMark/>
          </w:tcPr>
          <w:p w14:paraId="540A961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cardiaci thoracici</w:t>
            </w:r>
          </w:p>
        </w:tc>
        <w:tc>
          <w:tcPr>
            <w:tcW w:w="3140" w:type="dxa"/>
            <w:hideMark/>
          </w:tcPr>
          <w:p w14:paraId="352E11E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Грудні серцеві гілки</w:t>
            </w:r>
          </w:p>
        </w:tc>
        <w:tc>
          <w:tcPr>
            <w:tcW w:w="3220" w:type="dxa"/>
            <w:hideMark/>
          </w:tcPr>
          <w:p w14:paraId="4372BC2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Thoracic cardiac branches</w:t>
            </w:r>
          </w:p>
        </w:tc>
      </w:tr>
      <w:tr w:rsidR="00BE4171" w:rsidRPr="003B2A8E" w14:paraId="21D6BF2A" w14:textId="77777777" w:rsidTr="00BE4171">
        <w:trPr>
          <w:trHeight w:val="255"/>
        </w:trPr>
        <w:tc>
          <w:tcPr>
            <w:tcW w:w="2743" w:type="dxa"/>
            <w:hideMark/>
          </w:tcPr>
          <w:p w14:paraId="5E9F4781"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bronchiales</w:t>
            </w:r>
          </w:p>
        </w:tc>
        <w:tc>
          <w:tcPr>
            <w:tcW w:w="3140" w:type="dxa"/>
            <w:hideMark/>
          </w:tcPr>
          <w:p w14:paraId="1F870611"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Бронхові гілки</w:t>
            </w:r>
          </w:p>
        </w:tc>
        <w:tc>
          <w:tcPr>
            <w:tcW w:w="3220" w:type="dxa"/>
            <w:hideMark/>
          </w:tcPr>
          <w:p w14:paraId="1A008ABA"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Bronchial branches</w:t>
            </w:r>
          </w:p>
        </w:tc>
      </w:tr>
      <w:tr w:rsidR="00BE4171" w:rsidRPr="003B2A8E" w14:paraId="262BA97C" w14:textId="77777777" w:rsidTr="00BE4171">
        <w:trPr>
          <w:trHeight w:val="255"/>
        </w:trPr>
        <w:tc>
          <w:tcPr>
            <w:tcW w:w="2743" w:type="dxa"/>
            <w:hideMark/>
          </w:tcPr>
          <w:p w14:paraId="62286689"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Plexus pulmonalis</w:t>
            </w:r>
          </w:p>
        </w:tc>
        <w:tc>
          <w:tcPr>
            <w:tcW w:w="3140" w:type="dxa"/>
            <w:hideMark/>
          </w:tcPr>
          <w:p w14:paraId="42F27035"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Легеневе сплетення</w:t>
            </w:r>
          </w:p>
        </w:tc>
        <w:tc>
          <w:tcPr>
            <w:tcW w:w="3220" w:type="dxa"/>
            <w:hideMark/>
          </w:tcPr>
          <w:p w14:paraId="69C7844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Pulmonary plexus</w:t>
            </w:r>
          </w:p>
        </w:tc>
      </w:tr>
      <w:tr w:rsidR="00BE4171" w:rsidRPr="003B2A8E" w14:paraId="39084A7B" w14:textId="77777777" w:rsidTr="00BE4171">
        <w:trPr>
          <w:trHeight w:val="255"/>
        </w:trPr>
        <w:tc>
          <w:tcPr>
            <w:tcW w:w="2743" w:type="dxa"/>
            <w:hideMark/>
          </w:tcPr>
          <w:p w14:paraId="69AFEC02"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Plexus oesophageus</w:t>
            </w:r>
          </w:p>
        </w:tc>
        <w:tc>
          <w:tcPr>
            <w:tcW w:w="3140" w:type="dxa"/>
            <w:hideMark/>
          </w:tcPr>
          <w:p w14:paraId="1CFDEFC1"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Стравохідне сплетення</w:t>
            </w:r>
          </w:p>
        </w:tc>
        <w:tc>
          <w:tcPr>
            <w:tcW w:w="3220" w:type="dxa"/>
            <w:hideMark/>
          </w:tcPr>
          <w:p w14:paraId="54E38F96" w14:textId="381E2CC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Oesophageal</w:t>
            </w:r>
            <w:r w:rsidR="00753103" w:rsidRPr="003B2A8E">
              <w:rPr>
                <w:color w:val="000000" w:themeColor="text1"/>
                <w:lang w:val="ru-RU" w:eastAsia="ru-RU"/>
              </w:rPr>
              <w:t xml:space="preserve"> plexus</w:t>
            </w:r>
          </w:p>
        </w:tc>
      </w:tr>
      <w:tr w:rsidR="00BE4171" w:rsidRPr="003B2A8E" w14:paraId="2FF564C5" w14:textId="77777777" w:rsidTr="00BE4171">
        <w:trPr>
          <w:trHeight w:val="255"/>
        </w:trPr>
        <w:tc>
          <w:tcPr>
            <w:tcW w:w="2743" w:type="dxa"/>
            <w:hideMark/>
          </w:tcPr>
          <w:p w14:paraId="32F6AF05"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Truncus vagalis anterior</w:t>
            </w:r>
          </w:p>
        </w:tc>
        <w:tc>
          <w:tcPr>
            <w:tcW w:w="3140" w:type="dxa"/>
            <w:hideMark/>
          </w:tcPr>
          <w:p w14:paraId="3CA530C7"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Передній блукаючий стовбур</w:t>
            </w:r>
          </w:p>
        </w:tc>
        <w:tc>
          <w:tcPr>
            <w:tcW w:w="3220" w:type="dxa"/>
            <w:hideMark/>
          </w:tcPr>
          <w:p w14:paraId="284D1398"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Anterior vagal trunk</w:t>
            </w:r>
          </w:p>
        </w:tc>
      </w:tr>
      <w:tr w:rsidR="00BE4171" w:rsidRPr="003B2A8E" w14:paraId="052FA9BE" w14:textId="77777777" w:rsidTr="00BE4171">
        <w:trPr>
          <w:trHeight w:val="255"/>
        </w:trPr>
        <w:tc>
          <w:tcPr>
            <w:tcW w:w="2743" w:type="dxa"/>
            <w:hideMark/>
          </w:tcPr>
          <w:p w14:paraId="2DB3A126" w14:textId="0940537F"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gastrici anteriores</w:t>
            </w:r>
          </w:p>
        </w:tc>
        <w:tc>
          <w:tcPr>
            <w:tcW w:w="3140" w:type="dxa"/>
            <w:hideMark/>
          </w:tcPr>
          <w:p w14:paraId="5F3A0C8A" w14:textId="03CFF4D3"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Передні шлункові гілки</w:t>
            </w:r>
          </w:p>
        </w:tc>
        <w:tc>
          <w:tcPr>
            <w:tcW w:w="3220" w:type="dxa"/>
            <w:hideMark/>
          </w:tcPr>
          <w:p w14:paraId="50FFECE3" w14:textId="5BEFF348"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Anterior gastric branches</w:t>
            </w:r>
          </w:p>
        </w:tc>
      </w:tr>
      <w:tr w:rsidR="00BE4171" w:rsidRPr="003B2A8E" w14:paraId="1112ADB0" w14:textId="77777777" w:rsidTr="00BE4171">
        <w:trPr>
          <w:trHeight w:val="480"/>
        </w:trPr>
        <w:tc>
          <w:tcPr>
            <w:tcW w:w="2743" w:type="dxa"/>
            <w:hideMark/>
          </w:tcPr>
          <w:p w14:paraId="6FFB7F97" w14:textId="1F54E694"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N. curvaturae minoris anterior</w:t>
            </w:r>
          </w:p>
        </w:tc>
        <w:tc>
          <w:tcPr>
            <w:tcW w:w="3140" w:type="dxa"/>
            <w:hideMark/>
          </w:tcPr>
          <w:p w14:paraId="1E5AB8E5" w14:textId="171E71F1"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Передній нерв малої кривини</w:t>
            </w:r>
          </w:p>
        </w:tc>
        <w:tc>
          <w:tcPr>
            <w:tcW w:w="3220" w:type="dxa"/>
            <w:hideMark/>
          </w:tcPr>
          <w:p w14:paraId="1973F88B" w14:textId="0605EA8B"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Anterior nerve of lesser curvature</w:t>
            </w:r>
          </w:p>
        </w:tc>
      </w:tr>
      <w:tr w:rsidR="00BE4171" w:rsidRPr="003B2A8E" w14:paraId="0E6CBE68" w14:textId="77777777" w:rsidTr="00BE4171">
        <w:trPr>
          <w:trHeight w:val="255"/>
        </w:trPr>
        <w:tc>
          <w:tcPr>
            <w:tcW w:w="2743" w:type="dxa"/>
            <w:hideMark/>
          </w:tcPr>
          <w:p w14:paraId="09ABAE5F" w14:textId="2C038E9E"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hepatici</w:t>
            </w:r>
          </w:p>
        </w:tc>
        <w:tc>
          <w:tcPr>
            <w:tcW w:w="3140" w:type="dxa"/>
            <w:hideMark/>
          </w:tcPr>
          <w:p w14:paraId="1A4D3893" w14:textId="1F831F1D"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Печінкові гілки</w:t>
            </w:r>
          </w:p>
        </w:tc>
        <w:tc>
          <w:tcPr>
            <w:tcW w:w="3220" w:type="dxa"/>
            <w:hideMark/>
          </w:tcPr>
          <w:p w14:paraId="1F800C83" w14:textId="044D5B9A"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Hepatic branches</w:t>
            </w:r>
          </w:p>
        </w:tc>
      </w:tr>
      <w:tr w:rsidR="00BE4171" w:rsidRPr="003B2A8E" w14:paraId="79F34CFA" w14:textId="77777777" w:rsidTr="00BE4171">
        <w:trPr>
          <w:trHeight w:val="255"/>
        </w:trPr>
        <w:tc>
          <w:tcPr>
            <w:tcW w:w="2743" w:type="dxa"/>
            <w:hideMark/>
          </w:tcPr>
          <w:p w14:paraId="0589C0C3" w14:textId="26BFE209"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pyloricus</w:t>
            </w:r>
          </w:p>
        </w:tc>
        <w:tc>
          <w:tcPr>
            <w:tcW w:w="3140" w:type="dxa"/>
            <w:hideMark/>
          </w:tcPr>
          <w:p w14:paraId="10B4BD1A" w14:textId="2A4F4ADD"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Воротарна гілка</w:t>
            </w:r>
          </w:p>
        </w:tc>
        <w:tc>
          <w:tcPr>
            <w:tcW w:w="3220" w:type="dxa"/>
            <w:hideMark/>
          </w:tcPr>
          <w:p w14:paraId="00C75422" w14:textId="3EF7C0B9"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Pyloric branch</w:t>
            </w:r>
          </w:p>
        </w:tc>
      </w:tr>
      <w:tr w:rsidR="00BE4171" w:rsidRPr="003B2A8E" w14:paraId="450EDD0D" w14:textId="77777777" w:rsidTr="00BE4171">
        <w:trPr>
          <w:trHeight w:val="255"/>
        </w:trPr>
        <w:tc>
          <w:tcPr>
            <w:tcW w:w="2743" w:type="dxa"/>
            <w:hideMark/>
          </w:tcPr>
          <w:p w14:paraId="0C861206"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Truncus vagalis posterior</w:t>
            </w:r>
          </w:p>
        </w:tc>
        <w:tc>
          <w:tcPr>
            <w:tcW w:w="3140" w:type="dxa"/>
            <w:hideMark/>
          </w:tcPr>
          <w:p w14:paraId="0E6E2F1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Задній блукаючий стовбур</w:t>
            </w:r>
          </w:p>
        </w:tc>
        <w:tc>
          <w:tcPr>
            <w:tcW w:w="3220" w:type="dxa"/>
            <w:hideMark/>
          </w:tcPr>
          <w:p w14:paraId="341281EB"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Posterior vagal trunk</w:t>
            </w:r>
          </w:p>
        </w:tc>
      </w:tr>
      <w:tr w:rsidR="00BE4171" w:rsidRPr="003B2A8E" w14:paraId="1E584B6D" w14:textId="77777777" w:rsidTr="00BE4171">
        <w:trPr>
          <w:trHeight w:val="255"/>
        </w:trPr>
        <w:tc>
          <w:tcPr>
            <w:tcW w:w="2743" w:type="dxa"/>
            <w:hideMark/>
          </w:tcPr>
          <w:p w14:paraId="37B8BA50" w14:textId="41A95B23"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gastrici posteriores</w:t>
            </w:r>
          </w:p>
        </w:tc>
        <w:tc>
          <w:tcPr>
            <w:tcW w:w="3140" w:type="dxa"/>
            <w:hideMark/>
          </w:tcPr>
          <w:p w14:paraId="44D05439" w14:textId="191A3711"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Задні шлункові гілки</w:t>
            </w:r>
          </w:p>
        </w:tc>
        <w:tc>
          <w:tcPr>
            <w:tcW w:w="3220" w:type="dxa"/>
            <w:hideMark/>
          </w:tcPr>
          <w:p w14:paraId="073BDB4A" w14:textId="1DBF497D"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Posterior gastric branches</w:t>
            </w:r>
          </w:p>
        </w:tc>
      </w:tr>
      <w:tr w:rsidR="00BE4171" w:rsidRPr="003B2A8E" w14:paraId="5501A294" w14:textId="77777777" w:rsidTr="00BE4171">
        <w:trPr>
          <w:trHeight w:val="480"/>
        </w:trPr>
        <w:tc>
          <w:tcPr>
            <w:tcW w:w="2743" w:type="dxa"/>
            <w:hideMark/>
          </w:tcPr>
          <w:p w14:paraId="3BA6B272" w14:textId="4E7310BC"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N. curvaturae minoris posterior</w:t>
            </w:r>
          </w:p>
        </w:tc>
        <w:tc>
          <w:tcPr>
            <w:tcW w:w="3140" w:type="dxa"/>
            <w:hideMark/>
          </w:tcPr>
          <w:p w14:paraId="051894B0" w14:textId="2F55CB59"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Задній нерв малої кривини</w:t>
            </w:r>
          </w:p>
        </w:tc>
        <w:tc>
          <w:tcPr>
            <w:tcW w:w="3220" w:type="dxa"/>
            <w:hideMark/>
          </w:tcPr>
          <w:p w14:paraId="1B0CCC2D" w14:textId="0966E103" w:rsidR="00BE4171" w:rsidRPr="003B2A8E" w:rsidRDefault="00BE4171" w:rsidP="00D709BF">
            <w:pPr>
              <w:widowControl/>
              <w:autoSpaceDE/>
              <w:autoSpaceDN/>
              <w:adjustRightInd/>
              <w:jc w:val="center"/>
              <w:rPr>
                <w:color w:val="000000" w:themeColor="text1"/>
                <w:lang w:val="en-US" w:eastAsia="ru-RU"/>
              </w:rPr>
            </w:pPr>
            <w:r w:rsidRPr="003B2A8E">
              <w:rPr>
                <w:color w:val="000000" w:themeColor="text1"/>
                <w:lang w:val="en-US" w:eastAsia="ru-RU"/>
              </w:rPr>
              <w:t>Posterior nerve of  lesser curvature</w:t>
            </w:r>
          </w:p>
        </w:tc>
      </w:tr>
      <w:tr w:rsidR="00BE4171" w:rsidRPr="003B2A8E" w14:paraId="03067A4E" w14:textId="77777777" w:rsidTr="00BE4171">
        <w:trPr>
          <w:trHeight w:val="255"/>
        </w:trPr>
        <w:tc>
          <w:tcPr>
            <w:tcW w:w="2743" w:type="dxa"/>
            <w:hideMark/>
          </w:tcPr>
          <w:p w14:paraId="7B5F4241" w14:textId="4AD2F519"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coeliaci</w:t>
            </w:r>
          </w:p>
        </w:tc>
        <w:tc>
          <w:tcPr>
            <w:tcW w:w="3140" w:type="dxa"/>
            <w:hideMark/>
          </w:tcPr>
          <w:p w14:paraId="107DA0E4" w14:textId="1A11A51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Черевні гілки</w:t>
            </w:r>
          </w:p>
        </w:tc>
        <w:tc>
          <w:tcPr>
            <w:tcW w:w="3220" w:type="dxa"/>
            <w:hideMark/>
          </w:tcPr>
          <w:p w14:paraId="3E92063F" w14:textId="77E561ED" w:rsidR="00BE4171" w:rsidRPr="003B2A8E" w:rsidRDefault="00753103" w:rsidP="00D709BF">
            <w:pPr>
              <w:widowControl/>
              <w:autoSpaceDE/>
              <w:autoSpaceDN/>
              <w:adjustRightInd/>
              <w:jc w:val="center"/>
              <w:rPr>
                <w:color w:val="000000" w:themeColor="text1"/>
                <w:lang w:val="ru-RU" w:eastAsia="ru-RU"/>
              </w:rPr>
            </w:pPr>
            <w:r w:rsidRPr="003B2A8E">
              <w:rPr>
                <w:color w:val="000000" w:themeColor="text1"/>
                <w:lang w:val="ru-RU" w:eastAsia="ru-RU"/>
              </w:rPr>
              <w:t>Coeliac branches</w:t>
            </w:r>
          </w:p>
        </w:tc>
      </w:tr>
      <w:tr w:rsidR="00BE4171" w:rsidRPr="003B2A8E" w14:paraId="6242CABE" w14:textId="77777777" w:rsidTr="00BE4171">
        <w:trPr>
          <w:trHeight w:val="255"/>
        </w:trPr>
        <w:tc>
          <w:tcPr>
            <w:tcW w:w="2743" w:type="dxa"/>
            <w:hideMark/>
          </w:tcPr>
          <w:p w14:paraId="3D97589F"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renales</w:t>
            </w:r>
          </w:p>
        </w:tc>
        <w:tc>
          <w:tcPr>
            <w:tcW w:w="3140" w:type="dxa"/>
            <w:hideMark/>
          </w:tcPr>
          <w:p w14:paraId="722F927E"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Ниркові гілки</w:t>
            </w:r>
          </w:p>
        </w:tc>
        <w:tc>
          <w:tcPr>
            <w:tcW w:w="3220" w:type="dxa"/>
            <w:hideMark/>
          </w:tcPr>
          <w:p w14:paraId="2613D799"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Renal branches</w:t>
            </w:r>
          </w:p>
        </w:tc>
      </w:tr>
      <w:tr w:rsidR="00BE4171" w:rsidRPr="003B2A8E" w14:paraId="66BC4C8D" w14:textId="77777777" w:rsidTr="00BE4171">
        <w:trPr>
          <w:trHeight w:val="255"/>
        </w:trPr>
        <w:tc>
          <w:tcPr>
            <w:tcW w:w="2743" w:type="dxa"/>
            <w:hideMark/>
          </w:tcPr>
          <w:p w14:paraId="492B5A39" w14:textId="6E5944E1" w:rsidR="00BE4171" w:rsidRPr="003B2A8E" w:rsidRDefault="00BE4171" w:rsidP="00D709BF">
            <w:pPr>
              <w:widowControl/>
              <w:autoSpaceDE/>
              <w:autoSpaceDN/>
              <w:adjustRightInd/>
              <w:jc w:val="center"/>
              <w:rPr>
                <w:color w:val="000000" w:themeColor="text1"/>
                <w:lang w:val="ru-RU" w:eastAsia="ru-RU"/>
              </w:rPr>
            </w:pPr>
          </w:p>
        </w:tc>
        <w:tc>
          <w:tcPr>
            <w:tcW w:w="3140" w:type="dxa"/>
            <w:hideMark/>
          </w:tcPr>
          <w:p w14:paraId="1F3107A3" w14:textId="71B44B6B" w:rsidR="00BE4171" w:rsidRPr="003B2A8E" w:rsidRDefault="00BE4171" w:rsidP="00D709BF">
            <w:pPr>
              <w:widowControl/>
              <w:autoSpaceDE/>
              <w:autoSpaceDN/>
              <w:adjustRightInd/>
              <w:jc w:val="center"/>
              <w:rPr>
                <w:color w:val="000000" w:themeColor="text1"/>
                <w:lang w:val="ru-RU" w:eastAsia="ru-RU"/>
              </w:rPr>
            </w:pPr>
          </w:p>
        </w:tc>
        <w:tc>
          <w:tcPr>
            <w:tcW w:w="3220" w:type="dxa"/>
            <w:hideMark/>
          </w:tcPr>
          <w:p w14:paraId="36FEC445" w14:textId="2CBE466D" w:rsidR="00BE4171" w:rsidRPr="003B2A8E" w:rsidRDefault="00BE4171" w:rsidP="00D709BF">
            <w:pPr>
              <w:widowControl/>
              <w:autoSpaceDE/>
              <w:autoSpaceDN/>
              <w:adjustRightInd/>
              <w:jc w:val="center"/>
              <w:rPr>
                <w:color w:val="000000" w:themeColor="text1"/>
                <w:lang w:val="ru-RU" w:eastAsia="ru-RU"/>
              </w:rPr>
            </w:pPr>
          </w:p>
        </w:tc>
      </w:tr>
      <w:tr w:rsidR="00BE4171" w:rsidRPr="003B2A8E" w14:paraId="67BCCF31" w14:textId="77777777" w:rsidTr="00BF2DE4">
        <w:trPr>
          <w:trHeight w:val="255"/>
        </w:trPr>
        <w:tc>
          <w:tcPr>
            <w:tcW w:w="2743" w:type="dxa"/>
            <w:shd w:val="clear" w:color="auto" w:fill="auto"/>
            <w:hideMark/>
          </w:tcPr>
          <w:p w14:paraId="67F2A090"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lastRenderedPageBreak/>
              <w:t>Nervus accessorius [XI]</w:t>
            </w:r>
          </w:p>
        </w:tc>
        <w:tc>
          <w:tcPr>
            <w:tcW w:w="3140" w:type="dxa"/>
            <w:shd w:val="clear" w:color="auto" w:fill="auto"/>
            <w:hideMark/>
          </w:tcPr>
          <w:p w14:paraId="6206A23B"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Додатковий нерв [XI]</w:t>
            </w:r>
          </w:p>
        </w:tc>
        <w:tc>
          <w:tcPr>
            <w:tcW w:w="3220" w:type="dxa"/>
            <w:shd w:val="clear" w:color="auto" w:fill="auto"/>
            <w:hideMark/>
          </w:tcPr>
          <w:p w14:paraId="338A9D2E"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Accessory nerve [XI]</w:t>
            </w:r>
          </w:p>
        </w:tc>
      </w:tr>
      <w:tr w:rsidR="00BE4171" w:rsidRPr="003B2A8E" w14:paraId="5140E6FF" w14:textId="77777777" w:rsidTr="00BE4171">
        <w:trPr>
          <w:trHeight w:val="480"/>
        </w:trPr>
        <w:tc>
          <w:tcPr>
            <w:tcW w:w="2743" w:type="dxa"/>
            <w:hideMark/>
          </w:tcPr>
          <w:p w14:paraId="3BA1846E"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Radix cranialis; Pars vagalis</w:t>
            </w:r>
          </w:p>
        </w:tc>
        <w:tc>
          <w:tcPr>
            <w:tcW w:w="3140" w:type="dxa"/>
            <w:hideMark/>
          </w:tcPr>
          <w:p w14:paraId="3E623E09"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Черепний корінець; Блукаюча частина</w:t>
            </w:r>
          </w:p>
        </w:tc>
        <w:tc>
          <w:tcPr>
            <w:tcW w:w="3220" w:type="dxa"/>
            <w:hideMark/>
          </w:tcPr>
          <w:p w14:paraId="59F2C373"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Cranial root; Vagal part</w:t>
            </w:r>
          </w:p>
        </w:tc>
      </w:tr>
      <w:tr w:rsidR="00BE4171" w:rsidRPr="003B2A8E" w14:paraId="7FA9714B" w14:textId="77777777" w:rsidTr="00BE4171">
        <w:trPr>
          <w:trHeight w:val="480"/>
        </w:trPr>
        <w:tc>
          <w:tcPr>
            <w:tcW w:w="2743" w:type="dxa"/>
            <w:hideMark/>
          </w:tcPr>
          <w:p w14:paraId="61BFF521"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Radix spinalis; Pars spinalis</w:t>
            </w:r>
          </w:p>
        </w:tc>
        <w:tc>
          <w:tcPr>
            <w:tcW w:w="3140" w:type="dxa"/>
            <w:hideMark/>
          </w:tcPr>
          <w:p w14:paraId="1C2BCB7B"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Спинномозковий корінець; Спинномозкова частина</w:t>
            </w:r>
          </w:p>
        </w:tc>
        <w:tc>
          <w:tcPr>
            <w:tcW w:w="3220" w:type="dxa"/>
            <w:hideMark/>
          </w:tcPr>
          <w:p w14:paraId="5729F504"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Spinal root; Spinal part</w:t>
            </w:r>
          </w:p>
        </w:tc>
      </w:tr>
      <w:tr w:rsidR="00BE4171" w:rsidRPr="003B2A8E" w14:paraId="4B3BDE96" w14:textId="77777777" w:rsidTr="00BE4171">
        <w:trPr>
          <w:trHeight w:val="255"/>
        </w:trPr>
        <w:tc>
          <w:tcPr>
            <w:tcW w:w="2743" w:type="dxa"/>
            <w:hideMark/>
          </w:tcPr>
          <w:p w14:paraId="2CB0AF49"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Truncus nervi accessorii</w:t>
            </w:r>
          </w:p>
        </w:tc>
        <w:tc>
          <w:tcPr>
            <w:tcW w:w="3140" w:type="dxa"/>
            <w:hideMark/>
          </w:tcPr>
          <w:p w14:paraId="114150B3"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Стовбур додаткового нерва</w:t>
            </w:r>
          </w:p>
        </w:tc>
        <w:tc>
          <w:tcPr>
            <w:tcW w:w="3220" w:type="dxa"/>
            <w:hideMark/>
          </w:tcPr>
          <w:p w14:paraId="11C199F4"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Trunk of accessory nerve</w:t>
            </w:r>
          </w:p>
        </w:tc>
      </w:tr>
      <w:tr w:rsidR="00BE4171" w:rsidRPr="003B2A8E" w14:paraId="4CC311F3" w14:textId="77777777" w:rsidTr="00BE4171">
        <w:trPr>
          <w:trHeight w:val="255"/>
        </w:trPr>
        <w:tc>
          <w:tcPr>
            <w:tcW w:w="2743" w:type="dxa"/>
            <w:hideMark/>
          </w:tcPr>
          <w:p w14:paraId="1C935D73" w14:textId="1AA0957F"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internus</w:t>
            </w:r>
          </w:p>
        </w:tc>
        <w:tc>
          <w:tcPr>
            <w:tcW w:w="3140" w:type="dxa"/>
            <w:hideMark/>
          </w:tcPr>
          <w:p w14:paraId="5C74C7FD" w14:textId="1D93F112"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Внутрішня гілка</w:t>
            </w:r>
          </w:p>
        </w:tc>
        <w:tc>
          <w:tcPr>
            <w:tcW w:w="3220" w:type="dxa"/>
            <w:hideMark/>
          </w:tcPr>
          <w:p w14:paraId="07290C21" w14:textId="4F94016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Internal branch</w:t>
            </w:r>
          </w:p>
        </w:tc>
      </w:tr>
      <w:tr w:rsidR="00BE4171" w:rsidRPr="003B2A8E" w14:paraId="7F019D7A" w14:textId="77777777" w:rsidTr="00BE4171">
        <w:trPr>
          <w:trHeight w:val="255"/>
        </w:trPr>
        <w:tc>
          <w:tcPr>
            <w:tcW w:w="2743" w:type="dxa"/>
            <w:hideMark/>
          </w:tcPr>
          <w:p w14:paraId="42518E41" w14:textId="7C06994B"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 extemus</w:t>
            </w:r>
          </w:p>
        </w:tc>
        <w:tc>
          <w:tcPr>
            <w:tcW w:w="3140" w:type="dxa"/>
            <w:hideMark/>
          </w:tcPr>
          <w:p w14:paraId="4DCB279B" w14:textId="2433BA06"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Зовнішня гілка</w:t>
            </w:r>
          </w:p>
        </w:tc>
        <w:tc>
          <w:tcPr>
            <w:tcW w:w="3220" w:type="dxa"/>
            <w:hideMark/>
          </w:tcPr>
          <w:p w14:paraId="05BB56E7" w14:textId="6F7441AF"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External branch</w:t>
            </w:r>
          </w:p>
        </w:tc>
      </w:tr>
      <w:tr w:rsidR="00BE4171" w:rsidRPr="003B2A8E" w14:paraId="52BA0E37" w14:textId="77777777" w:rsidTr="00BE4171">
        <w:trPr>
          <w:trHeight w:val="255"/>
        </w:trPr>
        <w:tc>
          <w:tcPr>
            <w:tcW w:w="2743" w:type="dxa"/>
            <w:hideMark/>
          </w:tcPr>
          <w:p w14:paraId="25FC77C5" w14:textId="5A08B7AE"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musculares</w:t>
            </w:r>
          </w:p>
        </w:tc>
        <w:tc>
          <w:tcPr>
            <w:tcW w:w="3140" w:type="dxa"/>
            <w:hideMark/>
          </w:tcPr>
          <w:p w14:paraId="618B9682" w14:textId="2D577923"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М</w:t>
            </w:r>
            <w:r w:rsidR="00856D27" w:rsidRPr="003B2A8E">
              <w:rPr>
                <w:color w:val="000000" w:themeColor="text1"/>
                <w:lang w:val="ru-RU" w:eastAsia="ru-RU"/>
              </w:rPr>
              <w:t>’</w:t>
            </w:r>
            <w:r w:rsidRPr="003B2A8E">
              <w:rPr>
                <w:color w:val="000000" w:themeColor="text1"/>
                <w:lang w:val="ru-RU" w:eastAsia="ru-RU"/>
              </w:rPr>
              <w:t>язові гілки</w:t>
            </w:r>
          </w:p>
        </w:tc>
        <w:tc>
          <w:tcPr>
            <w:tcW w:w="3220" w:type="dxa"/>
            <w:hideMark/>
          </w:tcPr>
          <w:p w14:paraId="4319E02E" w14:textId="6AA9717E"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Muscular branches</w:t>
            </w:r>
          </w:p>
        </w:tc>
      </w:tr>
      <w:tr w:rsidR="00BE4171" w:rsidRPr="003B2A8E" w14:paraId="0BDACFF0" w14:textId="77777777" w:rsidTr="00BE4171">
        <w:trPr>
          <w:trHeight w:val="255"/>
        </w:trPr>
        <w:tc>
          <w:tcPr>
            <w:tcW w:w="2743" w:type="dxa"/>
            <w:hideMark/>
          </w:tcPr>
          <w:p w14:paraId="56C1766A" w14:textId="0173E158" w:rsidR="00BE4171" w:rsidRPr="003B2A8E" w:rsidRDefault="00BE4171" w:rsidP="00D709BF">
            <w:pPr>
              <w:widowControl/>
              <w:autoSpaceDE/>
              <w:autoSpaceDN/>
              <w:adjustRightInd/>
              <w:jc w:val="center"/>
              <w:rPr>
                <w:color w:val="000000" w:themeColor="text1"/>
                <w:lang w:val="ru-RU" w:eastAsia="ru-RU"/>
              </w:rPr>
            </w:pPr>
          </w:p>
        </w:tc>
        <w:tc>
          <w:tcPr>
            <w:tcW w:w="3140" w:type="dxa"/>
            <w:hideMark/>
          </w:tcPr>
          <w:p w14:paraId="56E8B026" w14:textId="55989607" w:rsidR="00BE4171" w:rsidRPr="003B2A8E" w:rsidRDefault="00BE4171" w:rsidP="00D709BF">
            <w:pPr>
              <w:widowControl/>
              <w:autoSpaceDE/>
              <w:autoSpaceDN/>
              <w:adjustRightInd/>
              <w:jc w:val="center"/>
              <w:rPr>
                <w:color w:val="000000" w:themeColor="text1"/>
                <w:lang w:val="ru-RU" w:eastAsia="ru-RU"/>
              </w:rPr>
            </w:pPr>
          </w:p>
        </w:tc>
        <w:tc>
          <w:tcPr>
            <w:tcW w:w="3220" w:type="dxa"/>
            <w:hideMark/>
          </w:tcPr>
          <w:p w14:paraId="37BA945F" w14:textId="59C07910" w:rsidR="00BE4171" w:rsidRPr="003B2A8E" w:rsidRDefault="00BE4171" w:rsidP="00D709BF">
            <w:pPr>
              <w:widowControl/>
              <w:autoSpaceDE/>
              <w:autoSpaceDN/>
              <w:adjustRightInd/>
              <w:jc w:val="center"/>
              <w:rPr>
                <w:color w:val="000000" w:themeColor="text1"/>
                <w:lang w:val="ru-RU" w:eastAsia="ru-RU"/>
              </w:rPr>
            </w:pPr>
          </w:p>
        </w:tc>
      </w:tr>
      <w:tr w:rsidR="00BE4171" w:rsidRPr="003B2A8E" w14:paraId="02F7F569" w14:textId="77777777" w:rsidTr="00BF2DE4">
        <w:trPr>
          <w:trHeight w:val="255"/>
        </w:trPr>
        <w:tc>
          <w:tcPr>
            <w:tcW w:w="2743" w:type="dxa"/>
            <w:shd w:val="clear" w:color="auto" w:fill="auto"/>
            <w:hideMark/>
          </w:tcPr>
          <w:p w14:paraId="02C8F0BD"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Nervus hypoglossus [XII]</w:t>
            </w:r>
          </w:p>
        </w:tc>
        <w:tc>
          <w:tcPr>
            <w:tcW w:w="3140" w:type="dxa"/>
            <w:shd w:val="clear" w:color="auto" w:fill="auto"/>
            <w:hideMark/>
          </w:tcPr>
          <w:p w14:paraId="71C8432C" w14:textId="15956EC5"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Під</w:t>
            </w:r>
            <w:r w:rsidR="00856D27" w:rsidRPr="003B2A8E">
              <w:rPr>
                <w:b/>
                <w:bCs/>
                <w:color w:val="000000" w:themeColor="text1"/>
                <w:lang w:val="ru-RU" w:eastAsia="ru-RU"/>
              </w:rPr>
              <w:t>’</w:t>
            </w:r>
            <w:r w:rsidRPr="003B2A8E">
              <w:rPr>
                <w:b/>
                <w:bCs/>
                <w:color w:val="000000" w:themeColor="text1"/>
                <w:lang w:val="ru-RU" w:eastAsia="ru-RU"/>
              </w:rPr>
              <w:t>язиковий нерв [XII]</w:t>
            </w:r>
          </w:p>
        </w:tc>
        <w:tc>
          <w:tcPr>
            <w:tcW w:w="3220" w:type="dxa"/>
            <w:shd w:val="clear" w:color="auto" w:fill="auto"/>
            <w:hideMark/>
          </w:tcPr>
          <w:p w14:paraId="2AC5D7E3" w14:textId="77777777" w:rsidR="00BE4171" w:rsidRPr="003B2A8E" w:rsidRDefault="00BE4171" w:rsidP="00D709BF">
            <w:pPr>
              <w:widowControl/>
              <w:autoSpaceDE/>
              <w:autoSpaceDN/>
              <w:adjustRightInd/>
              <w:jc w:val="center"/>
              <w:rPr>
                <w:b/>
                <w:bCs/>
                <w:color w:val="000000" w:themeColor="text1"/>
                <w:lang w:val="ru-RU" w:eastAsia="ru-RU"/>
              </w:rPr>
            </w:pPr>
            <w:r w:rsidRPr="003B2A8E">
              <w:rPr>
                <w:b/>
                <w:bCs/>
                <w:color w:val="000000" w:themeColor="text1"/>
                <w:lang w:val="ru-RU" w:eastAsia="ru-RU"/>
              </w:rPr>
              <w:t>Hypoglossal nerve [XII]</w:t>
            </w:r>
          </w:p>
        </w:tc>
      </w:tr>
      <w:tr w:rsidR="00BE4171" w:rsidRPr="003B2A8E" w14:paraId="02B26F85" w14:textId="77777777" w:rsidTr="00BE4171">
        <w:trPr>
          <w:trHeight w:val="255"/>
        </w:trPr>
        <w:tc>
          <w:tcPr>
            <w:tcW w:w="2743" w:type="dxa"/>
            <w:hideMark/>
          </w:tcPr>
          <w:p w14:paraId="5E7A5EC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Rr. linguales</w:t>
            </w:r>
          </w:p>
        </w:tc>
        <w:tc>
          <w:tcPr>
            <w:tcW w:w="3140" w:type="dxa"/>
            <w:hideMark/>
          </w:tcPr>
          <w:p w14:paraId="1793D696"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Язикові гілки</w:t>
            </w:r>
          </w:p>
        </w:tc>
        <w:tc>
          <w:tcPr>
            <w:tcW w:w="3220" w:type="dxa"/>
            <w:hideMark/>
          </w:tcPr>
          <w:p w14:paraId="1D9BF27D" w14:textId="77777777" w:rsidR="00BE4171" w:rsidRPr="003B2A8E" w:rsidRDefault="00BE4171" w:rsidP="00D709BF">
            <w:pPr>
              <w:widowControl/>
              <w:autoSpaceDE/>
              <w:autoSpaceDN/>
              <w:adjustRightInd/>
              <w:jc w:val="center"/>
              <w:rPr>
                <w:color w:val="000000" w:themeColor="text1"/>
                <w:lang w:val="ru-RU" w:eastAsia="ru-RU"/>
              </w:rPr>
            </w:pPr>
            <w:r w:rsidRPr="003B2A8E">
              <w:rPr>
                <w:color w:val="000000" w:themeColor="text1"/>
                <w:lang w:val="ru-RU" w:eastAsia="ru-RU"/>
              </w:rPr>
              <w:t>Lingual branches</w:t>
            </w:r>
          </w:p>
        </w:tc>
      </w:tr>
    </w:tbl>
    <w:p w14:paraId="56B9DFE2" w14:textId="02833662" w:rsidR="00A51F37" w:rsidRPr="003B2A8E" w:rsidRDefault="00A51F37" w:rsidP="00D709BF">
      <w:pPr>
        <w:overflowPunct w:val="0"/>
        <w:jc w:val="both"/>
        <w:textAlignment w:val="baseline"/>
        <w:rPr>
          <w:b/>
          <w:bCs/>
          <w:color w:val="000000" w:themeColor="text1"/>
          <w:sz w:val="28"/>
          <w:szCs w:val="28"/>
        </w:rPr>
      </w:pPr>
    </w:p>
    <w:p w14:paraId="76E9D915" w14:textId="4FD0FCEE" w:rsidR="00637453" w:rsidRPr="003B2A8E" w:rsidRDefault="00BF2DE4" w:rsidP="00D709BF">
      <w:pPr>
        <w:overflowPunct w:val="0"/>
        <w:jc w:val="both"/>
        <w:textAlignment w:val="baseline"/>
        <w:rPr>
          <w:b/>
          <w:color w:val="000000" w:themeColor="text1"/>
          <w:sz w:val="28"/>
          <w:szCs w:val="28"/>
        </w:rPr>
      </w:pPr>
      <w:r w:rsidRPr="003B2A8E">
        <w:rPr>
          <w:b/>
          <w:color w:val="000000" w:themeColor="text1"/>
          <w:sz w:val="28"/>
          <w:szCs w:val="28"/>
        </w:rPr>
        <w:t>2</w:t>
      </w:r>
      <w:r w:rsidR="00893BF5" w:rsidRPr="003B2A8E">
        <w:rPr>
          <w:b/>
          <w:color w:val="000000" w:themeColor="text1"/>
          <w:sz w:val="28"/>
          <w:szCs w:val="28"/>
        </w:rPr>
        <w:t>.2</w:t>
      </w:r>
      <w:r w:rsidR="00637453" w:rsidRPr="003B2A8E">
        <w:rPr>
          <w:b/>
          <w:color w:val="000000" w:themeColor="text1"/>
          <w:sz w:val="28"/>
          <w:szCs w:val="28"/>
        </w:rPr>
        <w:t>. Питання для контролю початкового рівня знань студентів</w:t>
      </w:r>
    </w:p>
    <w:p w14:paraId="096D9F49" w14:textId="77777777" w:rsidR="005835B3" w:rsidRPr="005835B3" w:rsidRDefault="00311A63" w:rsidP="00311A63">
      <w:pPr>
        <w:pStyle w:val="aa"/>
        <w:numPr>
          <w:ilvl w:val="0"/>
          <w:numId w:val="42"/>
        </w:numPr>
        <w:overflowPunct w:val="0"/>
        <w:jc w:val="both"/>
        <w:textAlignment w:val="baseline"/>
        <w:rPr>
          <w:color w:val="000000" w:themeColor="text1"/>
          <w:sz w:val="28"/>
          <w:szCs w:val="28"/>
        </w:rPr>
      </w:pPr>
      <w:r w:rsidRPr="005835B3">
        <w:rPr>
          <w:color w:val="000000" w:themeColor="text1"/>
          <w:sz w:val="28"/>
          <w:szCs w:val="28"/>
        </w:rPr>
        <w:t xml:space="preserve">Класифікуйте Х пару черепних нервів за розвитком та функцією. </w:t>
      </w:r>
    </w:p>
    <w:p w14:paraId="7706945E" w14:textId="77777777" w:rsidR="005835B3" w:rsidRPr="005835B3" w:rsidRDefault="00311A63" w:rsidP="000270FF">
      <w:pPr>
        <w:pStyle w:val="aa"/>
        <w:numPr>
          <w:ilvl w:val="0"/>
          <w:numId w:val="42"/>
        </w:numPr>
        <w:overflowPunct w:val="0"/>
        <w:jc w:val="both"/>
        <w:textAlignment w:val="baseline"/>
        <w:rPr>
          <w:color w:val="000000" w:themeColor="text1"/>
          <w:sz w:val="28"/>
          <w:szCs w:val="28"/>
        </w:rPr>
      </w:pPr>
      <w:r w:rsidRPr="005835B3">
        <w:rPr>
          <w:color w:val="000000" w:themeColor="text1"/>
          <w:sz w:val="28"/>
          <w:szCs w:val="28"/>
        </w:rPr>
        <w:t xml:space="preserve">Назвіть ядра Х пари черепних нервів та опишіть їх функцію та проекцію на ромбоподібну ямку. </w:t>
      </w:r>
    </w:p>
    <w:p w14:paraId="37FFB696" w14:textId="77777777" w:rsidR="005835B3" w:rsidRPr="005835B3" w:rsidRDefault="00311A63" w:rsidP="000270FF">
      <w:pPr>
        <w:pStyle w:val="aa"/>
        <w:numPr>
          <w:ilvl w:val="0"/>
          <w:numId w:val="42"/>
        </w:numPr>
        <w:overflowPunct w:val="0"/>
        <w:jc w:val="both"/>
        <w:textAlignment w:val="baseline"/>
        <w:rPr>
          <w:color w:val="000000" w:themeColor="text1"/>
          <w:sz w:val="28"/>
          <w:szCs w:val="28"/>
        </w:rPr>
      </w:pPr>
      <w:r w:rsidRPr="005835B3">
        <w:rPr>
          <w:color w:val="000000" w:themeColor="text1"/>
          <w:sz w:val="28"/>
          <w:szCs w:val="28"/>
        </w:rPr>
        <w:t>Продемонструйте на препараті головного мозку місце виходу</w:t>
      </w:r>
      <w:r w:rsidR="000270FF" w:rsidRPr="005835B3">
        <w:rPr>
          <w:color w:val="000000" w:themeColor="text1"/>
          <w:sz w:val="28"/>
          <w:szCs w:val="28"/>
        </w:rPr>
        <w:t xml:space="preserve"> корінців</w:t>
      </w:r>
      <w:r w:rsidRPr="005835B3">
        <w:rPr>
          <w:color w:val="000000" w:themeColor="text1"/>
          <w:sz w:val="28"/>
          <w:szCs w:val="28"/>
        </w:rPr>
        <w:t xml:space="preserve"> </w:t>
      </w:r>
      <w:r w:rsidR="000270FF" w:rsidRPr="005835B3">
        <w:rPr>
          <w:color w:val="000000" w:themeColor="text1"/>
          <w:sz w:val="28"/>
          <w:szCs w:val="28"/>
        </w:rPr>
        <w:t xml:space="preserve">Х пари черепних нервів з речовини мозку. </w:t>
      </w:r>
    </w:p>
    <w:p w14:paraId="12A10950" w14:textId="77777777" w:rsidR="005835B3" w:rsidRPr="005835B3" w:rsidRDefault="000270FF" w:rsidP="000270FF">
      <w:pPr>
        <w:pStyle w:val="aa"/>
        <w:numPr>
          <w:ilvl w:val="0"/>
          <w:numId w:val="42"/>
        </w:numPr>
        <w:overflowPunct w:val="0"/>
        <w:jc w:val="both"/>
        <w:textAlignment w:val="baseline"/>
        <w:rPr>
          <w:color w:val="000000" w:themeColor="text1"/>
          <w:sz w:val="28"/>
          <w:szCs w:val="28"/>
        </w:rPr>
      </w:pPr>
      <w:r w:rsidRPr="005835B3">
        <w:rPr>
          <w:color w:val="000000" w:themeColor="text1"/>
          <w:sz w:val="28"/>
          <w:szCs w:val="28"/>
        </w:rPr>
        <w:t xml:space="preserve">Продемонструйте на черепі місце виходу корінців Х пари черепних нервів з черепа. </w:t>
      </w:r>
    </w:p>
    <w:p w14:paraId="13050E0F" w14:textId="77777777" w:rsidR="005835B3" w:rsidRDefault="000270FF" w:rsidP="000270FF">
      <w:pPr>
        <w:pStyle w:val="aa"/>
        <w:numPr>
          <w:ilvl w:val="0"/>
          <w:numId w:val="42"/>
        </w:numPr>
        <w:overflowPunct w:val="0"/>
        <w:jc w:val="both"/>
        <w:textAlignment w:val="baseline"/>
        <w:rPr>
          <w:color w:val="000000" w:themeColor="text1"/>
          <w:sz w:val="28"/>
          <w:szCs w:val="28"/>
          <w:lang w:val="uk-UA"/>
        </w:rPr>
      </w:pPr>
      <w:r w:rsidRPr="005835B3">
        <w:rPr>
          <w:color w:val="000000" w:themeColor="text1"/>
          <w:sz w:val="28"/>
          <w:szCs w:val="28"/>
          <w:lang w:val="uk-UA"/>
        </w:rPr>
        <w:t xml:space="preserve">Назвіть топографічні відділи блукаючого нерва, опишіть межі між цими відділами. </w:t>
      </w:r>
    </w:p>
    <w:p w14:paraId="5DFE1A9A" w14:textId="77777777" w:rsidR="005835B3" w:rsidRDefault="000270FF" w:rsidP="000270FF">
      <w:pPr>
        <w:pStyle w:val="aa"/>
        <w:numPr>
          <w:ilvl w:val="0"/>
          <w:numId w:val="42"/>
        </w:numPr>
        <w:overflowPunct w:val="0"/>
        <w:jc w:val="both"/>
        <w:textAlignment w:val="baseline"/>
        <w:rPr>
          <w:color w:val="000000" w:themeColor="text1"/>
          <w:sz w:val="28"/>
          <w:szCs w:val="28"/>
          <w:lang w:val="uk-UA"/>
        </w:rPr>
      </w:pPr>
      <w:r w:rsidRPr="005835B3">
        <w:rPr>
          <w:color w:val="000000" w:themeColor="text1"/>
          <w:sz w:val="28"/>
          <w:szCs w:val="28"/>
        </w:rPr>
        <w:t xml:space="preserve">Який вигляд має блукаючий нерв в кожному топографічному відділі (нерва, сплетення, стовбура) </w:t>
      </w:r>
    </w:p>
    <w:p w14:paraId="77F0F15C" w14:textId="77777777" w:rsidR="005835B3" w:rsidRDefault="00F24006" w:rsidP="00F24006">
      <w:pPr>
        <w:pStyle w:val="aa"/>
        <w:numPr>
          <w:ilvl w:val="0"/>
          <w:numId w:val="42"/>
        </w:numPr>
        <w:overflowPunct w:val="0"/>
        <w:jc w:val="both"/>
        <w:textAlignment w:val="baseline"/>
        <w:rPr>
          <w:color w:val="000000" w:themeColor="text1"/>
          <w:sz w:val="28"/>
          <w:szCs w:val="28"/>
          <w:lang w:val="uk-UA"/>
        </w:rPr>
      </w:pPr>
      <w:r w:rsidRPr="005835B3">
        <w:rPr>
          <w:color w:val="000000" w:themeColor="text1"/>
          <w:sz w:val="28"/>
          <w:szCs w:val="28"/>
        </w:rPr>
        <w:t xml:space="preserve">З яким органом блукаючий нерв проходить через діафрагму, з грудної порожнини в черевну? </w:t>
      </w:r>
    </w:p>
    <w:p w14:paraId="4A721DFB" w14:textId="77777777" w:rsidR="005835B3" w:rsidRDefault="00F24006" w:rsidP="00F24006">
      <w:pPr>
        <w:pStyle w:val="aa"/>
        <w:numPr>
          <w:ilvl w:val="0"/>
          <w:numId w:val="42"/>
        </w:numPr>
        <w:overflowPunct w:val="0"/>
        <w:jc w:val="both"/>
        <w:textAlignment w:val="baseline"/>
        <w:rPr>
          <w:color w:val="000000" w:themeColor="text1"/>
          <w:sz w:val="28"/>
          <w:szCs w:val="28"/>
          <w:lang w:val="uk-UA"/>
        </w:rPr>
      </w:pPr>
      <w:r w:rsidRPr="005835B3">
        <w:rPr>
          <w:color w:val="000000" w:themeColor="text1"/>
          <w:sz w:val="28"/>
          <w:szCs w:val="28"/>
        </w:rPr>
        <w:t xml:space="preserve">Класифікуйте ХІ пару черепних нервів за розвитком та функцією. </w:t>
      </w:r>
    </w:p>
    <w:p w14:paraId="4E3B4B26" w14:textId="77777777" w:rsidR="005835B3" w:rsidRDefault="00F24006" w:rsidP="00F24006">
      <w:pPr>
        <w:pStyle w:val="aa"/>
        <w:numPr>
          <w:ilvl w:val="0"/>
          <w:numId w:val="42"/>
        </w:numPr>
        <w:overflowPunct w:val="0"/>
        <w:jc w:val="both"/>
        <w:textAlignment w:val="baseline"/>
        <w:rPr>
          <w:color w:val="000000" w:themeColor="text1"/>
          <w:sz w:val="28"/>
          <w:szCs w:val="28"/>
          <w:lang w:val="uk-UA"/>
        </w:rPr>
      </w:pPr>
      <w:r w:rsidRPr="005835B3">
        <w:rPr>
          <w:color w:val="000000" w:themeColor="text1"/>
          <w:sz w:val="28"/>
          <w:szCs w:val="28"/>
        </w:rPr>
        <w:t xml:space="preserve">Назвіть ядра ХІ пари черепних нервів та опишіть їх функцію </w:t>
      </w:r>
    </w:p>
    <w:p w14:paraId="7734D5DF" w14:textId="77777777" w:rsidR="005835B3" w:rsidRDefault="005835B3"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5835B3">
        <w:rPr>
          <w:color w:val="000000" w:themeColor="text1"/>
          <w:sz w:val="28"/>
          <w:szCs w:val="28"/>
          <w:lang w:val="uk-UA"/>
        </w:rPr>
        <w:t xml:space="preserve">Опишіть проекцію </w:t>
      </w:r>
      <w:r w:rsidR="00AA020C" w:rsidRPr="005835B3">
        <w:rPr>
          <w:color w:val="000000" w:themeColor="text1"/>
          <w:sz w:val="28"/>
          <w:szCs w:val="28"/>
          <w:lang w:val="uk-UA"/>
        </w:rPr>
        <w:t xml:space="preserve">ядер </w:t>
      </w:r>
      <w:r w:rsidR="00F24006" w:rsidRPr="005835B3">
        <w:rPr>
          <w:color w:val="000000" w:themeColor="text1"/>
          <w:sz w:val="28"/>
          <w:szCs w:val="28"/>
          <w:lang w:val="en-US"/>
        </w:rPr>
        <w:t>pars</w:t>
      </w:r>
      <w:r w:rsidR="00F24006" w:rsidRPr="005835B3">
        <w:rPr>
          <w:color w:val="000000" w:themeColor="text1"/>
          <w:sz w:val="28"/>
          <w:szCs w:val="28"/>
          <w:lang w:val="uk-UA"/>
        </w:rPr>
        <w:t xml:space="preserve"> </w:t>
      </w:r>
      <w:r w:rsidR="00F24006" w:rsidRPr="005835B3">
        <w:rPr>
          <w:color w:val="000000" w:themeColor="text1"/>
          <w:sz w:val="28"/>
          <w:szCs w:val="28"/>
          <w:lang w:val="en-US"/>
        </w:rPr>
        <w:t>cranialis</w:t>
      </w:r>
      <w:r w:rsidR="00F24006" w:rsidRPr="005835B3">
        <w:rPr>
          <w:color w:val="000000" w:themeColor="text1"/>
          <w:sz w:val="28"/>
          <w:szCs w:val="28"/>
          <w:lang w:val="uk-UA"/>
        </w:rPr>
        <w:t xml:space="preserve"> </w:t>
      </w:r>
      <w:r w:rsidR="00AA020C" w:rsidRPr="005835B3">
        <w:rPr>
          <w:color w:val="000000" w:themeColor="text1"/>
          <w:sz w:val="28"/>
          <w:szCs w:val="28"/>
          <w:lang w:val="uk-UA"/>
        </w:rPr>
        <w:t xml:space="preserve">та  </w:t>
      </w:r>
      <w:r w:rsidR="00AA020C" w:rsidRPr="005835B3">
        <w:rPr>
          <w:color w:val="000000" w:themeColor="text1"/>
          <w:sz w:val="28"/>
          <w:szCs w:val="28"/>
          <w:lang w:val="en-US"/>
        </w:rPr>
        <w:t>pars</w:t>
      </w:r>
      <w:r w:rsidR="00AA020C" w:rsidRPr="005835B3">
        <w:rPr>
          <w:color w:val="000000" w:themeColor="text1"/>
          <w:sz w:val="28"/>
          <w:szCs w:val="28"/>
          <w:lang w:val="uk-UA"/>
        </w:rPr>
        <w:t xml:space="preserve"> </w:t>
      </w:r>
      <w:r w:rsidR="00AA020C" w:rsidRPr="005835B3">
        <w:rPr>
          <w:color w:val="000000" w:themeColor="text1"/>
          <w:sz w:val="28"/>
          <w:szCs w:val="28"/>
          <w:lang w:val="en-US"/>
        </w:rPr>
        <w:t>spinalis</w:t>
      </w:r>
      <w:r w:rsidR="00A51F37" w:rsidRPr="005835B3">
        <w:rPr>
          <w:color w:val="000000" w:themeColor="text1"/>
          <w:sz w:val="28"/>
          <w:szCs w:val="28"/>
          <w:lang w:val="uk-UA"/>
        </w:rPr>
        <w:t xml:space="preserve"> та місця виходу їх корінців головного (</w:t>
      </w:r>
      <w:r w:rsidR="00A51F37" w:rsidRPr="005835B3">
        <w:rPr>
          <w:color w:val="000000" w:themeColor="text1"/>
          <w:sz w:val="28"/>
          <w:szCs w:val="28"/>
          <w:lang w:val="en-US"/>
        </w:rPr>
        <w:t>cranialis</w:t>
      </w:r>
      <w:r w:rsidR="00FF6113" w:rsidRPr="005835B3">
        <w:rPr>
          <w:color w:val="000000" w:themeColor="text1"/>
          <w:sz w:val="28"/>
          <w:szCs w:val="28"/>
          <w:lang w:val="uk-UA"/>
        </w:rPr>
        <w:t xml:space="preserve">) та спинномозкового </w:t>
      </w:r>
      <w:r w:rsidR="00AA020C" w:rsidRPr="005835B3">
        <w:rPr>
          <w:color w:val="000000" w:themeColor="text1"/>
          <w:sz w:val="28"/>
          <w:szCs w:val="28"/>
          <w:lang w:val="uk-UA"/>
        </w:rPr>
        <w:t>(</w:t>
      </w:r>
      <w:r w:rsidR="00FF6113" w:rsidRPr="005835B3">
        <w:rPr>
          <w:color w:val="000000" w:themeColor="text1"/>
          <w:sz w:val="28"/>
          <w:szCs w:val="28"/>
          <w:lang w:val="en-US"/>
        </w:rPr>
        <w:t>spinalis</w:t>
      </w:r>
      <w:r w:rsidR="00FF6113" w:rsidRPr="005835B3">
        <w:rPr>
          <w:color w:val="000000" w:themeColor="text1"/>
          <w:sz w:val="28"/>
          <w:szCs w:val="28"/>
          <w:lang w:val="uk-UA"/>
        </w:rPr>
        <w:t>)</w:t>
      </w:r>
      <w:r>
        <w:rPr>
          <w:color w:val="000000" w:themeColor="text1"/>
          <w:sz w:val="28"/>
          <w:szCs w:val="28"/>
          <w:lang w:val="uk-UA"/>
        </w:rPr>
        <w:t>.</w:t>
      </w:r>
    </w:p>
    <w:p w14:paraId="27B23192" w14:textId="77777777" w:rsidR="005835B3" w:rsidRDefault="005835B3" w:rsidP="000270FF">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AA020C" w:rsidRPr="005835B3">
        <w:rPr>
          <w:color w:val="000000" w:themeColor="text1"/>
          <w:sz w:val="28"/>
          <w:szCs w:val="28"/>
          <w:lang w:val="uk-UA"/>
        </w:rPr>
        <w:t xml:space="preserve">Опишіть особливості ходу волокон спинномозкової частини </w:t>
      </w:r>
      <w:r w:rsidR="00AA020C" w:rsidRPr="005835B3">
        <w:rPr>
          <w:color w:val="000000" w:themeColor="text1"/>
          <w:sz w:val="28"/>
          <w:szCs w:val="28"/>
          <w:lang w:val="en-US"/>
        </w:rPr>
        <w:t>XI</w:t>
      </w:r>
      <w:r w:rsidR="00AA020C" w:rsidRPr="005835B3">
        <w:rPr>
          <w:color w:val="000000" w:themeColor="text1"/>
          <w:sz w:val="28"/>
          <w:szCs w:val="28"/>
          <w:lang w:val="uk-UA"/>
        </w:rPr>
        <w:t xml:space="preserve"> пари нервів та вкажіть місце злиття двох корінців в стовбур ХІ пари. </w:t>
      </w:r>
    </w:p>
    <w:p w14:paraId="143546A6" w14:textId="77777777" w:rsidR="00D150CC" w:rsidRDefault="005835B3"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5835B3">
        <w:rPr>
          <w:color w:val="000000" w:themeColor="text1"/>
          <w:sz w:val="28"/>
          <w:szCs w:val="28"/>
        </w:rPr>
        <w:t xml:space="preserve">Продемонструйте на препараті </w:t>
      </w:r>
      <w:r w:rsidR="00AA020C" w:rsidRPr="005835B3">
        <w:rPr>
          <w:color w:val="000000" w:themeColor="text1"/>
          <w:sz w:val="28"/>
          <w:szCs w:val="28"/>
        </w:rPr>
        <w:t>черепа</w:t>
      </w:r>
      <w:r w:rsidR="00F24006" w:rsidRPr="005835B3">
        <w:rPr>
          <w:color w:val="000000" w:themeColor="text1"/>
          <w:sz w:val="28"/>
          <w:szCs w:val="28"/>
        </w:rPr>
        <w:t xml:space="preserve"> місце виходу </w:t>
      </w:r>
      <w:r w:rsidR="00AA020C" w:rsidRPr="005835B3">
        <w:rPr>
          <w:color w:val="000000" w:themeColor="text1"/>
          <w:sz w:val="28"/>
          <w:szCs w:val="28"/>
        </w:rPr>
        <w:t xml:space="preserve">стовбура ХІ </w:t>
      </w:r>
      <w:r w:rsidR="00F24006" w:rsidRPr="005835B3">
        <w:rPr>
          <w:color w:val="000000" w:themeColor="text1"/>
          <w:sz w:val="28"/>
          <w:szCs w:val="28"/>
        </w:rPr>
        <w:t>пари черепних нервів</w:t>
      </w:r>
      <w:r w:rsidR="00AA020C" w:rsidRPr="005835B3">
        <w:rPr>
          <w:color w:val="000000" w:themeColor="text1"/>
          <w:sz w:val="28"/>
          <w:szCs w:val="28"/>
        </w:rPr>
        <w:t xml:space="preserve"> та вкажіть</w:t>
      </w:r>
      <w:r w:rsidR="00D150CC">
        <w:rPr>
          <w:color w:val="000000" w:themeColor="text1"/>
          <w:sz w:val="28"/>
          <w:szCs w:val="28"/>
        </w:rPr>
        <w:t xml:space="preserve"> гілки на які він поділяється. </w:t>
      </w:r>
    </w:p>
    <w:p w14:paraId="5974E37D" w14:textId="77777777" w:rsidR="00D150CC" w:rsidRDefault="00D150CC"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D150CC">
        <w:rPr>
          <w:color w:val="000000" w:themeColor="text1"/>
          <w:sz w:val="28"/>
          <w:szCs w:val="28"/>
        </w:rPr>
        <w:t>Класифікуйте ХІІ пару черепних н</w:t>
      </w:r>
      <w:r>
        <w:rPr>
          <w:color w:val="000000" w:themeColor="text1"/>
          <w:sz w:val="28"/>
          <w:szCs w:val="28"/>
        </w:rPr>
        <w:t>ервів за розвитком та функцією.</w:t>
      </w:r>
    </w:p>
    <w:p w14:paraId="31009088" w14:textId="77777777" w:rsidR="00D150CC" w:rsidRDefault="00D150CC"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D150CC">
        <w:rPr>
          <w:color w:val="000000" w:themeColor="text1"/>
          <w:sz w:val="28"/>
          <w:szCs w:val="28"/>
          <w:lang w:val="uk-UA"/>
        </w:rPr>
        <w:t xml:space="preserve">Назвіть ядра ХІІ пари черепних нервів та опишіть їх функцію та проекцію на ромбоподібну ямку. </w:t>
      </w:r>
    </w:p>
    <w:p w14:paraId="2C533082" w14:textId="77777777" w:rsidR="00D150CC" w:rsidRDefault="00D150CC"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D150CC">
        <w:rPr>
          <w:color w:val="000000" w:themeColor="text1"/>
          <w:sz w:val="28"/>
          <w:szCs w:val="28"/>
        </w:rPr>
        <w:t xml:space="preserve">Продемонструйте на препараті головного мозку місце виходу корінців ХІІ пари черепних нервів з речовини мозку. </w:t>
      </w:r>
    </w:p>
    <w:p w14:paraId="21300B99" w14:textId="77777777" w:rsidR="00D150CC" w:rsidRDefault="00D150CC" w:rsidP="00F24006">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D150CC">
        <w:rPr>
          <w:color w:val="000000" w:themeColor="text1"/>
          <w:sz w:val="28"/>
          <w:szCs w:val="28"/>
        </w:rPr>
        <w:t xml:space="preserve">Продемонструйте на черепі місце виходу корінців ХІІ пари черепних нервів з черепа. </w:t>
      </w:r>
    </w:p>
    <w:p w14:paraId="287526EB" w14:textId="06AF187F" w:rsidR="00711517" w:rsidRPr="00831AD8" w:rsidRDefault="00D150CC" w:rsidP="00D709BF">
      <w:pPr>
        <w:pStyle w:val="aa"/>
        <w:numPr>
          <w:ilvl w:val="0"/>
          <w:numId w:val="42"/>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F24006" w:rsidRPr="00D150CC">
        <w:rPr>
          <w:color w:val="000000" w:themeColor="text1"/>
          <w:sz w:val="28"/>
          <w:szCs w:val="28"/>
        </w:rPr>
        <w:t xml:space="preserve">В утворенні якого трикутника шиї бере участь під’язиковий нерв? Опишіть частини цього трикутника та, що через нього проходить.  </w:t>
      </w:r>
    </w:p>
    <w:p w14:paraId="5185E2A8" w14:textId="78DC77DF" w:rsidR="005D58ED" w:rsidRPr="003B2A8E" w:rsidRDefault="00B40A40" w:rsidP="00D709BF">
      <w:pPr>
        <w:overflowPunct w:val="0"/>
        <w:jc w:val="both"/>
        <w:textAlignment w:val="baseline"/>
        <w:rPr>
          <w:b/>
          <w:color w:val="000000" w:themeColor="text1"/>
          <w:sz w:val="28"/>
          <w:szCs w:val="28"/>
        </w:rPr>
      </w:pPr>
      <w:r w:rsidRPr="003B2A8E">
        <w:rPr>
          <w:b/>
          <w:color w:val="000000" w:themeColor="text1"/>
          <w:sz w:val="28"/>
          <w:szCs w:val="28"/>
        </w:rPr>
        <w:t xml:space="preserve">2.3. </w:t>
      </w:r>
      <w:r w:rsidR="00637453" w:rsidRPr="003B2A8E">
        <w:rPr>
          <w:b/>
          <w:color w:val="000000" w:themeColor="text1"/>
          <w:sz w:val="28"/>
          <w:szCs w:val="28"/>
        </w:rPr>
        <w:t>Питання для контролю кінцевого рівня підготовки</w:t>
      </w:r>
      <w:r w:rsidR="005D58ED" w:rsidRPr="003B2A8E">
        <w:rPr>
          <w:b/>
          <w:color w:val="000000" w:themeColor="text1"/>
          <w:sz w:val="28"/>
          <w:szCs w:val="28"/>
        </w:rPr>
        <w:t>.</w:t>
      </w:r>
    </w:p>
    <w:p w14:paraId="23048E96" w14:textId="51910AA1" w:rsidR="00EC3D96" w:rsidRPr="003B2A8E" w:rsidRDefault="00E26489" w:rsidP="00EC3D96">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rPr>
        <w:lastRenderedPageBreak/>
        <w:t>Назвіть</w:t>
      </w:r>
      <w:r w:rsidR="005B17BC" w:rsidRPr="003B2A8E">
        <w:rPr>
          <w:color w:val="000000" w:themeColor="text1"/>
          <w:sz w:val="28"/>
          <w:szCs w:val="28"/>
        </w:rPr>
        <w:t xml:space="preserve"> чутливі вузли</w:t>
      </w:r>
      <w:r w:rsidR="00637453" w:rsidRPr="003B2A8E">
        <w:rPr>
          <w:color w:val="000000" w:themeColor="text1"/>
          <w:sz w:val="28"/>
          <w:szCs w:val="28"/>
        </w:rPr>
        <w:t xml:space="preserve"> Х</w:t>
      </w:r>
      <w:r w:rsidRPr="003B2A8E">
        <w:rPr>
          <w:color w:val="000000" w:themeColor="text1"/>
          <w:sz w:val="28"/>
          <w:szCs w:val="28"/>
        </w:rPr>
        <w:t xml:space="preserve"> пари черепних нервів, визначте</w:t>
      </w:r>
      <w:r w:rsidR="00637453" w:rsidRPr="003B2A8E">
        <w:rPr>
          <w:color w:val="000000" w:themeColor="text1"/>
          <w:sz w:val="28"/>
          <w:szCs w:val="28"/>
        </w:rPr>
        <w:t xml:space="preserve"> їх локалізацію</w:t>
      </w:r>
      <w:r w:rsidR="005B17BC" w:rsidRPr="003B2A8E">
        <w:rPr>
          <w:color w:val="000000" w:themeColor="text1"/>
          <w:sz w:val="28"/>
          <w:szCs w:val="28"/>
        </w:rPr>
        <w:t xml:space="preserve"> та характеристику будови</w:t>
      </w:r>
      <w:r w:rsidR="00AB3216" w:rsidRPr="003B2A8E">
        <w:rPr>
          <w:color w:val="000000" w:themeColor="text1"/>
          <w:sz w:val="28"/>
          <w:szCs w:val="28"/>
        </w:rPr>
        <w:t>.</w:t>
      </w:r>
    </w:p>
    <w:p w14:paraId="445193EF" w14:textId="7152409F" w:rsidR="00EC3D96" w:rsidRPr="003B2A8E" w:rsidRDefault="00EC3D96" w:rsidP="00EC3D96">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Назвіть гілки І (черепного) відділу блукаючого нерва</w:t>
      </w:r>
      <w:r w:rsidRPr="00D66F66">
        <w:rPr>
          <w:color w:val="000000" w:themeColor="text1"/>
          <w:sz w:val="28"/>
          <w:szCs w:val="28"/>
        </w:rPr>
        <w:t xml:space="preserve">: </w:t>
      </w:r>
      <w:r w:rsidRPr="003B2A8E">
        <w:rPr>
          <w:color w:val="000000" w:themeColor="text1"/>
          <w:sz w:val="28"/>
          <w:szCs w:val="28"/>
          <w:lang w:val="uk-UA"/>
        </w:rPr>
        <w:t xml:space="preserve">опишіть склад їх волокон, особливості топографії та ділянки іннервації. </w:t>
      </w:r>
    </w:p>
    <w:p w14:paraId="7B8602A7" w14:textId="1C6E7494" w:rsidR="00EC3D96" w:rsidRPr="003B2A8E" w:rsidRDefault="00EC3D96" w:rsidP="00A9718C">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 xml:space="preserve">Опишіть топографію </w:t>
      </w:r>
      <w:r w:rsidR="00A9718C" w:rsidRPr="003B2A8E">
        <w:rPr>
          <w:color w:val="000000" w:themeColor="text1"/>
          <w:sz w:val="28"/>
          <w:szCs w:val="28"/>
          <w:lang w:val="uk-UA"/>
        </w:rPr>
        <w:t>ІІ (шийного) відділу блукаючого нерва</w:t>
      </w:r>
      <w:r w:rsidR="00A9718C" w:rsidRPr="00D66F66">
        <w:rPr>
          <w:color w:val="000000" w:themeColor="text1"/>
          <w:sz w:val="28"/>
          <w:szCs w:val="28"/>
        </w:rPr>
        <w:t>:</w:t>
      </w:r>
      <w:r w:rsidR="00A9718C" w:rsidRPr="003B2A8E">
        <w:rPr>
          <w:color w:val="000000" w:themeColor="text1"/>
          <w:sz w:val="28"/>
          <w:szCs w:val="28"/>
          <w:lang w:val="uk-UA"/>
        </w:rPr>
        <w:t xml:space="preserve"> вкажіть волоконний склад у цьому відділі та назвіть його гілки. </w:t>
      </w:r>
    </w:p>
    <w:p w14:paraId="45527C60" w14:textId="1508F432" w:rsidR="0075027C" w:rsidRPr="003B2A8E" w:rsidRDefault="0075027C" w:rsidP="0075027C">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Опишіть особливості топографії глоткових гілок</w:t>
      </w:r>
      <w:r w:rsidR="00A9718C" w:rsidRPr="003B2A8E">
        <w:rPr>
          <w:color w:val="000000" w:themeColor="text1"/>
          <w:sz w:val="28"/>
          <w:szCs w:val="28"/>
          <w:lang w:val="uk-UA"/>
        </w:rPr>
        <w:t xml:space="preserve"> блукаючого нерва</w:t>
      </w:r>
      <w:r w:rsidRPr="00D66F66">
        <w:rPr>
          <w:color w:val="000000" w:themeColor="text1"/>
          <w:sz w:val="28"/>
          <w:szCs w:val="28"/>
        </w:rPr>
        <w:t>:</w:t>
      </w:r>
      <w:r w:rsidRPr="003B2A8E">
        <w:rPr>
          <w:color w:val="000000" w:themeColor="text1"/>
          <w:sz w:val="28"/>
          <w:szCs w:val="28"/>
          <w:lang w:val="uk-UA"/>
        </w:rPr>
        <w:t xml:space="preserve"> назвіть ділянки іннервації чутливих та вегетативних парасимпатичних волокон глоткових гілок.</w:t>
      </w:r>
    </w:p>
    <w:p w14:paraId="306317C7" w14:textId="50056B59" w:rsidR="0075027C" w:rsidRPr="00696DAD" w:rsidRDefault="0075027C" w:rsidP="0075027C">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 xml:space="preserve">Вкажіть м’язи, які іннервуються руховими волокнами глоткових гілок, блукаючого нерва. </w:t>
      </w:r>
    </w:p>
    <w:p w14:paraId="55C9ABB5" w14:textId="6B1AA298" w:rsidR="00696DAD" w:rsidRPr="00176F87" w:rsidRDefault="00696DAD" w:rsidP="0075027C">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Опишіть </w:t>
      </w:r>
      <w:r w:rsidR="008A3D85">
        <w:rPr>
          <w:color w:val="000000" w:themeColor="text1"/>
          <w:sz w:val="28"/>
          <w:szCs w:val="28"/>
          <w:lang w:val="uk-UA"/>
        </w:rPr>
        <w:t xml:space="preserve">верхній гортанний нерв: </w:t>
      </w:r>
      <w:r w:rsidR="00176F87">
        <w:rPr>
          <w:color w:val="000000" w:themeColor="text1"/>
          <w:sz w:val="28"/>
          <w:szCs w:val="28"/>
          <w:lang w:val="uk-UA"/>
        </w:rPr>
        <w:t xml:space="preserve">назвіть  </w:t>
      </w:r>
      <w:r>
        <w:rPr>
          <w:color w:val="000000" w:themeColor="text1"/>
          <w:sz w:val="28"/>
          <w:szCs w:val="28"/>
          <w:lang w:val="uk-UA"/>
        </w:rPr>
        <w:t xml:space="preserve">склад волокон, топографію, </w:t>
      </w:r>
      <w:r w:rsidR="008A3D85">
        <w:rPr>
          <w:color w:val="000000" w:themeColor="text1"/>
          <w:sz w:val="28"/>
          <w:szCs w:val="28"/>
          <w:lang w:val="uk-UA"/>
        </w:rPr>
        <w:t xml:space="preserve">зовнішню та внутрішню </w:t>
      </w:r>
      <w:r w:rsidR="00176F87">
        <w:rPr>
          <w:color w:val="000000" w:themeColor="text1"/>
          <w:sz w:val="28"/>
          <w:szCs w:val="28"/>
          <w:lang w:val="uk-UA"/>
        </w:rPr>
        <w:t xml:space="preserve">його </w:t>
      </w:r>
      <w:r>
        <w:rPr>
          <w:color w:val="000000" w:themeColor="text1"/>
          <w:sz w:val="28"/>
          <w:szCs w:val="28"/>
          <w:lang w:val="uk-UA"/>
        </w:rPr>
        <w:t xml:space="preserve">гілки </w:t>
      </w:r>
      <w:r w:rsidR="00176F87">
        <w:rPr>
          <w:color w:val="000000" w:themeColor="text1"/>
          <w:sz w:val="28"/>
          <w:szCs w:val="28"/>
          <w:lang w:val="uk-UA"/>
        </w:rPr>
        <w:t xml:space="preserve">і </w:t>
      </w:r>
      <w:r w:rsidR="008A3D85">
        <w:rPr>
          <w:color w:val="000000" w:themeColor="text1"/>
          <w:sz w:val="28"/>
          <w:szCs w:val="28"/>
          <w:lang w:val="uk-UA"/>
        </w:rPr>
        <w:t xml:space="preserve">їх </w:t>
      </w:r>
      <w:r>
        <w:rPr>
          <w:color w:val="000000" w:themeColor="text1"/>
          <w:sz w:val="28"/>
          <w:szCs w:val="28"/>
          <w:lang w:val="uk-UA"/>
        </w:rPr>
        <w:t>ділянки іннервації</w:t>
      </w:r>
      <w:r w:rsidR="00176F87">
        <w:rPr>
          <w:color w:val="000000" w:themeColor="text1"/>
          <w:sz w:val="28"/>
          <w:szCs w:val="28"/>
          <w:lang w:val="uk-UA"/>
        </w:rPr>
        <w:t xml:space="preserve">. Дайте характеристику волоконного складу цих гілок. </w:t>
      </w:r>
    </w:p>
    <w:p w14:paraId="16A144E3" w14:textId="4EF082A4" w:rsidR="00176F87" w:rsidRPr="003B2A8E" w:rsidRDefault="000739DE" w:rsidP="0075027C">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Опишіть верхні та нижні серцеві гілки: дайте характеристику їх волоконного складу, топографії та ділянкам іннервації.</w:t>
      </w:r>
    </w:p>
    <w:p w14:paraId="7AF4286B" w14:textId="4EA857F9" w:rsidR="0075027C" w:rsidRPr="00D74C6D" w:rsidRDefault="00CA3F6A" w:rsidP="0075027C">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Назвіть та опишіть топографію</w:t>
      </w:r>
      <w:r w:rsidR="00840AA1">
        <w:rPr>
          <w:color w:val="000000" w:themeColor="text1"/>
          <w:sz w:val="28"/>
          <w:szCs w:val="28"/>
          <w:lang w:val="uk-UA"/>
        </w:rPr>
        <w:t xml:space="preserve"> блукаючого нерва в </w:t>
      </w:r>
      <w:r w:rsidR="00840AA1" w:rsidRPr="003B2A8E">
        <w:rPr>
          <w:color w:val="000000" w:themeColor="text1"/>
          <w:sz w:val="28"/>
          <w:szCs w:val="28"/>
          <w:lang w:val="uk-UA"/>
        </w:rPr>
        <w:t>ІІІ (грудн</w:t>
      </w:r>
      <w:r w:rsidR="00840AA1">
        <w:rPr>
          <w:color w:val="000000" w:themeColor="text1"/>
          <w:sz w:val="28"/>
          <w:szCs w:val="28"/>
          <w:lang w:val="uk-UA"/>
        </w:rPr>
        <w:t>ому</w:t>
      </w:r>
      <w:r w:rsidR="00840AA1" w:rsidRPr="003B2A8E">
        <w:rPr>
          <w:color w:val="000000" w:themeColor="text1"/>
          <w:sz w:val="28"/>
          <w:szCs w:val="28"/>
          <w:lang w:val="uk-UA"/>
        </w:rPr>
        <w:t xml:space="preserve"> відділ</w:t>
      </w:r>
      <w:r w:rsidR="00840AA1">
        <w:rPr>
          <w:color w:val="000000" w:themeColor="text1"/>
          <w:sz w:val="28"/>
          <w:szCs w:val="28"/>
          <w:lang w:val="uk-UA"/>
        </w:rPr>
        <w:t>і</w:t>
      </w:r>
      <w:r w:rsidR="00840AA1" w:rsidRPr="003B2A8E">
        <w:rPr>
          <w:color w:val="000000" w:themeColor="text1"/>
          <w:sz w:val="28"/>
          <w:szCs w:val="28"/>
          <w:lang w:val="uk-UA"/>
        </w:rPr>
        <w:t>)</w:t>
      </w:r>
      <w:r w:rsidRPr="003B2A8E">
        <w:rPr>
          <w:color w:val="000000" w:themeColor="text1"/>
          <w:sz w:val="28"/>
          <w:szCs w:val="28"/>
          <w:lang w:val="uk-UA"/>
        </w:rPr>
        <w:t xml:space="preserve">, </w:t>
      </w:r>
      <w:r w:rsidR="002C046B">
        <w:rPr>
          <w:color w:val="000000" w:themeColor="text1"/>
          <w:sz w:val="28"/>
          <w:szCs w:val="28"/>
          <w:lang w:val="uk-UA"/>
        </w:rPr>
        <w:t>дайте характеристику його волокон в цьому відділі</w:t>
      </w:r>
      <w:r w:rsidRPr="003B2A8E">
        <w:rPr>
          <w:color w:val="000000" w:themeColor="text1"/>
          <w:sz w:val="28"/>
          <w:szCs w:val="28"/>
          <w:lang w:val="uk-UA"/>
        </w:rPr>
        <w:t xml:space="preserve">, </w:t>
      </w:r>
      <w:r w:rsidR="002C046B">
        <w:rPr>
          <w:color w:val="000000" w:themeColor="text1"/>
          <w:sz w:val="28"/>
          <w:szCs w:val="28"/>
          <w:lang w:val="uk-UA"/>
        </w:rPr>
        <w:t xml:space="preserve">назвіть гілки, </w:t>
      </w:r>
      <w:r w:rsidRPr="003B2A8E">
        <w:rPr>
          <w:color w:val="000000" w:themeColor="text1"/>
          <w:sz w:val="28"/>
          <w:szCs w:val="28"/>
          <w:lang w:val="uk-UA"/>
        </w:rPr>
        <w:t>які віддає</w:t>
      </w:r>
      <w:r w:rsidR="00D65123" w:rsidRPr="003B2A8E">
        <w:rPr>
          <w:color w:val="000000" w:themeColor="text1"/>
          <w:sz w:val="28"/>
          <w:szCs w:val="28"/>
          <w:lang w:val="uk-UA"/>
        </w:rPr>
        <w:t xml:space="preserve"> </w:t>
      </w:r>
      <w:r w:rsidR="00D74C6D">
        <w:rPr>
          <w:color w:val="000000" w:themeColor="text1"/>
          <w:sz w:val="28"/>
          <w:szCs w:val="28"/>
          <w:lang w:val="uk-UA"/>
        </w:rPr>
        <w:t>цей нерв</w:t>
      </w:r>
      <w:r w:rsidRPr="003B2A8E">
        <w:rPr>
          <w:color w:val="000000" w:themeColor="text1"/>
          <w:sz w:val="28"/>
          <w:szCs w:val="28"/>
          <w:lang w:val="uk-UA"/>
        </w:rPr>
        <w:t xml:space="preserve">. </w:t>
      </w:r>
    </w:p>
    <w:p w14:paraId="38C9398C" w14:textId="6F73A143" w:rsidR="00D74C6D" w:rsidRPr="00AB6739" w:rsidRDefault="00A4701C" w:rsidP="0075027C">
      <w:pPr>
        <w:pStyle w:val="aa"/>
        <w:numPr>
          <w:ilvl w:val="0"/>
          <w:numId w:val="37"/>
        </w:numPr>
        <w:overflowPunct w:val="0"/>
        <w:jc w:val="both"/>
        <w:textAlignment w:val="baseline"/>
        <w:rPr>
          <w:color w:val="000000" w:themeColor="text1"/>
          <w:sz w:val="28"/>
          <w:szCs w:val="28"/>
        </w:rPr>
      </w:pPr>
      <w:r w:rsidRPr="00AB6739">
        <w:rPr>
          <w:color w:val="000000" w:themeColor="text1"/>
          <w:sz w:val="28"/>
          <w:szCs w:val="28"/>
          <w:lang w:val="uk-UA"/>
        </w:rPr>
        <w:t xml:space="preserve">Дайте характеристику </w:t>
      </w:r>
      <w:r w:rsidR="00D74C6D" w:rsidRPr="00AB6739">
        <w:rPr>
          <w:color w:val="000000" w:themeColor="text1"/>
          <w:sz w:val="28"/>
          <w:szCs w:val="28"/>
          <w:lang w:val="uk-UA"/>
        </w:rPr>
        <w:t>поворотн</w:t>
      </w:r>
      <w:r w:rsidRPr="00AB6739">
        <w:rPr>
          <w:color w:val="000000" w:themeColor="text1"/>
          <w:sz w:val="28"/>
          <w:szCs w:val="28"/>
          <w:lang w:val="uk-UA"/>
        </w:rPr>
        <w:t>ого</w:t>
      </w:r>
      <w:r w:rsidR="00D74C6D" w:rsidRPr="00AB6739">
        <w:rPr>
          <w:color w:val="000000" w:themeColor="text1"/>
          <w:sz w:val="28"/>
          <w:szCs w:val="28"/>
        </w:rPr>
        <w:t xml:space="preserve"> гортанн</w:t>
      </w:r>
      <w:r w:rsidRPr="00AB6739">
        <w:rPr>
          <w:color w:val="000000" w:themeColor="text1"/>
          <w:sz w:val="28"/>
          <w:szCs w:val="28"/>
          <w:lang w:val="uk-UA"/>
        </w:rPr>
        <w:t>ого</w:t>
      </w:r>
      <w:r w:rsidR="00D74C6D" w:rsidRPr="00AB6739">
        <w:rPr>
          <w:color w:val="000000" w:themeColor="text1"/>
          <w:sz w:val="28"/>
          <w:szCs w:val="28"/>
        </w:rPr>
        <w:t xml:space="preserve"> нерв</w:t>
      </w:r>
      <w:r w:rsidRPr="00AB6739">
        <w:rPr>
          <w:color w:val="000000" w:themeColor="text1"/>
          <w:sz w:val="28"/>
          <w:szCs w:val="28"/>
          <w:lang w:val="uk-UA"/>
        </w:rPr>
        <w:t>а</w:t>
      </w:r>
      <w:r w:rsidR="00D74C6D" w:rsidRPr="00AB6739">
        <w:rPr>
          <w:color w:val="000000" w:themeColor="text1"/>
          <w:sz w:val="28"/>
          <w:szCs w:val="28"/>
        </w:rPr>
        <w:t xml:space="preserve">: назвіть склад </w:t>
      </w:r>
      <w:r w:rsidRPr="00AB6739">
        <w:rPr>
          <w:color w:val="000000" w:themeColor="text1"/>
          <w:sz w:val="28"/>
          <w:szCs w:val="28"/>
          <w:lang w:val="uk-UA"/>
        </w:rPr>
        <w:t xml:space="preserve">його </w:t>
      </w:r>
      <w:r w:rsidR="00D74C6D" w:rsidRPr="00AB6739">
        <w:rPr>
          <w:color w:val="000000" w:themeColor="text1"/>
          <w:sz w:val="28"/>
          <w:szCs w:val="28"/>
        </w:rPr>
        <w:t xml:space="preserve">волокон, </w:t>
      </w:r>
      <w:r w:rsidRPr="00AB6739">
        <w:rPr>
          <w:color w:val="000000" w:themeColor="text1"/>
          <w:sz w:val="28"/>
          <w:szCs w:val="28"/>
          <w:lang w:val="uk-UA"/>
        </w:rPr>
        <w:t>о</w:t>
      </w:r>
      <w:r w:rsidRPr="00AB6739">
        <w:rPr>
          <w:color w:val="000000" w:themeColor="text1"/>
          <w:sz w:val="28"/>
          <w:szCs w:val="28"/>
        </w:rPr>
        <w:t xml:space="preserve">пишіть </w:t>
      </w:r>
      <w:r w:rsidR="00AB6739">
        <w:rPr>
          <w:color w:val="000000" w:themeColor="text1"/>
          <w:sz w:val="28"/>
          <w:szCs w:val="28"/>
          <w:lang w:val="uk-UA"/>
        </w:rPr>
        <w:t xml:space="preserve">особливості </w:t>
      </w:r>
      <w:r w:rsidR="00AB6739">
        <w:rPr>
          <w:color w:val="000000" w:themeColor="text1"/>
          <w:sz w:val="28"/>
          <w:szCs w:val="28"/>
        </w:rPr>
        <w:t>топографі</w:t>
      </w:r>
      <w:r w:rsidR="00AB6739">
        <w:rPr>
          <w:color w:val="000000" w:themeColor="text1"/>
          <w:sz w:val="28"/>
          <w:szCs w:val="28"/>
          <w:lang w:val="uk-UA"/>
        </w:rPr>
        <w:t>ї</w:t>
      </w:r>
      <w:r w:rsidR="009F3130" w:rsidRPr="00AB6739">
        <w:rPr>
          <w:color w:val="000000" w:themeColor="text1"/>
          <w:sz w:val="28"/>
          <w:szCs w:val="28"/>
          <w:lang w:val="uk-UA"/>
        </w:rPr>
        <w:t xml:space="preserve"> правого та лівого поворотного </w:t>
      </w:r>
      <w:r w:rsidR="00AB6739" w:rsidRPr="00AB6739">
        <w:rPr>
          <w:color w:val="000000" w:themeColor="text1"/>
          <w:sz w:val="28"/>
          <w:szCs w:val="28"/>
        </w:rPr>
        <w:t>гортанн</w:t>
      </w:r>
      <w:r w:rsidR="00AB6739" w:rsidRPr="00AB6739">
        <w:rPr>
          <w:color w:val="000000" w:themeColor="text1"/>
          <w:sz w:val="28"/>
          <w:szCs w:val="28"/>
          <w:lang w:val="uk-UA"/>
        </w:rPr>
        <w:t xml:space="preserve">ого </w:t>
      </w:r>
      <w:r w:rsidR="009F3130" w:rsidRPr="00AB6739">
        <w:rPr>
          <w:color w:val="000000" w:themeColor="text1"/>
          <w:sz w:val="28"/>
          <w:szCs w:val="28"/>
          <w:lang w:val="uk-UA"/>
        </w:rPr>
        <w:t>нерва</w:t>
      </w:r>
      <w:r w:rsidR="00AB6739" w:rsidRPr="00AB6739">
        <w:rPr>
          <w:color w:val="000000" w:themeColor="text1"/>
          <w:sz w:val="28"/>
          <w:szCs w:val="28"/>
          <w:lang w:val="uk-UA"/>
        </w:rPr>
        <w:t>.</w:t>
      </w:r>
      <w:r w:rsidR="00D74C6D" w:rsidRPr="00AB6739">
        <w:rPr>
          <w:color w:val="000000" w:themeColor="text1"/>
          <w:sz w:val="28"/>
          <w:szCs w:val="28"/>
        </w:rPr>
        <w:t xml:space="preserve"> </w:t>
      </w:r>
    </w:p>
    <w:p w14:paraId="2B43B9FC" w14:textId="21367B5D" w:rsidR="00D74C6D" w:rsidRPr="003B2A8E" w:rsidRDefault="00AB6739" w:rsidP="0075027C">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 Назвіть гілки</w:t>
      </w:r>
      <w:r w:rsidRPr="00AB6739">
        <w:rPr>
          <w:color w:val="000000" w:themeColor="text1"/>
          <w:sz w:val="28"/>
          <w:szCs w:val="28"/>
          <w:lang w:val="uk-UA"/>
        </w:rPr>
        <w:t xml:space="preserve"> поворотного</w:t>
      </w:r>
      <w:r w:rsidRPr="00AB6739">
        <w:rPr>
          <w:color w:val="000000" w:themeColor="text1"/>
          <w:sz w:val="28"/>
          <w:szCs w:val="28"/>
        </w:rPr>
        <w:t xml:space="preserve"> гортанн</w:t>
      </w:r>
      <w:r w:rsidRPr="00AB6739">
        <w:rPr>
          <w:color w:val="000000" w:themeColor="text1"/>
          <w:sz w:val="28"/>
          <w:szCs w:val="28"/>
          <w:lang w:val="uk-UA"/>
        </w:rPr>
        <w:t>ого</w:t>
      </w:r>
      <w:r w:rsidRPr="00AB6739">
        <w:rPr>
          <w:color w:val="000000" w:themeColor="text1"/>
          <w:sz w:val="28"/>
          <w:szCs w:val="28"/>
        </w:rPr>
        <w:t xml:space="preserve"> нерв</w:t>
      </w:r>
      <w:r w:rsidRPr="00AB6739">
        <w:rPr>
          <w:color w:val="000000" w:themeColor="text1"/>
          <w:sz w:val="28"/>
          <w:szCs w:val="28"/>
          <w:lang w:val="uk-UA"/>
        </w:rPr>
        <w:t>а</w:t>
      </w:r>
      <w:r>
        <w:rPr>
          <w:color w:val="000000" w:themeColor="text1"/>
          <w:sz w:val="28"/>
          <w:szCs w:val="28"/>
          <w:lang w:val="uk-UA"/>
        </w:rPr>
        <w:t xml:space="preserve">, дайте характеристику </w:t>
      </w:r>
      <w:r w:rsidR="000143F3">
        <w:rPr>
          <w:color w:val="000000" w:themeColor="text1"/>
          <w:sz w:val="28"/>
          <w:szCs w:val="28"/>
          <w:lang w:val="uk-UA"/>
        </w:rPr>
        <w:t>їх волокон та ділянок іннервації.</w:t>
      </w:r>
    </w:p>
    <w:p w14:paraId="3F0DD140" w14:textId="41FE8AD7" w:rsidR="00CA3F6A" w:rsidRPr="00BD761F" w:rsidRDefault="00831AD8" w:rsidP="0075027C">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 </w:t>
      </w:r>
      <w:r w:rsidR="008B06E4">
        <w:rPr>
          <w:color w:val="000000" w:themeColor="text1"/>
          <w:sz w:val="28"/>
          <w:szCs w:val="28"/>
          <w:lang w:val="uk-UA"/>
        </w:rPr>
        <w:t xml:space="preserve">Назвіть </w:t>
      </w:r>
      <w:r w:rsidR="00CA3F6A" w:rsidRPr="003B2A8E">
        <w:rPr>
          <w:color w:val="000000" w:themeColor="text1"/>
          <w:sz w:val="28"/>
          <w:szCs w:val="28"/>
          <w:lang w:val="uk-UA"/>
        </w:rPr>
        <w:t>м’язи</w:t>
      </w:r>
      <w:r w:rsidR="008B06E4">
        <w:rPr>
          <w:color w:val="000000" w:themeColor="text1"/>
          <w:sz w:val="28"/>
          <w:szCs w:val="28"/>
          <w:lang w:val="uk-UA"/>
        </w:rPr>
        <w:t xml:space="preserve">, </w:t>
      </w:r>
      <w:r w:rsidR="008B06E4" w:rsidRPr="003B2A8E">
        <w:rPr>
          <w:color w:val="000000" w:themeColor="text1"/>
          <w:sz w:val="28"/>
          <w:szCs w:val="28"/>
          <w:lang w:val="uk-UA"/>
        </w:rPr>
        <w:t xml:space="preserve">які </w:t>
      </w:r>
      <w:r w:rsidR="00CA3F6A" w:rsidRPr="003B2A8E">
        <w:rPr>
          <w:color w:val="000000" w:themeColor="text1"/>
          <w:sz w:val="28"/>
          <w:szCs w:val="28"/>
          <w:lang w:val="uk-UA"/>
        </w:rPr>
        <w:t xml:space="preserve">іннервує нижній гортанний нерв. </w:t>
      </w:r>
    </w:p>
    <w:p w14:paraId="4584A749" w14:textId="5DE51957" w:rsidR="00BD761F" w:rsidRPr="003B2A8E" w:rsidRDefault="00BD761F" w:rsidP="0075027C">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 Назвіть сплетення в органах грудної порожнини, в складі яких приймають участь гілки блукаючого нерва.</w:t>
      </w:r>
    </w:p>
    <w:p w14:paraId="0E4407D4" w14:textId="6718B254" w:rsidR="00CA3F6A" w:rsidRPr="003B2A8E" w:rsidRDefault="00043A1C" w:rsidP="00CA3F6A">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 </w:t>
      </w:r>
      <w:r w:rsidR="00DE5A2F">
        <w:rPr>
          <w:color w:val="000000" w:themeColor="text1"/>
          <w:sz w:val="28"/>
          <w:szCs w:val="28"/>
          <w:lang w:val="uk-UA"/>
        </w:rPr>
        <w:t xml:space="preserve"> </w:t>
      </w:r>
      <w:r>
        <w:rPr>
          <w:color w:val="000000" w:themeColor="text1"/>
          <w:sz w:val="28"/>
          <w:szCs w:val="28"/>
          <w:lang w:val="uk-UA"/>
        </w:rPr>
        <w:t>Дайте характеристику волок</w:t>
      </w:r>
      <w:r w:rsidR="008E149B">
        <w:rPr>
          <w:color w:val="000000" w:themeColor="text1"/>
          <w:sz w:val="28"/>
          <w:szCs w:val="28"/>
          <w:lang w:val="uk-UA"/>
        </w:rPr>
        <w:t>он</w:t>
      </w:r>
      <w:r>
        <w:rPr>
          <w:color w:val="000000" w:themeColor="text1"/>
          <w:sz w:val="28"/>
          <w:szCs w:val="28"/>
          <w:lang w:val="uk-UA"/>
        </w:rPr>
        <w:t xml:space="preserve"> блукаючого нерва, які</w:t>
      </w:r>
      <w:r w:rsidR="008E149B">
        <w:rPr>
          <w:color w:val="000000" w:themeColor="text1"/>
          <w:sz w:val="28"/>
          <w:szCs w:val="28"/>
          <w:lang w:val="uk-UA"/>
        </w:rPr>
        <w:t xml:space="preserve"> представлені в </w:t>
      </w:r>
      <w:r w:rsidR="00D65123" w:rsidRPr="003B2A8E">
        <w:rPr>
          <w:color w:val="000000" w:themeColor="text1"/>
          <w:sz w:val="28"/>
          <w:szCs w:val="28"/>
          <w:lang w:val="en-US"/>
        </w:rPr>
        <w:t>IV</w:t>
      </w:r>
      <w:r w:rsidR="00D65123" w:rsidRPr="00D66F66">
        <w:rPr>
          <w:color w:val="000000" w:themeColor="text1"/>
          <w:sz w:val="28"/>
          <w:szCs w:val="28"/>
        </w:rPr>
        <w:t xml:space="preserve"> </w:t>
      </w:r>
      <w:r w:rsidR="00D65123" w:rsidRPr="003B2A8E">
        <w:rPr>
          <w:color w:val="000000" w:themeColor="text1"/>
          <w:sz w:val="28"/>
          <w:szCs w:val="28"/>
          <w:lang w:val="uk-UA"/>
        </w:rPr>
        <w:t>(</w:t>
      </w:r>
      <w:r w:rsidR="00CA3F6A" w:rsidRPr="003B2A8E">
        <w:rPr>
          <w:color w:val="000000" w:themeColor="text1"/>
          <w:sz w:val="28"/>
          <w:szCs w:val="28"/>
          <w:lang w:val="uk-UA"/>
        </w:rPr>
        <w:t>черевно</w:t>
      </w:r>
      <w:r w:rsidR="008E149B">
        <w:rPr>
          <w:color w:val="000000" w:themeColor="text1"/>
          <w:sz w:val="28"/>
          <w:szCs w:val="28"/>
          <w:lang w:val="uk-UA"/>
        </w:rPr>
        <w:t>му</w:t>
      </w:r>
      <w:r w:rsidR="00D65123" w:rsidRPr="003B2A8E">
        <w:rPr>
          <w:color w:val="000000" w:themeColor="text1"/>
          <w:sz w:val="28"/>
          <w:szCs w:val="28"/>
          <w:lang w:val="uk-UA"/>
        </w:rPr>
        <w:t>)</w:t>
      </w:r>
      <w:r w:rsidR="00CA3F6A" w:rsidRPr="003B2A8E">
        <w:rPr>
          <w:color w:val="000000" w:themeColor="text1"/>
          <w:sz w:val="28"/>
          <w:szCs w:val="28"/>
          <w:lang w:val="uk-UA"/>
        </w:rPr>
        <w:t xml:space="preserve"> відділ</w:t>
      </w:r>
      <w:r w:rsidR="008E149B">
        <w:rPr>
          <w:color w:val="000000" w:themeColor="text1"/>
          <w:sz w:val="28"/>
          <w:szCs w:val="28"/>
          <w:lang w:val="uk-UA"/>
        </w:rPr>
        <w:t>і.</w:t>
      </w:r>
      <w:r w:rsidR="00CA3F6A" w:rsidRPr="003B2A8E">
        <w:rPr>
          <w:color w:val="000000" w:themeColor="text1"/>
          <w:sz w:val="28"/>
          <w:szCs w:val="28"/>
          <w:lang w:val="uk-UA"/>
        </w:rPr>
        <w:t xml:space="preserve"> </w:t>
      </w:r>
      <w:r w:rsidR="00DE5A2F">
        <w:rPr>
          <w:color w:val="000000" w:themeColor="text1"/>
          <w:sz w:val="28"/>
          <w:szCs w:val="28"/>
          <w:lang w:val="uk-UA"/>
        </w:rPr>
        <w:t>Якими стовбурами представлений цей відділ?</w:t>
      </w:r>
    </w:p>
    <w:p w14:paraId="5B2B7DC4" w14:textId="789018A1" w:rsidR="00B671CD" w:rsidRPr="00B671CD" w:rsidRDefault="00B671CD" w:rsidP="00CA3F6A">
      <w:pPr>
        <w:pStyle w:val="aa"/>
        <w:numPr>
          <w:ilvl w:val="0"/>
          <w:numId w:val="37"/>
        </w:numPr>
        <w:overflowPunct w:val="0"/>
        <w:jc w:val="both"/>
        <w:textAlignment w:val="baseline"/>
        <w:rPr>
          <w:color w:val="000000" w:themeColor="text1"/>
          <w:sz w:val="28"/>
          <w:szCs w:val="28"/>
        </w:rPr>
      </w:pPr>
      <w:r w:rsidRPr="00B671CD">
        <w:rPr>
          <w:color w:val="000000" w:themeColor="text1"/>
          <w:sz w:val="28"/>
          <w:szCs w:val="28"/>
          <w:lang w:val="uk-UA"/>
        </w:rPr>
        <w:t xml:space="preserve"> Опишіть </w:t>
      </w:r>
      <w:r w:rsidRPr="003B2A8E">
        <w:rPr>
          <w:color w:val="000000" w:themeColor="text1"/>
          <w:sz w:val="28"/>
          <w:szCs w:val="28"/>
          <w:lang w:val="uk-UA"/>
        </w:rPr>
        <w:t>передній</w:t>
      </w:r>
      <w:r w:rsidRPr="00B671CD">
        <w:rPr>
          <w:color w:val="000000" w:themeColor="text1"/>
          <w:sz w:val="28"/>
          <w:szCs w:val="28"/>
          <w:lang w:val="uk-UA"/>
        </w:rPr>
        <w:t xml:space="preserve"> блукаючий стовбур</w:t>
      </w:r>
      <w:r>
        <w:rPr>
          <w:color w:val="000000" w:themeColor="text1"/>
          <w:sz w:val="28"/>
          <w:szCs w:val="28"/>
          <w:lang w:val="uk-UA"/>
        </w:rPr>
        <w:t>: назвіть склад його волокон, топографію</w:t>
      </w:r>
      <w:r w:rsidR="007F462B">
        <w:rPr>
          <w:color w:val="000000" w:themeColor="text1"/>
          <w:sz w:val="28"/>
          <w:szCs w:val="28"/>
          <w:lang w:val="uk-UA"/>
        </w:rPr>
        <w:t>, дайте характеристику його гілок та ділянки їх іннервації.</w:t>
      </w:r>
    </w:p>
    <w:p w14:paraId="0B3EBF61" w14:textId="0418CD16" w:rsidR="007F462B" w:rsidRPr="007F462B" w:rsidRDefault="007F462B" w:rsidP="007F462B">
      <w:pPr>
        <w:pStyle w:val="aa"/>
        <w:numPr>
          <w:ilvl w:val="0"/>
          <w:numId w:val="37"/>
        </w:numPr>
        <w:rPr>
          <w:color w:val="000000" w:themeColor="text1"/>
          <w:sz w:val="28"/>
          <w:szCs w:val="28"/>
          <w:lang w:val="uk-UA"/>
        </w:rPr>
      </w:pPr>
      <w:r w:rsidRPr="007F462B">
        <w:rPr>
          <w:color w:val="000000" w:themeColor="text1"/>
          <w:sz w:val="28"/>
          <w:szCs w:val="28"/>
          <w:lang w:val="uk-UA"/>
        </w:rPr>
        <w:t xml:space="preserve"> Опишіть </w:t>
      </w:r>
      <w:r w:rsidR="003C15FE">
        <w:rPr>
          <w:color w:val="000000" w:themeColor="text1"/>
          <w:sz w:val="28"/>
          <w:szCs w:val="28"/>
          <w:lang w:val="uk-UA"/>
        </w:rPr>
        <w:t xml:space="preserve">задній </w:t>
      </w:r>
      <w:r w:rsidRPr="007F462B">
        <w:rPr>
          <w:color w:val="000000" w:themeColor="text1"/>
          <w:sz w:val="28"/>
          <w:szCs w:val="28"/>
          <w:lang w:val="uk-UA"/>
        </w:rPr>
        <w:t>блукаючий стовбур: назвіть склад його волокон, топографію, дайте характеристику його гілок та ділянки їх іннервації.</w:t>
      </w:r>
    </w:p>
    <w:p w14:paraId="2807AD97" w14:textId="096758F1" w:rsidR="00CA3F6A" w:rsidRPr="007F462B" w:rsidRDefault="003C15FE" w:rsidP="00CA3F6A">
      <w:pPr>
        <w:pStyle w:val="aa"/>
        <w:numPr>
          <w:ilvl w:val="0"/>
          <w:numId w:val="37"/>
        </w:numPr>
        <w:overflowPunct w:val="0"/>
        <w:jc w:val="both"/>
        <w:textAlignment w:val="baseline"/>
        <w:rPr>
          <w:color w:val="000000" w:themeColor="text1"/>
          <w:sz w:val="28"/>
          <w:szCs w:val="28"/>
          <w:lang w:val="uk-UA"/>
        </w:rPr>
      </w:pPr>
      <w:r>
        <w:rPr>
          <w:color w:val="000000" w:themeColor="text1"/>
          <w:sz w:val="28"/>
          <w:szCs w:val="28"/>
          <w:lang w:val="uk-UA"/>
        </w:rPr>
        <w:t xml:space="preserve"> Назвіть основні клінічні симптоми, що виникнуть в результаті ураження гілок блукаючого нерва.</w:t>
      </w:r>
    </w:p>
    <w:p w14:paraId="41A03B0E" w14:textId="2723665A" w:rsidR="00D65123" w:rsidRPr="00694370" w:rsidRDefault="00D65123" w:rsidP="00D65123">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 xml:space="preserve"> Опишіть топографію та склад волокон черепн</w:t>
      </w:r>
      <w:r w:rsidR="00694370">
        <w:rPr>
          <w:color w:val="000000" w:themeColor="text1"/>
          <w:sz w:val="28"/>
          <w:szCs w:val="28"/>
          <w:lang w:val="uk-UA"/>
        </w:rPr>
        <w:t>ого</w:t>
      </w:r>
      <w:r w:rsidRPr="003B2A8E">
        <w:rPr>
          <w:color w:val="000000" w:themeColor="text1"/>
          <w:sz w:val="28"/>
          <w:szCs w:val="28"/>
          <w:lang w:val="uk-UA"/>
        </w:rPr>
        <w:t xml:space="preserve"> та спинномозков</w:t>
      </w:r>
      <w:r w:rsidR="00694370">
        <w:rPr>
          <w:color w:val="000000" w:themeColor="text1"/>
          <w:sz w:val="28"/>
          <w:szCs w:val="28"/>
          <w:lang w:val="uk-UA"/>
        </w:rPr>
        <w:t>ого</w:t>
      </w:r>
      <w:r w:rsidRPr="003B2A8E">
        <w:rPr>
          <w:color w:val="000000" w:themeColor="text1"/>
          <w:sz w:val="28"/>
          <w:szCs w:val="28"/>
          <w:lang w:val="uk-UA"/>
        </w:rPr>
        <w:t xml:space="preserve"> корінців додаткового нерва.</w:t>
      </w:r>
    </w:p>
    <w:p w14:paraId="1AE34976" w14:textId="6E7B56BE" w:rsidR="00D65123" w:rsidRPr="000E38AE" w:rsidRDefault="00694370" w:rsidP="000E38AE">
      <w:pPr>
        <w:pStyle w:val="aa"/>
        <w:numPr>
          <w:ilvl w:val="0"/>
          <w:numId w:val="37"/>
        </w:numPr>
        <w:overflowPunct w:val="0"/>
        <w:jc w:val="both"/>
        <w:textAlignment w:val="baseline"/>
        <w:rPr>
          <w:color w:val="000000" w:themeColor="text1"/>
          <w:sz w:val="28"/>
          <w:szCs w:val="28"/>
        </w:rPr>
      </w:pPr>
      <w:r>
        <w:rPr>
          <w:color w:val="000000" w:themeColor="text1"/>
          <w:sz w:val="28"/>
          <w:szCs w:val="28"/>
          <w:lang w:val="uk-UA"/>
        </w:rPr>
        <w:t xml:space="preserve"> Назвіть гілки додаткового нерва та ділянки їх </w:t>
      </w:r>
      <w:r w:rsidR="000E38AE">
        <w:rPr>
          <w:color w:val="000000" w:themeColor="text1"/>
          <w:sz w:val="28"/>
          <w:szCs w:val="28"/>
          <w:lang w:val="uk-UA"/>
        </w:rPr>
        <w:t>і</w:t>
      </w:r>
      <w:r>
        <w:rPr>
          <w:color w:val="000000" w:themeColor="text1"/>
          <w:sz w:val="28"/>
          <w:szCs w:val="28"/>
          <w:lang w:val="uk-UA"/>
        </w:rPr>
        <w:t xml:space="preserve">ннервації. Опишіть </w:t>
      </w:r>
      <w:r w:rsidR="000E38AE">
        <w:rPr>
          <w:color w:val="000000" w:themeColor="text1"/>
          <w:sz w:val="28"/>
          <w:szCs w:val="28"/>
          <w:lang w:val="uk-UA"/>
        </w:rPr>
        <w:t>основні клінічні симптоми, що виникнуть в результаті ураження гілок.</w:t>
      </w:r>
    </w:p>
    <w:p w14:paraId="17D38FCF" w14:textId="00276B85" w:rsidR="00CA3F6A" w:rsidRPr="000E38AE" w:rsidRDefault="00D65123" w:rsidP="00CA3F6A">
      <w:pPr>
        <w:pStyle w:val="aa"/>
        <w:numPr>
          <w:ilvl w:val="0"/>
          <w:numId w:val="37"/>
        </w:numPr>
        <w:overflowPunct w:val="0"/>
        <w:jc w:val="both"/>
        <w:textAlignment w:val="baseline"/>
        <w:rPr>
          <w:color w:val="000000" w:themeColor="text1"/>
          <w:sz w:val="28"/>
          <w:szCs w:val="28"/>
        </w:rPr>
      </w:pPr>
      <w:r w:rsidRPr="003B2A8E">
        <w:rPr>
          <w:color w:val="000000" w:themeColor="text1"/>
          <w:sz w:val="28"/>
          <w:szCs w:val="28"/>
          <w:lang w:val="uk-UA"/>
        </w:rPr>
        <w:t xml:space="preserve"> Опишіть топографію та склад волокон ХІ</w:t>
      </w:r>
      <w:r w:rsidR="006F3AA7" w:rsidRPr="003B2A8E">
        <w:rPr>
          <w:color w:val="000000" w:themeColor="text1"/>
          <w:sz w:val="28"/>
          <w:szCs w:val="28"/>
          <w:lang w:val="uk-UA"/>
        </w:rPr>
        <w:t>І</w:t>
      </w:r>
      <w:r w:rsidRPr="003B2A8E">
        <w:rPr>
          <w:color w:val="000000" w:themeColor="text1"/>
          <w:sz w:val="28"/>
          <w:szCs w:val="28"/>
          <w:lang w:val="uk-UA"/>
        </w:rPr>
        <w:t xml:space="preserve"> пари черепних нервів</w:t>
      </w:r>
      <w:r w:rsidR="006F3AA7" w:rsidRPr="003B2A8E">
        <w:rPr>
          <w:color w:val="000000" w:themeColor="text1"/>
          <w:sz w:val="28"/>
          <w:szCs w:val="28"/>
          <w:lang w:val="uk-UA"/>
        </w:rPr>
        <w:t xml:space="preserve">. </w:t>
      </w:r>
    </w:p>
    <w:p w14:paraId="1E6EA96F" w14:textId="5AFCF0CF" w:rsidR="00E17214" w:rsidRPr="00E17214" w:rsidRDefault="00E17214" w:rsidP="00E17214">
      <w:pPr>
        <w:pStyle w:val="aa"/>
        <w:numPr>
          <w:ilvl w:val="0"/>
          <w:numId w:val="37"/>
        </w:numPr>
        <w:rPr>
          <w:color w:val="000000" w:themeColor="text1"/>
          <w:sz w:val="28"/>
          <w:szCs w:val="28"/>
        </w:rPr>
      </w:pPr>
      <w:r>
        <w:rPr>
          <w:color w:val="000000" w:themeColor="text1"/>
          <w:sz w:val="28"/>
          <w:szCs w:val="28"/>
        </w:rPr>
        <w:t xml:space="preserve">Назвіть гілки </w:t>
      </w:r>
      <w:r>
        <w:rPr>
          <w:color w:val="000000" w:themeColor="text1"/>
          <w:sz w:val="28"/>
          <w:szCs w:val="28"/>
          <w:lang w:val="uk-UA"/>
        </w:rPr>
        <w:t>під</w:t>
      </w:r>
      <w:r w:rsidRPr="00E17214">
        <w:rPr>
          <w:color w:val="000000" w:themeColor="text1"/>
          <w:sz w:val="28"/>
          <w:szCs w:val="28"/>
        </w:rPr>
        <w:t>’</w:t>
      </w:r>
      <w:r>
        <w:rPr>
          <w:color w:val="000000" w:themeColor="text1"/>
          <w:sz w:val="28"/>
          <w:szCs w:val="28"/>
          <w:lang w:val="uk-UA"/>
        </w:rPr>
        <w:t>язикового</w:t>
      </w:r>
      <w:r w:rsidRPr="00E17214">
        <w:rPr>
          <w:color w:val="000000" w:themeColor="text1"/>
          <w:sz w:val="28"/>
          <w:szCs w:val="28"/>
        </w:rPr>
        <w:t xml:space="preserve"> нерва та ділянки їх іннервації. Опишіть основні клінічні симптоми, що виникнуть в результаті ураження гілок.</w:t>
      </w:r>
    </w:p>
    <w:p w14:paraId="43EFB507" w14:textId="7206B5C6" w:rsidR="00A9718C" w:rsidRDefault="00E17214" w:rsidP="00E17214">
      <w:pPr>
        <w:pStyle w:val="aa"/>
        <w:numPr>
          <w:ilvl w:val="0"/>
          <w:numId w:val="37"/>
        </w:numPr>
        <w:overflowPunct w:val="0"/>
        <w:jc w:val="both"/>
        <w:textAlignment w:val="baseline"/>
        <w:rPr>
          <w:color w:val="000000" w:themeColor="text1"/>
          <w:sz w:val="28"/>
          <w:szCs w:val="28"/>
          <w:lang w:val="uk-UA"/>
        </w:rPr>
      </w:pPr>
      <w:r>
        <w:rPr>
          <w:color w:val="000000" w:themeColor="text1"/>
          <w:sz w:val="28"/>
          <w:szCs w:val="28"/>
          <w:lang w:val="uk-UA"/>
        </w:rPr>
        <w:t xml:space="preserve"> </w:t>
      </w:r>
      <w:r w:rsidR="00CA2A9D">
        <w:rPr>
          <w:color w:val="000000" w:themeColor="text1"/>
          <w:sz w:val="28"/>
          <w:szCs w:val="28"/>
          <w:lang w:val="uk-UA"/>
        </w:rPr>
        <w:t>Опишіть шийну петлю: визначте</w:t>
      </w:r>
      <w:r w:rsidR="006F3AA7" w:rsidRPr="00E17214">
        <w:rPr>
          <w:color w:val="000000" w:themeColor="text1"/>
          <w:sz w:val="28"/>
          <w:szCs w:val="28"/>
          <w:lang w:val="uk-UA"/>
        </w:rPr>
        <w:t xml:space="preserve"> топографію</w:t>
      </w:r>
      <w:r w:rsidR="00266387">
        <w:rPr>
          <w:color w:val="000000" w:themeColor="text1"/>
          <w:sz w:val="28"/>
          <w:szCs w:val="28"/>
          <w:lang w:val="uk-UA"/>
        </w:rPr>
        <w:t xml:space="preserve"> та волоконний склад</w:t>
      </w:r>
      <w:r w:rsidR="006F3AA7" w:rsidRPr="00E17214">
        <w:rPr>
          <w:color w:val="000000" w:themeColor="text1"/>
          <w:sz w:val="28"/>
          <w:szCs w:val="28"/>
          <w:lang w:val="uk-UA"/>
        </w:rPr>
        <w:t xml:space="preserve"> верхнього та нижнього корінця шийної петлі (</w:t>
      </w:r>
      <w:r w:rsidR="006F3AA7" w:rsidRPr="00E17214">
        <w:rPr>
          <w:color w:val="000000" w:themeColor="text1"/>
          <w:sz w:val="28"/>
          <w:szCs w:val="28"/>
          <w:lang w:val="en-US"/>
        </w:rPr>
        <w:t>ansa</w:t>
      </w:r>
      <w:r w:rsidR="006F3AA7" w:rsidRPr="00E17214">
        <w:rPr>
          <w:color w:val="000000" w:themeColor="text1"/>
          <w:sz w:val="28"/>
          <w:szCs w:val="28"/>
          <w:lang w:val="uk-UA"/>
        </w:rPr>
        <w:t xml:space="preserve"> </w:t>
      </w:r>
      <w:r w:rsidR="006F3AA7" w:rsidRPr="00E17214">
        <w:rPr>
          <w:color w:val="000000" w:themeColor="text1"/>
          <w:sz w:val="28"/>
          <w:szCs w:val="28"/>
          <w:lang w:val="en-US"/>
        </w:rPr>
        <w:t>cervicalis</w:t>
      </w:r>
      <w:r w:rsidR="006F3AA7" w:rsidRPr="00E17214">
        <w:rPr>
          <w:color w:val="000000" w:themeColor="text1"/>
          <w:sz w:val="28"/>
          <w:szCs w:val="28"/>
          <w:lang w:val="uk-UA"/>
        </w:rPr>
        <w:t>).</w:t>
      </w:r>
    </w:p>
    <w:p w14:paraId="067873E1" w14:textId="275376CF" w:rsidR="00266387" w:rsidRPr="00E17214" w:rsidRDefault="00266387" w:rsidP="00E17214">
      <w:pPr>
        <w:pStyle w:val="aa"/>
        <w:numPr>
          <w:ilvl w:val="0"/>
          <w:numId w:val="37"/>
        </w:numPr>
        <w:overflowPunct w:val="0"/>
        <w:jc w:val="both"/>
        <w:textAlignment w:val="baseline"/>
        <w:rPr>
          <w:color w:val="000000" w:themeColor="text1"/>
          <w:sz w:val="28"/>
          <w:szCs w:val="28"/>
          <w:lang w:val="uk-UA"/>
        </w:rPr>
      </w:pPr>
      <w:r>
        <w:rPr>
          <w:color w:val="000000" w:themeColor="text1"/>
          <w:sz w:val="28"/>
          <w:szCs w:val="28"/>
          <w:lang w:val="uk-UA"/>
        </w:rPr>
        <w:t xml:space="preserve"> Назвіть м</w:t>
      </w:r>
      <w:r w:rsidRPr="00266387">
        <w:rPr>
          <w:color w:val="000000" w:themeColor="text1"/>
          <w:sz w:val="28"/>
          <w:szCs w:val="28"/>
        </w:rPr>
        <w:t>’</w:t>
      </w:r>
      <w:r>
        <w:rPr>
          <w:color w:val="000000" w:themeColor="text1"/>
          <w:sz w:val="28"/>
          <w:szCs w:val="28"/>
          <w:lang w:val="uk-UA"/>
        </w:rPr>
        <w:t>язи, які іннервуються за допомогою шийної петлі.</w:t>
      </w:r>
    </w:p>
    <w:p w14:paraId="16FE26F4" w14:textId="77777777" w:rsidR="00831AD8" w:rsidRDefault="00831AD8" w:rsidP="00D709BF">
      <w:pPr>
        <w:overflowPunct w:val="0"/>
        <w:jc w:val="both"/>
        <w:textAlignment w:val="baseline"/>
        <w:rPr>
          <w:b/>
          <w:color w:val="000000" w:themeColor="text1"/>
          <w:sz w:val="28"/>
          <w:szCs w:val="28"/>
          <w:lang w:val="ru-RU"/>
        </w:rPr>
      </w:pPr>
    </w:p>
    <w:p w14:paraId="6C2374CD" w14:textId="47B1CA99" w:rsidR="00E64FF4" w:rsidRDefault="00B40A40" w:rsidP="00D709BF">
      <w:pPr>
        <w:overflowPunct w:val="0"/>
        <w:jc w:val="both"/>
        <w:textAlignment w:val="baseline"/>
        <w:rPr>
          <w:b/>
          <w:color w:val="000000" w:themeColor="text1"/>
          <w:sz w:val="28"/>
          <w:szCs w:val="28"/>
        </w:rPr>
      </w:pPr>
      <w:r w:rsidRPr="003B2A8E">
        <w:rPr>
          <w:b/>
          <w:color w:val="000000" w:themeColor="text1"/>
          <w:sz w:val="28"/>
          <w:szCs w:val="28"/>
          <w:lang w:val="ru-RU"/>
        </w:rPr>
        <w:t>2.4</w:t>
      </w:r>
      <w:r w:rsidR="008B06E4">
        <w:rPr>
          <w:b/>
          <w:color w:val="000000" w:themeColor="text1"/>
          <w:sz w:val="28"/>
          <w:szCs w:val="28"/>
          <w:lang w:val="ru-RU"/>
        </w:rPr>
        <w:t>.</w:t>
      </w:r>
      <w:r w:rsidR="006164C1">
        <w:rPr>
          <w:b/>
          <w:color w:val="000000" w:themeColor="text1"/>
          <w:sz w:val="28"/>
          <w:szCs w:val="28"/>
          <w:lang w:val="ru-RU"/>
        </w:rPr>
        <w:t xml:space="preserve"> </w:t>
      </w:r>
      <w:r w:rsidR="008B06E4">
        <w:rPr>
          <w:b/>
          <w:color w:val="000000" w:themeColor="text1"/>
          <w:sz w:val="28"/>
          <w:szCs w:val="28"/>
        </w:rPr>
        <w:t>Перелік</w:t>
      </w:r>
      <w:r w:rsidR="006E12E1">
        <w:rPr>
          <w:b/>
          <w:color w:val="000000" w:themeColor="text1"/>
          <w:sz w:val="28"/>
          <w:szCs w:val="28"/>
        </w:rPr>
        <w:t xml:space="preserve"> </w:t>
      </w:r>
      <w:r w:rsidR="008B06E4">
        <w:rPr>
          <w:b/>
          <w:color w:val="000000" w:themeColor="text1"/>
          <w:sz w:val="28"/>
          <w:szCs w:val="28"/>
        </w:rPr>
        <w:t>практичних</w:t>
      </w:r>
      <w:r w:rsidR="006E12E1">
        <w:rPr>
          <w:b/>
          <w:color w:val="000000" w:themeColor="text1"/>
          <w:sz w:val="28"/>
          <w:szCs w:val="28"/>
        </w:rPr>
        <w:t xml:space="preserve"> </w:t>
      </w:r>
      <w:r w:rsidR="001A288F" w:rsidRPr="003B2A8E">
        <w:rPr>
          <w:b/>
          <w:color w:val="000000" w:themeColor="text1"/>
          <w:sz w:val="28"/>
          <w:szCs w:val="28"/>
        </w:rPr>
        <w:t>навичок.</w:t>
      </w:r>
      <w:r w:rsidR="00BA66AF" w:rsidRPr="003B2A8E">
        <w:rPr>
          <w:b/>
          <w:color w:val="000000" w:themeColor="text1"/>
          <w:sz w:val="28"/>
          <w:szCs w:val="28"/>
        </w:rPr>
        <w:t xml:space="preserve"> </w:t>
      </w:r>
    </w:p>
    <w:bookmarkStart w:id="9" w:name="_Hlk192158879"/>
    <w:p w14:paraId="6D8740CE" w14:textId="77777777" w:rsidR="006164C1" w:rsidRPr="00524173" w:rsidRDefault="006164C1" w:rsidP="006164C1">
      <w:pPr>
        <w:ind w:left="720"/>
        <w:rPr>
          <w:rFonts w:eastAsia="Courier New"/>
          <w:sz w:val="28"/>
          <w:szCs w:val="28"/>
        </w:rPr>
      </w:pPr>
      <w:r>
        <w:rPr>
          <w:rFonts w:asciiTheme="minorHAnsi" w:eastAsiaTheme="minorHAnsi" w:hAnsiTheme="minorHAnsi" w:cstheme="minorHAnsi"/>
          <w:kern w:val="2"/>
          <w:sz w:val="22"/>
          <w:szCs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szCs w:val="22"/>
          <w:lang w:eastAsia="en-US"/>
          <w14:ligatures w14:val="standardContextual"/>
        </w:rPr>
        <w:fldChar w:fldCharType="separate"/>
      </w:r>
      <w:r w:rsidRPr="00524173">
        <w:rPr>
          <w:rFonts w:eastAsia="Courier New"/>
          <w:sz w:val="28"/>
          <w:szCs w:val="28"/>
          <w:u w:val="single"/>
        </w:rPr>
        <w:t>https://nmuofficial.com</w:t>
      </w:r>
      <w:r>
        <w:rPr>
          <w:rFonts w:eastAsia="Courier New"/>
          <w:sz w:val="28"/>
          <w:szCs w:val="28"/>
          <w:u w:val="single"/>
        </w:rPr>
        <w:fldChar w:fldCharType="end"/>
      </w:r>
    </w:p>
    <w:p w14:paraId="78CE215C" w14:textId="77777777" w:rsidR="006164C1" w:rsidRPr="00524173" w:rsidRDefault="00B750F4" w:rsidP="006164C1">
      <w:pPr>
        <w:ind w:left="720"/>
        <w:rPr>
          <w:sz w:val="28"/>
          <w:szCs w:val="28"/>
        </w:rPr>
      </w:pPr>
      <w:hyperlink r:id="rId8" w:history="1">
        <w:r w:rsidR="006164C1" w:rsidRPr="00524173">
          <w:rPr>
            <w:rFonts w:eastAsia="Courier New"/>
            <w:sz w:val="28"/>
            <w:szCs w:val="28"/>
            <w:u w:val="single"/>
          </w:rPr>
          <w:t>https://likar.nmu.kiev.ua</w:t>
        </w:r>
      </w:hyperlink>
    </w:p>
    <w:p w14:paraId="16E2B073" w14:textId="77777777" w:rsidR="006164C1" w:rsidRPr="00524173" w:rsidRDefault="00B750F4" w:rsidP="006164C1">
      <w:pPr>
        <w:ind w:left="720"/>
        <w:rPr>
          <w:spacing w:val="-1"/>
          <w:sz w:val="28"/>
          <w:szCs w:val="28"/>
        </w:rPr>
      </w:pPr>
      <w:hyperlink r:id="rId9" w:history="1">
        <w:r w:rsidR="006164C1" w:rsidRPr="00524173">
          <w:rPr>
            <w:rStyle w:val="a4"/>
            <w:rFonts w:eastAsia="Courier New"/>
            <w:color w:val="auto"/>
            <w:sz w:val="28"/>
            <w:szCs w:val="28"/>
          </w:rPr>
          <w:t>https://</w:t>
        </w:r>
        <w:r w:rsidR="006164C1" w:rsidRPr="00524173">
          <w:rPr>
            <w:rStyle w:val="a4"/>
            <w:rFonts w:eastAsia="Courier New"/>
            <w:color w:val="auto"/>
            <w:sz w:val="28"/>
            <w:szCs w:val="28"/>
            <w:lang w:val="en-US"/>
          </w:rPr>
          <w:t>anatom</w:t>
        </w:r>
        <w:r w:rsidR="006164C1" w:rsidRPr="00524173">
          <w:rPr>
            <w:rStyle w:val="a4"/>
            <w:rFonts w:eastAsia="Courier New"/>
            <w:color w:val="auto"/>
            <w:sz w:val="28"/>
            <w:szCs w:val="28"/>
          </w:rPr>
          <w:t>.ua</w:t>
        </w:r>
      </w:hyperlink>
    </w:p>
    <w:bookmarkEnd w:id="9"/>
    <w:p w14:paraId="3CF06609" w14:textId="77777777" w:rsidR="006164C1" w:rsidRDefault="006164C1" w:rsidP="00D709BF">
      <w:pPr>
        <w:overflowPunct w:val="0"/>
        <w:jc w:val="both"/>
        <w:textAlignment w:val="baseline"/>
        <w:rPr>
          <w:b/>
          <w:color w:val="000000" w:themeColor="text1"/>
          <w:sz w:val="28"/>
          <w:szCs w:val="28"/>
        </w:rPr>
      </w:pPr>
    </w:p>
    <w:p w14:paraId="041B1F1E" w14:textId="77777777" w:rsidR="008B06E4" w:rsidRPr="003B2A8E" w:rsidRDefault="008B06E4" w:rsidP="00D709BF">
      <w:pPr>
        <w:overflowPunct w:val="0"/>
        <w:jc w:val="both"/>
        <w:textAlignment w:val="baseline"/>
        <w:rPr>
          <w:color w:val="000000" w:themeColor="text1"/>
        </w:rPr>
        <w:sectPr w:rsidR="008B06E4" w:rsidRPr="003B2A8E" w:rsidSect="00D709BF">
          <w:pgSz w:w="11906" w:h="16838"/>
          <w:pgMar w:top="1134" w:right="567" w:bottom="1134" w:left="1701" w:header="709" w:footer="709" w:gutter="0"/>
          <w:cols w:space="708"/>
          <w:docGrid w:linePitch="360"/>
        </w:sectPr>
      </w:pPr>
    </w:p>
    <w:p w14:paraId="620131A9" w14:textId="19961DE8"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Блукаючий нерв</w:t>
      </w:r>
    </w:p>
    <w:p w14:paraId="00A5FAD3" w14:textId="20465725"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ядра, їх локалізація</w:t>
      </w:r>
    </w:p>
    <w:p w14:paraId="0848443F" w14:textId="4589FAE3"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головний відділ нерва, його гілки</w:t>
      </w:r>
    </w:p>
    <w:p w14:paraId="3803DB03" w14:textId="596AA523"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шийний відділ нерва, його гілки</w:t>
      </w:r>
    </w:p>
    <w:p w14:paraId="21C68257" w14:textId="6B4E2546"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грудний відділ нерва, його гілки</w:t>
      </w:r>
    </w:p>
    <w:p w14:paraId="4202D318" w14:textId="2FF8EE69"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черевний відділ нерва, його гілки</w:t>
      </w:r>
    </w:p>
    <w:p w14:paraId="7BDEEEE8" w14:textId="32804666"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Додатковий нерв</w:t>
      </w:r>
    </w:p>
    <w:p w14:paraId="7E19844D" w14:textId="6D85E431" w:rsidR="00E26489" w:rsidRPr="00051EA7" w:rsidRDefault="00E26489" w:rsidP="00D709BF">
      <w:pPr>
        <w:overflowPunct w:val="0"/>
        <w:jc w:val="both"/>
        <w:textAlignment w:val="baseline"/>
        <w:rPr>
          <w:color w:val="000000" w:themeColor="text1"/>
          <w:sz w:val="24"/>
          <w:szCs w:val="24"/>
        </w:rPr>
      </w:pPr>
      <w:r w:rsidRPr="00051EA7">
        <w:rPr>
          <w:color w:val="000000" w:themeColor="text1"/>
          <w:sz w:val="24"/>
          <w:szCs w:val="24"/>
        </w:rPr>
        <w:t>− ядра, їх локалізація</w:t>
      </w:r>
    </w:p>
    <w:p w14:paraId="20924ACB" w14:textId="14C2EE73" w:rsidR="00AF4D21" w:rsidRPr="00051EA7" w:rsidRDefault="00AF4D21" w:rsidP="00D709BF">
      <w:pPr>
        <w:overflowPunct w:val="0"/>
        <w:jc w:val="both"/>
        <w:textAlignment w:val="baseline"/>
        <w:rPr>
          <w:color w:val="000000" w:themeColor="text1"/>
          <w:sz w:val="24"/>
          <w:szCs w:val="24"/>
        </w:rPr>
      </w:pPr>
      <w:r w:rsidRPr="00051EA7">
        <w:rPr>
          <w:color w:val="000000" w:themeColor="text1"/>
          <w:sz w:val="24"/>
          <w:szCs w:val="24"/>
        </w:rPr>
        <w:t>− внутрішня гілка</w:t>
      </w:r>
    </w:p>
    <w:p w14:paraId="4A5AB447" w14:textId="2E530A60" w:rsidR="00AF4D21" w:rsidRPr="00051EA7" w:rsidRDefault="00AF4D21" w:rsidP="00D709BF">
      <w:pPr>
        <w:overflowPunct w:val="0"/>
        <w:jc w:val="both"/>
        <w:textAlignment w:val="baseline"/>
        <w:rPr>
          <w:color w:val="000000" w:themeColor="text1"/>
          <w:sz w:val="24"/>
          <w:szCs w:val="24"/>
        </w:rPr>
      </w:pPr>
      <w:r w:rsidRPr="00051EA7">
        <w:rPr>
          <w:color w:val="000000" w:themeColor="text1"/>
          <w:sz w:val="24"/>
          <w:szCs w:val="24"/>
        </w:rPr>
        <w:t>− зовнішня гілка</w:t>
      </w:r>
    </w:p>
    <w:p w14:paraId="42C1C670" w14:textId="5E379A5F" w:rsidR="00AF4D21" w:rsidRPr="00051EA7" w:rsidRDefault="00AF4D21" w:rsidP="00D709BF">
      <w:pPr>
        <w:overflowPunct w:val="0"/>
        <w:jc w:val="both"/>
        <w:textAlignment w:val="baseline"/>
        <w:rPr>
          <w:color w:val="000000" w:themeColor="text1"/>
          <w:sz w:val="24"/>
          <w:szCs w:val="24"/>
        </w:rPr>
      </w:pPr>
      <w:r w:rsidRPr="00051EA7">
        <w:rPr>
          <w:color w:val="000000" w:themeColor="text1"/>
          <w:sz w:val="24"/>
          <w:szCs w:val="24"/>
        </w:rPr>
        <w:t>Під</w:t>
      </w:r>
      <w:r w:rsidR="00856D27" w:rsidRPr="00051EA7">
        <w:rPr>
          <w:color w:val="000000" w:themeColor="text1"/>
          <w:sz w:val="24"/>
          <w:szCs w:val="24"/>
        </w:rPr>
        <w:t>’</w:t>
      </w:r>
      <w:r w:rsidRPr="00051EA7">
        <w:rPr>
          <w:color w:val="000000" w:themeColor="text1"/>
          <w:sz w:val="24"/>
          <w:szCs w:val="24"/>
        </w:rPr>
        <w:t>язиковий нерв</w:t>
      </w:r>
    </w:p>
    <w:p w14:paraId="12350B7B" w14:textId="523B1055" w:rsidR="00AF4D21" w:rsidRPr="00051EA7" w:rsidRDefault="00AF4D21" w:rsidP="00D709BF">
      <w:pPr>
        <w:overflowPunct w:val="0"/>
        <w:jc w:val="both"/>
        <w:textAlignment w:val="baseline"/>
        <w:rPr>
          <w:color w:val="000000" w:themeColor="text1"/>
          <w:sz w:val="24"/>
          <w:szCs w:val="24"/>
        </w:rPr>
      </w:pPr>
      <w:r w:rsidRPr="00051EA7">
        <w:rPr>
          <w:color w:val="000000" w:themeColor="text1"/>
          <w:sz w:val="24"/>
          <w:szCs w:val="24"/>
        </w:rPr>
        <w:t>− ядро, його локалізація</w:t>
      </w:r>
    </w:p>
    <w:p w14:paraId="78864612" w14:textId="353AB2E8" w:rsidR="00AF4D21" w:rsidRPr="00051EA7" w:rsidRDefault="00AF4D21" w:rsidP="00D709BF">
      <w:pPr>
        <w:overflowPunct w:val="0"/>
        <w:jc w:val="both"/>
        <w:textAlignment w:val="baseline"/>
        <w:rPr>
          <w:color w:val="000000" w:themeColor="text1"/>
          <w:sz w:val="24"/>
          <w:szCs w:val="24"/>
          <w:lang w:val="ru-RU"/>
        </w:rPr>
      </w:pPr>
      <w:r w:rsidRPr="00051EA7">
        <w:rPr>
          <w:color w:val="000000" w:themeColor="text1"/>
          <w:sz w:val="24"/>
          <w:szCs w:val="24"/>
        </w:rPr>
        <w:t>− трикутник Пирогова</w:t>
      </w:r>
    </w:p>
    <w:p w14:paraId="5AF2F1FF" w14:textId="5E2938F9" w:rsidR="00AF4D21" w:rsidRPr="00051EA7" w:rsidRDefault="00AF4D21" w:rsidP="00D709BF">
      <w:pPr>
        <w:overflowPunct w:val="0"/>
        <w:jc w:val="both"/>
        <w:textAlignment w:val="baseline"/>
        <w:rPr>
          <w:color w:val="000000" w:themeColor="text1"/>
          <w:sz w:val="24"/>
          <w:szCs w:val="24"/>
        </w:rPr>
      </w:pPr>
      <w:r w:rsidRPr="00051EA7">
        <w:rPr>
          <w:color w:val="000000" w:themeColor="text1"/>
          <w:sz w:val="24"/>
          <w:szCs w:val="24"/>
        </w:rPr>
        <w:t>− язикові гілки</w:t>
      </w:r>
    </w:p>
    <w:p w14:paraId="64053F95" w14:textId="4DB14CD6" w:rsidR="00E64FF4" w:rsidRPr="00051EA7" w:rsidRDefault="00AF4D21" w:rsidP="00E64FF4">
      <w:pPr>
        <w:overflowPunct w:val="0"/>
        <w:jc w:val="both"/>
        <w:textAlignment w:val="baseline"/>
        <w:rPr>
          <w:color w:val="000000" w:themeColor="text1"/>
          <w:sz w:val="24"/>
          <w:szCs w:val="24"/>
        </w:rPr>
      </w:pPr>
      <w:r w:rsidRPr="00051EA7">
        <w:rPr>
          <w:color w:val="000000" w:themeColor="text1"/>
          <w:sz w:val="24"/>
          <w:szCs w:val="24"/>
        </w:rPr>
        <w:t>− шийна петля</w:t>
      </w:r>
    </w:p>
    <w:p w14:paraId="25DD8902" w14:textId="77777777" w:rsidR="00E64FF4" w:rsidRPr="00051EA7" w:rsidRDefault="00E64FF4" w:rsidP="00E64FF4">
      <w:pPr>
        <w:overflowPunct w:val="0"/>
        <w:jc w:val="both"/>
        <w:textAlignment w:val="baseline"/>
        <w:rPr>
          <w:color w:val="000000" w:themeColor="text1"/>
          <w:sz w:val="24"/>
          <w:szCs w:val="24"/>
        </w:rPr>
      </w:pPr>
    </w:p>
    <w:p w14:paraId="52B842ED" w14:textId="20E09D74" w:rsidR="00E64FF4" w:rsidRPr="00051EA7" w:rsidRDefault="00E64FF4" w:rsidP="00E64FF4">
      <w:pPr>
        <w:overflowPunct w:val="0"/>
        <w:spacing w:line="276" w:lineRule="auto"/>
        <w:jc w:val="both"/>
        <w:textAlignment w:val="baseline"/>
        <w:rPr>
          <w:b/>
          <w:color w:val="000000" w:themeColor="text1"/>
          <w:sz w:val="24"/>
          <w:szCs w:val="24"/>
        </w:rPr>
      </w:pPr>
      <w:r w:rsidRPr="00051EA7">
        <w:rPr>
          <w:b/>
          <w:color w:val="000000" w:themeColor="text1"/>
          <w:sz w:val="24"/>
          <w:szCs w:val="24"/>
        </w:rPr>
        <w:t xml:space="preserve">Глотка </w:t>
      </w:r>
    </w:p>
    <w:p w14:paraId="01EC59D0" w14:textId="77777777" w:rsidR="00E64FF4" w:rsidRPr="00051EA7" w:rsidRDefault="00E64FF4" w:rsidP="00E64FF4">
      <w:pPr>
        <w:overflowPunct w:val="0"/>
        <w:spacing w:line="276" w:lineRule="auto"/>
        <w:jc w:val="both"/>
        <w:textAlignment w:val="baseline"/>
        <w:rPr>
          <w:b/>
          <w:color w:val="000000" w:themeColor="text1"/>
          <w:sz w:val="24"/>
          <w:szCs w:val="24"/>
          <w:lang w:val="ru-RU"/>
        </w:rPr>
      </w:pPr>
      <w:r w:rsidRPr="00051EA7">
        <w:rPr>
          <w:b/>
          <w:color w:val="000000" w:themeColor="text1"/>
          <w:sz w:val="24"/>
          <w:szCs w:val="24"/>
        </w:rPr>
        <w:t>демонструвати</w:t>
      </w:r>
      <w:r w:rsidRPr="00051EA7">
        <w:rPr>
          <w:b/>
          <w:color w:val="000000" w:themeColor="text1"/>
          <w:sz w:val="24"/>
          <w:szCs w:val="24"/>
          <w:lang w:val="ru-RU"/>
        </w:rPr>
        <w:t xml:space="preserve">: </w:t>
      </w:r>
    </w:p>
    <w:p w14:paraId="633E40A0"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Носова частина глотки </w:t>
      </w:r>
    </w:p>
    <w:p w14:paraId="66421F94"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-Склепіння глотки </w:t>
      </w:r>
    </w:p>
    <w:p w14:paraId="11C25F5D"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Глотковий мигдалик </w:t>
      </w:r>
    </w:p>
    <w:p w14:paraId="68D12A28"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Ротова частина глотки – </w:t>
      </w:r>
    </w:p>
    <w:p w14:paraId="3B4B234A"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Гортанна частина глотки </w:t>
      </w:r>
    </w:p>
    <w:p w14:paraId="4C9590CB"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Порожнина глотки </w:t>
      </w:r>
    </w:p>
    <w:p w14:paraId="270DAD26" w14:textId="77777777" w:rsidR="00E64FF4" w:rsidRPr="00051EA7" w:rsidRDefault="00E64FF4" w:rsidP="00E64FF4">
      <w:pPr>
        <w:overflowPunct w:val="0"/>
        <w:jc w:val="both"/>
        <w:textAlignment w:val="baseline"/>
        <w:rPr>
          <w:color w:val="000000" w:themeColor="text1"/>
          <w:sz w:val="24"/>
          <w:szCs w:val="24"/>
        </w:rPr>
      </w:pPr>
    </w:p>
    <w:p w14:paraId="2D9FE91D" w14:textId="77777777" w:rsidR="00E64FF4" w:rsidRPr="00051EA7" w:rsidRDefault="00E64FF4" w:rsidP="00E64FF4">
      <w:pPr>
        <w:overflowPunct w:val="0"/>
        <w:spacing w:line="276" w:lineRule="auto"/>
        <w:jc w:val="both"/>
        <w:textAlignment w:val="baseline"/>
        <w:rPr>
          <w:b/>
          <w:color w:val="000000" w:themeColor="text1"/>
          <w:sz w:val="24"/>
          <w:szCs w:val="24"/>
        </w:rPr>
      </w:pPr>
      <w:r w:rsidRPr="00051EA7">
        <w:rPr>
          <w:b/>
          <w:color w:val="000000" w:themeColor="text1"/>
          <w:sz w:val="24"/>
          <w:szCs w:val="24"/>
        </w:rPr>
        <w:t>Стравохід</w:t>
      </w:r>
    </w:p>
    <w:p w14:paraId="6ABED98B"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b/>
          <w:color w:val="000000" w:themeColor="text1"/>
          <w:sz w:val="24"/>
          <w:szCs w:val="24"/>
          <w:lang w:val="ru-RU"/>
        </w:rPr>
        <w:t>-</w:t>
      </w:r>
      <w:r w:rsidRPr="00051EA7">
        <w:rPr>
          <w:color w:val="000000" w:themeColor="text1"/>
          <w:sz w:val="24"/>
          <w:szCs w:val="24"/>
        </w:rPr>
        <w:t xml:space="preserve">  Шийна частина </w:t>
      </w:r>
    </w:p>
    <w:p w14:paraId="36ACABCC"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Грудна частина </w:t>
      </w:r>
    </w:p>
    <w:p w14:paraId="19478615"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Черевна частина </w:t>
      </w:r>
    </w:p>
    <w:p w14:paraId="67EF865A" w14:textId="77777777" w:rsidR="00E64FF4" w:rsidRPr="00051EA7" w:rsidRDefault="00E64FF4" w:rsidP="00E64FF4">
      <w:pPr>
        <w:overflowPunct w:val="0"/>
        <w:spacing w:line="276" w:lineRule="auto"/>
        <w:jc w:val="both"/>
        <w:textAlignment w:val="baseline"/>
        <w:rPr>
          <w:color w:val="000000" w:themeColor="text1"/>
          <w:sz w:val="24"/>
          <w:szCs w:val="24"/>
        </w:rPr>
      </w:pPr>
    </w:p>
    <w:p w14:paraId="6B0229C5"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b/>
          <w:color w:val="000000" w:themeColor="text1"/>
          <w:sz w:val="24"/>
          <w:szCs w:val="24"/>
        </w:rPr>
        <w:t>Шлунок</w:t>
      </w:r>
      <w:r w:rsidRPr="00051EA7">
        <w:rPr>
          <w:color w:val="000000" w:themeColor="text1"/>
          <w:sz w:val="24"/>
          <w:szCs w:val="24"/>
        </w:rPr>
        <w:t xml:space="preserve"> </w:t>
      </w:r>
    </w:p>
    <w:p w14:paraId="4D096D2A"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Велика кривина шлунка </w:t>
      </w:r>
    </w:p>
    <w:p w14:paraId="7DADD52C"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Мала кривина шлунка </w:t>
      </w:r>
    </w:p>
    <w:p w14:paraId="10D7EEED"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Кардіальна частина шлунка </w:t>
      </w:r>
    </w:p>
    <w:p w14:paraId="46F5A9FA"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Дно шлунка </w:t>
      </w:r>
    </w:p>
    <w:p w14:paraId="5986B848"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xml:space="preserve">- Тіло шлунка </w:t>
      </w:r>
    </w:p>
    <w:p w14:paraId="2058818B" w14:textId="77777777"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 Воротарна частина шлунка</w:t>
      </w:r>
    </w:p>
    <w:p w14:paraId="164E9BFB" w14:textId="77777777" w:rsidR="00E64FF4" w:rsidRPr="00051EA7" w:rsidRDefault="00E64FF4" w:rsidP="00E64FF4">
      <w:pPr>
        <w:overflowPunct w:val="0"/>
        <w:spacing w:line="276" w:lineRule="auto"/>
        <w:jc w:val="both"/>
        <w:textAlignment w:val="baseline"/>
        <w:rPr>
          <w:color w:val="000000" w:themeColor="text1"/>
          <w:sz w:val="24"/>
          <w:szCs w:val="24"/>
        </w:rPr>
        <w:sectPr w:rsidR="00E64FF4" w:rsidRPr="00051EA7" w:rsidSect="00E64FF4">
          <w:type w:val="continuous"/>
          <w:pgSz w:w="11906" w:h="16838"/>
          <w:pgMar w:top="1134" w:right="567" w:bottom="1134" w:left="1701" w:header="709" w:footer="709" w:gutter="0"/>
          <w:cols w:num="2" w:space="708"/>
          <w:docGrid w:linePitch="360"/>
        </w:sectPr>
      </w:pPr>
    </w:p>
    <w:p w14:paraId="3E20D76D" w14:textId="0F55DE0D" w:rsidR="00E64FF4" w:rsidRPr="00051EA7" w:rsidRDefault="00E64FF4" w:rsidP="00E64FF4">
      <w:pPr>
        <w:overflowPunct w:val="0"/>
        <w:spacing w:line="276" w:lineRule="auto"/>
        <w:jc w:val="both"/>
        <w:textAlignment w:val="baseline"/>
        <w:rPr>
          <w:b/>
          <w:color w:val="000000" w:themeColor="text1"/>
          <w:sz w:val="24"/>
          <w:szCs w:val="24"/>
        </w:rPr>
        <w:sectPr w:rsidR="00E64FF4" w:rsidRPr="00051EA7" w:rsidSect="00E64FF4">
          <w:type w:val="continuous"/>
          <w:pgSz w:w="11906" w:h="16838"/>
          <w:pgMar w:top="1134" w:right="567" w:bottom="1134" w:left="1701" w:header="709" w:footer="709" w:gutter="0"/>
          <w:cols w:num="2" w:space="708"/>
          <w:docGrid w:linePitch="360"/>
        </w:sectPr>
      </w:pPr>
    </w:p>
    <w:p w14:paraId="6D74C6FF" w14:textId="64FC4CF2" w:rsidR="00E64FF4" w:rsidRPr="00051EA7" w:rsidRDefault="00E64FF4" w:rsidP="00E64FF4">
      <w:pPr>
        <w:overflowPunct w:val="0"/>
        <w:spacing w:line="276" w:lineRule="auto"/>
        <w:jc w:val="both"/>
        <w:textAlignment w:val="baseline"/>
        <w:rPr>
          <w:color w:val="000000" w:themeColor="text1"/>
          <w:sz w:val="24"/>
          <w:szCs w:val="24"/>
        </w:rPr>
      </w:pPr>
      <w:r w:rsidRPr="00051EA7">
        <w:rPr>
          <w:b/>
          <w:color w:val="000000" w:themeColor="text1"/>
          <w:sz w:val="24"/>
          <w:szCs w:val="24"/>
        </w:rPr>
        <w:t>М’язи спини</w:t>
      </w:r>
      <w:r w:rsidRPr="00051EA7">
        <w:rPr>
          <w:color w:val="000000" w:themeColor="text1"/>
          <w:sz w:val="24"/>
          <w:szCs w:val="24"/>
        </w:rPr>
        <w:t xml:space="preserve"> - Трапецієподібний м'яз</w:t>
      </w:r>
    </w:p>
    <w:p w14:paraId="1CB3BA87" w14:textId="77777777" w:rsidR="00E64FF4" w:rsidRPr="00051EA7" w:rsidRDefault="00E64FF4" w:rsidP="00E64FF4">
      <w:pPr>
        <w:overflowPunct w:val="0"/>
        <w:spacing w:line="276" w:lineRule="auto"/>
        <w:jc w:val="both"/>
        <w:textAlignment w:val="baseline"/>
        <w:rPr>
          <w:b/>
          <w:color w:val="000000" w:themeColor="text1"/>
          <w:sz w:val="24"/>
          <w:szCs w:val="24"/>
        </w:rPr>
      </w:pPr>
    </w:p>
    <w:p w14:paraId="7535C262" w14:textId="71B73687" w:rsidR="00E64FF4" w:rsidRPr="00051EA7" w:rsidRDefault="00E64FF4" w:rsidP="00E64FF4">
      <w:pPr>
        <w:overflowPunct w:val="0"/>
        <w:spacing w:line="276" w:lineRule="auto"/>
        <w:jc w:val="both"/>
        <w:textAlignment w:val="baseline"/>
        <w:rPr>
          <w:color w:val="000000" w:themeColor="text1"/>
          <w:sz w:val="24"/>
          <w:szCs w:val="24"/>
        </w:rPr>
      </w:pPr>
      <w:r w:rsidRPr="00051EA7">
        <w:rPr>
          <w:b/>
          <w:color w:val="000000" w:themeColor="text1"/>
          <w:sz w:val="24"/>
          <w:szCs w:val="24"/>
        </w:rPr>
        <w:t>М'язи шиї</w:t>
      </w:r>
      <w:r w:rsidRPr="00051EA7">
        <w:rPr>
          <w:color w:val="000000" w:themeColor="text1"/>
          <w:sz w:val="24"/>
          <w:szCs w:val="24"/>
        </w:rPr>
        <w:t xml:space="preserve"> - Підшкірний м'яз шиї – </w:t>
      </w:r>
    </w:p>
    <w:p w14:paraId="34030EA9" w14:textId="36078CA8" w:rsidR="00E64FF4" w:rsidRPr="00051EA7" w:rsidRDefault="00E64FF4" w:rsidP="00E64FF4">
      <w:pPr>
        <w:overflowPunct w:val="0"/>
        <w:spacing w:line="276" w:lineRule="auto"/>
        <w:jc w:val="both"/>
        <w:textAlignment w:val="baseline"/>
        <w:rPr>
          <w:color w:val="000000" w:themeColor="text1"/>
          <w:sz w:val="24"/>
          <w:szCs w:val="24"/>
        </w:rPr>
      </w:pPr>
      <w:r w:rsidRPr="00051EA7">
        <w:rPr>
          <w:color w:val="000000" w:themeColor="text1"/>
          <w:sz w:val="24"/>
          <w:szCs w:val="24"/>
        </w:rPr>
        <w:t>Груднинно-ключично</w:t>
      </w:r>
      <w:r w:rsidRPr="00051EA7">
        <w:rPr>
          <w:color w:val="000000" w:themeColor="text1"/>
          <w:sz w:val="24"/>
          <w:szCs w:val="24"/>
          <w:lang w:val="ru-RU"/>
        </w:rPr>
        <w:t>-</w:t>
      </w:r>
      <w:r w:rsidRPr="00051EA7">
        <w:rPr>
          <w:color w:val="000000" w:themeColor="text1"/>
          <w:sz w:val="24"/>
          <w:szCs w:val="24"/>
        </w:rPr>
        <w:t>соскоподібний м'яз</w:t>
      </w:r>
    </w:p>
    <w:p w14:paraId="3794AF1D" w14:textId="77777777" w:rsidR="00E64FF4" w:rsidRPr="00051EA7" w:rsidRDefault="00E64FF4" w:rsidP="00D709BF">
      <w:pPr>
        <w:overflowPunct w:val="0"/>
        <w:jc w:val="both"/>
        <w:textAlignment w:val="baseline"/>
        <w:rPr>
          <w:color w:val="000000" w:themeColor="text1"/>
          <w:sz w:val="24"/>
          <w:szCs w:val="24"/>
        </w:rPr>
        <w:sectPr w:rsidR="00E64FF4" w:rsidRPr="00051EA7" w:rsidSect="00E64FF4">
          <w:type w:val="continuous"/>
          <w:pgSz w:w="11906" w:h="16838"/>
          <w:pgMar w:top="1134" w:right="567" w:bottom="1134" w:left="1701" w:header="709" w:footer="709" w:gutter="0"/>
          <w:cols w:num="2" w:space="708"/>
          <w:docGrid w:linePitch="360"/>
        </w:sectPr>
      </w:pPr>
    </w:p>
    <w:p w14:paraId="53514304" w14:textId="0CF53F93" w:rsidR="00E64FF4" w:rsidRPr="00051EA7" w:rsidRDefault="00E64FF4" w:rsidP="00D709BF">
      <w:pPr>
        <w:overflowPunct w:val="0"/>
        <w:jc w:val="both"/>
        <w:textAlignment w:val="baseline"/>
        <w:rPr>
          <w:color w:val="000000" w:themeColor="text1"/>
          <w:sz w:val="24"/>
          <w:szCs w:val="24"/>
        </w:rPr>
      </w:pPr>
    </w:p>
    <w:p w14:paraId="55152817" w14:textId="1B2CF2EA" w:rsidR="00AB686C" w:rsidRPr="00AB686C" w:rsidRDefault="00AB686C" w:rsidP="00AB686C">
      <w:pPr>
        <w:spacing w:line="276" w:lineRule="auto"/>
        <w:contextualSpacing/>
        <w:jc w:val="both"/>
        <w:rPr>
          <w:b/>
          <w:sz w:val="28"/>
          <w:szCs w:val="28"/>
        </w:rPr>
      </w:pPr>
      <w:r>
        <w:rPr>
          <w:b/>
          <w:sz w:val="28"/>
          <w:szCs w:val="28"/>
        </w:rPr>
        <w:t>3.</w:t>
      </w:r>
      <w:r w:rsidRPr="00AB686C">
        <w:rPr>
          <w:b/>
          <w:sz w:val="28"/>
          <w:szCs w:val="28"/>
        </w:rPr>
        <w:t>Зміст навчального матеріалу.</w:t>
      </w:r>
    </w:p>
    <w:p w14:paraId="1F04D87E" w14:textId="46B1DE88" w:rsidR="00AB686C" w:rsidRPr="00021E5D" w:rsidRDefault="00AB686C" w:rsidP="00AB686C">
      <w:pPr>
        <w:shd w:val="clear" w:color="auto" w:fill="FFFFFF"/>
        <w:spacing w:after="240"/>
        <w:rPr>
          <w:snapToGrid w:val="0"/>
        </w:rPr>
      </w:pPr>
      <w:r w:rsidRPr="00021E5D">
        <w:rPr>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40DE2947" w14:textId="30B2D230" w:rsidR="00AB686C" w:rsidRPr="00021E5D" w:rsidRDefault="00AB686C" w:rsidP="00AB686C">
      <w:pPr>
        <w:shd w:val="clear" w:color="auto" w:fill="FFFFFF"/>
        <w:spacing w:after="240"/>
        <w:rPr>
          <w:snapToGrid w:val="0"/>
        </w:rPr>
      </w:pPr>
      <w:r w:rsidRPr="00021E5D">
        <w:rPr>
          <w:snapToGrid w:val="0"/>
        </w:rPr>
        <w:t>Анатомія людини. В.Г.Черкасов, С.Ю. Кравчук. – Вінниця: Нова книга, 3-є видання. 2023. – 640с. (навчально-методичний посібник)</w:t>
      </w:r>
    </w:p>
    <w:p w14:paraId="7892B6A9" w14:textId="5736398D" w:rsidR="00AB686C" w:rsidRPr="00021E5D" w:rsidRDefault="00AB686C" w:rsidP="00AB686C">
      <w:pPr>
        <w:pStyle w:val="aa"/>
        <w:shd w:val="clear" w:color="auto" w:fill="FFFFFF"/>
        <w:spacing w:after="240" w:afterAutospacing="0"/>
        <w:rPr>
          <w:snapToGrid w:val="0"/>
          <w:sz w:val="20"/>
          <w:szCs w:val="20"/>
        </w:rPr>
      </w:pPr>
      <w:r w:rsidRPr="00021E5D">
        <w:rPr>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6AA3B259" w14:textId="564AC650" w:rsidR="00AB686C" w:rsidRPr="00021E5D" w:rsidRDefault="00AB686C" w:rsidP="00AB686C">
      <w:pPr>
        <w:pStyle w:val="aa"/>
        <w:shd w:val="clear" w:color="auto" w:fill="FFFFFF"/>
        <w:spacing w:after="240" w:afterAutospacing="0"/>
        <w:rPr>
          <w:snapToGrid w:val="0"/>
          <w:sz w:val="20"/>
          <w:szCs w:val="20"/>
        </w:rPr>
      </w:pPr>
      <w:r w:rsidRPr="00021E5D">
        <w:rPr>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DFA49DE" w14:textId="0DA6E114" w:rsidR="00AB686C" w:rsidRPr="00AB686C" w:rsidRDefault="00AB686C" w:rsidP="00AB686C">
      <w:pPr>
        <w:pStyle w:val="aa"/>
        <w:shd w:val="clear" w:color="auto" w:fill="FFFFFF"/>
        <w:spacing w:after="240" w:afterAutospacing="0"/>
        <w:rPr>
          <w:snapToGrid w:val="0"/>
          <w:sz w:val="20"/>
          <w:szCs w:val="20"/>
          <w:lang w:val="uk-UA"/>
        </w:rPr>
      </w:pPr>
      <w:r w:rsidRPr="00021E5D">
        <w:rPr>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r w:rsidRPr="00021E5D">
        <w:rPr>
          <w:snapToGrid w:val="0"/>
          <w:sz w:val="20"/>
          <w:szCs w:val="20"/>
          <w:lang w:val="uk-UA"/>
        </w:rPr>
        <w:t>.</w:t>
      </w:r>
    </w:p>
    <w:p w14:paraId="399D7C86" w14:textId="561572F6" w:rsidR="00AB686C" w:rsidRPr="00021E5D" w:rsidRDefault="00AB686C" w:rsidP="00AB686C">
      <w:pPr>
        <w:pStyle w:val="aa"/>
        <w:shd w:val="clear" w:color="auto" w:fill="FFFFFF"/>
        <w:spacing w:after="240" w:afterAutospacing="0"/>
        <w:rPr>
          <w:snapToGrid w:val="0"/>
          <w:sz w:val="20"/>
          <w:szCs w:val="20"/>
        </w:rPr>
      </w:pPr>
      <w:r w:rsidRPr="00021E5D">
        <w:rPr>
          <w:snapToGrid w:val="0"/>
          <w:sz w:val="20"/>
          <w:szCs w:val="20"/>
        </w:rPr>
        <w:t>Міжнародна анатомічна термінологія (латинська, українська, англійська). Ковальчук О.І. / Київ:</w:t>
      </w:r>
      <w:r w:rsidRPr="00021E5D">
        <w:rPr>
          <w:snapToGrid w:val="0"/>
          <w:sz w:val="20"/>
          <w:szCs w:val="20"/>
          <w:lang w:val="uk-UA"/>
        </w:rPr>
        <w:t xml:space="preserve"> </w:t>
      </w:r>
      <w:r w:rsidRPr="00021E5D">
        <w:rPr>
          <w:snapToGrid w:val="0"/>
          <w:sz w:val="20"/>
          <w:szCs w:val="20"/>
        </w:rPr>
        <w:t>Книга плюс, 2023 - 128с.</w:t>
      </w:r>
    </w:p>
    <w:p w14:paraId="6049DEB8" w14:textId="0FE83823" w:rsidR="00AB686C" w:rsidRPr="00021E5D" w:rsidRDefault="00AB686C" w:rsidP="00AB686C">
      <w:pPr>
        <w:pStyle w:val="aa"/>
        <w:shd w:val="clear" w:color="auto" w:fill="FFFFFF"/>
        <w:spacing w:after="240" w:afterAutospacing="0"/>
        <w:rPr>
          <w:snapToGrid w:val="0"/>
          <w:sz w:val="20"/>
          <w:szCs w:val="20"/>
        </w:rPr>
      </w:pPr>
      <w:r w:rsidRPr="00021E5D">
        <w:rPr>
          <w:snapToGrid w:val="0"/>
          <w:sz w:val="20"/>
          <w:szCs w:val="20"/>
        </w:rPr>
        <w:t>Human anatomy: textbook / Cherkasov V. G., Herasymiuk I. Ye., Holovatskyi A. S., Kovalchuk O. I. [et al.]. — Vinnytsia: Nova Knyha, 2020. — 472 p.</w:t>
      </w:r>
    </w:p>
    <w:p w14:paraId="3DA9B669" w14:textId="5ABE585A" w:rsidR="00AB686C" w:rsidRPr="00021E5D" w:rsidRDefault="00AB686C" w:rsidP="00AB686C">
      <w:pPr>
        <w:shd w:val="clear" w:color="auto" w:fill="FFFFFF"/>
        <w:spacing w:after="240"/>
        <w:rPr>
          <w:snapToGrid w:val="0"/>
          <w:lang w:val="en-US"/>
        </w:rPr>
      </w:pPr>
      <w:r w:rsidRPr="00021E5D">
        <w:rPr>
          <w:snapToGrid w:val="0"/>
          <w:lang w:val="en-US"/>
        </w:rPr>
        <w:lastRenderedPageBreak/>
        <w:t>Morphofunctional characteristic of the skull with a clinical aspects: study guide / N.L. Svintsytska, V.H. Hryn, O.I. Kovalchuk // Poltava, 2020. — 205 p.</w:t>
      </w:r>
    </w:p>
    <w:p w14:paraId="32C7B243" w14:textId="77777777" w:rsidR="00AB686C" w:rsidRPr="00021E5D" w:rsidRDefault="00AB686C" w:rsidP="00AB686C">
      <w:pPr>
        <w:shd w:val="clear" w:color="auto" w:fill="FFFFFF"/>
        <w:spacing w:after="240"/>
        <w:rPr>
          <w:snapToGrid w:val="0"/>
        </w:rPr>
      </w:pPr>
      <w:r w:rsidRPr="00021E5D">
        <w:rPr>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7132663F" w14:textId="77777777" w:rsidR="00AB686C" w:rsidRPr="00021E5D" w:rsidRDefault="00AB686C" w:rsidP="00AB686C">
      <w:pPr>
        <w:pStyle w:val="aa"/>
        <w:shd w:val="clear" w:color="auto" w:fill="FFFFFF"/>
        <w:spacing w:after="240" w:afterAutospacing="0"/>
        <w:rPr>
          <w:snapToGrid w:val="0"/>
          <w:sz w:val="20"/>
          <w:szCs w:val="20"/>
        </w:rPr>
      </w:pPr>
      <w:r w:rsidRPr="00021E5D">
        <w:rPr>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35896ADC" w14:textId="77777777" w:rsidR="00AB686C" w:rsidRPr="00021E5D" w:rsidRDefault="00AB686C" w:rsidP="00AB686C">
      <w:pPr>
        <w:pStyle w:val="aa"/>
        <w:shd w:val="clear" w:color="auto" w:fill="FFFFFF"/>
        <w:spacing w:after="240" w:afterAutospacing="0"/>
        <w:rPr>
          <w:snapToGrid w:val="0"/>
          <w:sz w:val="20"/>
          <w:szCs w:val="20"/>
        </w:rPr>
      </w:pPr>
    </w:p>
    <w:p w14:paraId="73D54A04" w14:textId="77777777" w:rsidR="00AB686C" w:rsidRPr="00021E5D" w:rsidRDefault="00AB686C" w:rsidP="00AB686C">
      <w:pPr>
        <w:pStyle w:val="aa"/>
        <w:shd w:val="clear" w:color="auto" w:fill="FFFFFF"/>
        <w:spacing w:after="240" w:afterAutospacing="0"/>
        <w:rPr>
          <w:snapToGrid w:val="0"/>
          <w:sz w:val="20"/>
          <w:szCs w:val="20"/>
          <w:lang w:val="uk-UA"/>
        </w:rPr>
      </w:pPr>
      <w:r w:rsidRPr="00021E5D">
        <w:rPr>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021E5D">
        <w:rPr>
          <w:snapToGrid w:val="0"/>
          <w:sz w:val="20"/>
          <w:szCs w:val="20"/>
          <w:lang w:val="uk-UA"/>
        </w:rPr>
        <w:t>.</w:t>
      </w:r>
    </w:p>
    <w:p w14:paraId="14E58232" w14:textId="53505307" w:rsidR="00AB686C" w:rsidRPr="00021E5D" w:rsidRDefault="00AB686C" w:rsidP="00AB686C">
      <w:pPr>
        <w:pStyle w:val="aa"/>
        <w:shd w:val="clear" w:color="auto" w:fill="FFFFFF"/>
        <w:spacing w:after="240" w:afterAutospacing="0"/>
        <w:rPr>
          <w:snapToGrid w:val="0"/>
          <w:sz w:val="20"/>
          <w:szCs w:val="20"/>
          <w:lang w:val="en-US"/>
        </w:rPr>
      </w:pPr>
      <w:r w:rsidRPr="00021E5D">
        <w:rPr>
          <w:snapToGrid w:val="0"/>
          <w:sz w:val="20"/>
          <w:szCs w:val="20"/>
        </w:rPr>
        <w:t>Ліцензія</w:t>
      </w:r>
      <w:r w:rsidRPr="00021E5D">
        <w:rPr>
          <w:snapToGrid w:val="0"/>
          <w:sz w:val="20"/>
          <w:szCs w:val="20"/>
          <w:lang w:val="en-US"/>
        </w:rPr>
        <w:t xml:space="preserve">: </w:t>
      </w:r>
      <w:r w:rsidRPr="00021E5D">
        <w:rPr>
          <w:snapToGrid w:val="0"/>
          <w:sz w:val="20"/>
          <w:szCs w:val="20"/>
        </w:rPr>
        <w:t>перевидання</w:t>
      </w:r>
      <w:r w:rsidRPr="00021E5D">
        <w:rPr>
          <w:snapToGrid w:val="0"/>
          <w:sz w:val="20"/>
          <w:szCs w:val="20"/>
          <w:lang w:val="en-US"/>
        </w:rPr>
        <w:t xml:space="preserve"> </w:t>
      </w:r>
      <w:r w:rsidRPr="00021E5D">
        <w:rPr>
          <w:snapToGrid w:val="0"/>
          <w:sz w:val="20"/>
          <w:szCs w:val="20"/>
        </w:rPr>
        <w:t>і</w:t>
      </w:r>
      <w:r w:rsidRPr="00021E5D">
        <w:rPr>
          <w:snapToGrid w:val="0"/>
          <w:sz w:val="20"/>
          <w:szCs w:val="20"/>
          <w:lang w:val="en-US"/>
        </w:rPr>
        <w:t xml:space="preserve"> </w:t>
      </w:r>
      <w:r w:rsidRPr="00021E5D">
        <w:rPr>
          <w:snapToGrid w:val="0"/>
          <w:sz w:val="20"/>
          <w:szCs w:val="20"/>
        </w:rPr>
        <w:t>переклад</w:t>
      </w:r>
      <w:r w:rsidRPr="00021E5D">
        <w:rPr>
          <w:snapToGrid w:val="0"/>
          <w:sz w:val="20"/>
          <w:szCs w:val="20"/>
          <w:lang w:val="en-US"/>
        </w:rPr>
        <w:t xml:space="preserve"> Netter Atlas of Human Anatomy: Classic Regional Approach, eighth edition by Frank H. Netter 2024. – 719 </w:t>
      </w:r>
      <w:r w:rsidRPr="00021E5D">
        <w:rPr>
          <w:snapToGrid w:val="0"/>
          <w:sz w:val="20"/>
          <w:szCs w:val="20"/>
        </w:rPr>
        <w:t>с</w:t>
      </w:r>
      <w:r w:rsidRPr="00021E5D">
        <w:rPr>
          <w:snapToGrid w:val="0"/>
          <w:sz w:val="20"/>
          <w:szCs w:val="20"/>
          <w:lang w:val="en-US"/>
        </w:rPr>
        <w:t>.</w:t>
      </w:r>
    </w:p>
    <w:p w14:paraId="70F9BAB1" w14:textId="4B8E27AE" w:rsidR="00AB686C" w:rsidRPr="00AB686C" w:rsidRDefault="00AB686C" w:rsidP="00AB686C">
      <w:pPr>
        <w:pStyle w:val="Style6"/>
        <w:widowControl/>
        <w:spacing w:after="240" w:line="240" w:lineRule="auto"/>
        <w:jc w:val="both"/>
        <w:rPr>
          <w:sz w:val="20"/>
          <w:szCs w:val="20"/>
          <w:lang w:val="uk-UA" w:bidi="he-IL"/>
        </w:rPr>
      </w:pPr>
      <w:r w:rsidRPr="00021E5D">
        <w:rPr>
          <w:sz w:val="20"/>
          <w:szCs w:val="20"/>
          <w:lang w:val="uk-UA" w:bidi="he-IL"/>
        </w:rPr>
        <w:t>Фредерік Мартіні Анатомічний атлас людини: Пер. з 8-го англ. вид [наук.ред.пер. В.Г.Черкасов],  ВСВ «Медицина», 2011. – 128 с. (</w:t>
      </w:r>
      <w:r w:rsidRPr="00021E5D">
        <w:rPr>
          <w:b/>
          <w:sz w:val="20"/>
          <w:szCs w:val="20"/>
          <w:lang w:val="uk-UA" w:bidi="he-IL"/>
        </w:rPr>
        <w:t>атлас</w:t>
      </w:r>
      <w:r w:rsidRPr="00021E5D">
        <w:rPr>
          <w:sz w:val="20"/>
          <w:szCs w:val="20"/>
          <w:lang w:val="uk-UA" w:bidi="he-IL"/>
        </w:rPr>
        <w:t>).</w:t>
      </w:r>
    </w:p>
    <w:p w14:paraId="377C1236" w14:textId="77777777" w:rsidR="00AB686C" w:rsidRPr="00051EA7" w:rsidRDefault="00AB686C" w:rsidP="00EC3944">
      <w:pPr>
        <w:pStyle w:val="aa"/>
        <w:spacing w:after="0" w:afterAutospacing="0"/>
        <w:jc w:val="both"/>
        <w:rPr>
          <w:b/>
          <w:sz w:val="28"/>
          <w:szCs w:val="28"/>
        </w:rPr>
      </w:pPr>
      <w:r w:rsidRPr="00051EA7">
        <w:rPr>
          <w:b/>
          <w:sz w:val="28"/>
          <w:szCs w:val="28"/>
        </w:rPr>
        <w:t>Електронні ресурси:</w:t>
      </w:r>
    </w:p>
    <w:p w14:paraId="2DD3697A" w14:textId="77777777" w:rsidR="00AB686C" w:rsidRPr="00051EA7" w:rsidRDefault="00B750F4" w:rsidP="00EC3944">
      <w:pPr>
        <w:pStyle w:val="aa"/>
        <w:spacing w:after="0" w:afterAutospacing="0"/>
        <w:ind w:left="360"/>
        <w:rPr>
          <w:sz w:val="28"/>
          <w:szCs w:val="28"/>
        </w:rPr>
      </w:pPr>
      <w:hyperlink r:id="rId10" w:history="1">
        <w:r w:rsidR="00AB686C" w:rsidRPr="00051EA7">
          <w:rPr>
            <w:rStyle w:val="a4"/>
            <w:color w:val="auto"/>
            <w:sz w:val="28"/>
            <w:szCs w:val="28"/>
          </w:rPr>
          <w:t>https://nmuofficial.com</w:t>
        </w:r>
      </w:hyperlink>
      <w:r w:rsidR="00AB686C" w:rsidRPr="00051EA7">
        <w:rPr>
          <w:sz w:val="28"/>
          <w:szCs w:val="28"/>
        </w:rPr>
        <w:t xml:space="preserve"> </w:t>
      </w:r>
    </w:p>
    <w:p w14:paraId="22822837" w14:textId="77777777" w:rsidR="00AB686C" w:rsidRPr="00051EA7" w:rsidRDefault="00B750F4" w:rsidP="00EC3944">
      <w:pPr>
        <w:pStyle w:val="aa"/>
        <w:spacing w:after="0" w:afterAutospacing="0"/>
        <w:ind w:left="360"/>
        <w:rPr>
          <w:sz w:val="28"/>
          <w:szCs w:val="28"/>
        </w:rPr>
      </w:pPr>
      <w:hyperlink r:id="rId11" w:history="1">
        <w:r w:rsidR="00AB686C" w:rsidRPr="00051EA7">
          <w:rPr>
            <w:rStyle w:val="a4"/>
            <w:color w:val="auto"/>
            <w:sz w:val="28"/>
            <w:szCs w:val="28"/>
          </w:rPr>
          <w:t>https://likar.nmu.kiev.ua</w:t>
        </w:r>
      </w:hyperlink>
      <w:r w:rsidR="00AB686C" w:rsidRPr="00051EA7">
        <w:rPr>
          <w:sz w:val="28"/>
          <w:szCs w:val="28"/>
        </w:rPr>
        <w:t xml:space="preserve"> </w:t>
      </w:r>
    </w:p>
    <w:p w14:paraId="764D96FA" w14:textId="77777777" w:rsidR="00AB686C" w:rsidRPr="00051EA7" w:rsidRDefault="00B750F4" w:rsidP="00EC3944">
      <w:pPr>
        <w:pStyle w:val="aa"/>
        <w:spacing w:after="0" w:afterAutospacing="0"/>
        <w:ind w:left="360"/>
        <w:rPr>
          <w:sz w:val="28"/>
          <w:szCs w:val="28"/>
        </w:rPr>
      </w:pPr>
      <w:hyperlink r:id="rId12" w:history="1">
        <w:r w:rsidR="00AB686C" w:rsidRPr="00051EA7">
          <w:rPr>
            <w:rStyle w:val="a4"/>
            <w:color w:val="auto"/>
            <w:sz w:val="28"/>
            <w:szCs w:val="28"/>
            <w:lang w:val="en-US"/>
          </w:rPr>
          <w:t>https</w:t>
        </w:r>
        <w:r w:rsidR="00AB686C" w:rsidRPr="00051EA7">
          <w:rPr>
            <w:rStyle w:val="a4"/>
            <w:color w:val="auto"/>
            <w:sz w:val="28"/>
            <w:szCs w:val="28"/>
          </w:rPr>
          <w:t>://3</w:t>
        </w:r>
        <w:r w:rsidR="00AB686C" w:rsidRPr="00051EA7">
          <w:rPr>
            <w:rStyle w:val="a4"/>
            <w:color w:val="auto"/>
            <w:sz w:val="28"/>
            <w:szCs w:val="28"/>
            <w:lang w:val="en-US"/>
          </w:rPr>
          <w:t>d</w:t>
        </w:r>
        <w:r w:rsidR="00AB686C" w:rsidRPr="00051EA7">
          <w:rPr>
            <w:rStyle w:val="a4"/>
            <w:color w:val="auto"/>
            <w:sz w:val="28"/>
            <w:szCs w:val="28"/>
          </w:rPr>
          <w:t>4</w:t>
        </w:r>
        <w:r w:rsidR="00AB686C" w:rsidRPr="00051EA7">
          <w:rPr>
            <w:rStyle w:val="a4"/>
            <w:color w:val="auto"/>
            <w:sz w:val="28"/>
            <w:szCs w:val="28"/>
            <w:lang w:val="en-US"/>
          </w:rPr>
          <w:t>medical</w:t>
        </w:r>
        <w:r w:rsidR="00AB686C" w:rsidRPr="00051EA7">
          <w:rPr>
            <w:rStyle w:val="a4"/>
            <w:color w:val="auto"/>
            <w:sz w:val="28"/>
            <w:szCs w:val="28"/>
          </w:rPr>
          <w:t>.</w:t>
        </w:r>
        <w:r w:rsidR="00AB686C" w:rsidRPr="00051EA7">
          <w:rPr>
            <w:rStyle w:val="a4"/>
            <w:color w:val="auto"/>
            <w:sz w:val="28"/>
            <w:szCs w:val="28"/>
            <w:lang w:val="en-US"/>
          </w:rPr>
          <w:t>com</w:t>
        </w:r>
      </w:hyperlink>
      <w:r w:rsidR="00AB686C" w:rsidRPr="00051EA7">
        <w:rPr>
          <w:sz w:val="28"/>
          <w:szCs w:val="28"/>
        </w:rPr>
        <w:t xml:space="preserve"> </w:t>
      </w:r>
    </w:p>
    <w:p w14:paraId="19A5DC39" w14:textId="77777777" w:rsidR="00AB686C" w:rsidRPr="00051EA7" w:rsidRDefault="00B750F4" w:rsidP="00EC3944">
      <w:pPr>
        <w:pStyle w:val="aa"/>
        <w:spacing w:after="0" w:afterAutospacing="0"/>
        <w:ind w:left="360"/>
        <w:rPr>
          <w:sz w:val="28"/>
          <w:szCs w:val="28"/>
        </w:rPr>
      </w:pPr>
      <w:hyperlink r:id="rId13" w:history="1">
        <w:r w:rsidR="00AB686C" w:rsidRPr="00051EA7">
          <w:rPr>
            <w:rStyle w:val="a4"/>
            <w:color w:val="auto"/>
            <w:sz w:val="28"/>
            <w:szCs w:val="28"/>
            <w:lang w:val="en-US"/>
          </w:rPr>
          <w:t>https</w:t>
        </w:r>
        <w:r w:rsidR="00AB686C" w:rsidRPr="00051EA7">
          <w:rPr>
            <w:rStyle w:val="a4"/>
            <w:color w:val="auto"/>
            <w:sz w:val="28"/>
            <w:szCs w:val="28"/>
          </w:rPr>
          <w:t>://</w:t>
        </w:r>
        <w:r w:rsidR="00AB686C" w:rsidRPr="00051EA7">
          <w:rPr>
            <w:rStyle w:val="a4"/>
            <w:color w:val="auto"/>
            <w:sz w:val="28"/>
            <w:szCs w:val="28"/>
            <w:lang w:val="en-US"/>
          </w:rPr>
          <w:t>www</w:t>
        </w:r>
        <w:r w:rsidR="00AB686C" w:rsidRPr="00051EA7">
          <w:rPr>
            <w:rStyle w:val="a4"/>
            <w:color w:val="auto"/>
            <w:sz w:val="28"/>
            <w:szCs w:val="28"/>
          </w:rPr>
          <w:t>.4</w:t>
        </w:r>
        <w:r w:rsidR="00AB686C" w:rsidRPr="00051EA7">
          <w:rPr>
            <w:rStyle w:val="a4"/>
            <w:color w:val="auto"/>
            <w:sz w:val="28"/>
            <w:szCs w:val="28"/>
            <w:lang w:val="en-US"/>
          </w:rPr>
          <w:t>danatomy</w:t>
        </w:r>
        <w:r w:rsidR="00AB686C" w:rsidRPr="00051EA7">
          <w:rPr>
            <w:rStyle w:val="a4"/>
            <w:color w:val="auto"/>
            <w:sz w:val="28"/>
            <w:szCs w:val="28"/>
          </w:rPr>
          <w:t>.</w:t>
        </w:r>
        <w:r w:rsidR="00AB686C" w:rsidRPr="00051EA7">
          <w:rPr>
            <w:rStyle w:val="a4"/>
            <w:color w:val="auto"/>
            <w:sz w:val="28"/>
            <w:szCs w:val="28"/>
            <w:lang w:val="en-US"/>
          </w:rPr>
          <w:t>com</w:t>
        </w:r>
      </w:hyperlink>
      <w:r w:rsidR="00AB686C" w:rsidRPr="00051EA7">
        <w:rPr>
          <w:sz w:val="28"/>
          <w:szCs w:val="28"/>
        </w:rPr>
        <w:t xml:space="preserve"> </w:t>
      </w:r>
    </w:p>
    <w:p w14:paraId="0AFE43A9" w14:textId="77777777" w:rsidR="00AB686C" w:rsidRPr="00051EA7" w:rsidRDefault="00AB686C" w:rsidP="00EC3944">
      <w:pPr>
        <w:pStyle w:val="aa"/>
        <w:spacing w:after="0" w:afterAutospacing="0"/>
        <w:ind w:left="360"/>
        <w:rPr>
          <w:sz w:val="28"/>
          <w:szCs w:val="28"/>
          <w:u w:val="single"/>
          <w:lang w:val="uk-UA"/>
        </w:rPr>
      </w:pPr>
      <w:r w:rsidRPr="00051EA7">
        <w:rPr>
          <w:sz w:val="28"/>
          <w:szCs w:val="28"/>
          <w:u w:val="single"/>
          <w:lang w:val="en-US"/>
        </w:rPr>
        <w:t>https</w:t>
      </w:r>
      <w:r w:rsidRPr="00B750F4">
        <w:rPr>
          <w:sz w:val="28"/>
          <w:szCs w:val="28"/>
          <w:u w:val="single"/>
        </w:rPr>
        <w:t>://</w:t>
      </w:r>
      <w:r w:rsidRPr="00051EA7">
        <w:rPr>
          <w:sz w:val="28"/>
          <w:szCs w:val="28"/>
          <w:u w:val="single"/>
          <w:lang w:val="en-US"/>
        </w:rPr>
        <w:t>www</w:t>
      </w:r>
      <w:r w:rsidRPr="00B750F4">
        <w:rPr>
          <w:sz w:val="28"/>
          <w:szCs w:val="28"/>
          <w:u w:val="single"/>
        </w:rPr>
        <w:t>.</w:t>
      </w:r>
      <w:r w:rsidRPr="00051EA7">
        <w:rPr>
          <w:sz w:val="28"/>
          <w:szCs w:val="28"/>
          <w:u w:val="single"/>
          <w:lang w:val="en-US"/>
        </w:rPr>
        <w:t>visiblebody</w:t>
      </w:r>
      <w:r w:rsidRPr="00B750F4">
        <w:rPr>
          <w:sz w:val="28"/>
          <w:szCs w:val="28"/>
          <w:u w:val="single"/>
        </w:rPr>
        <w:t>.</w:t>
      </w:r>
      <w:r w:rsidRPr="00051EA7">
        <w:rPr>
          <w:sz w:val="28"/>
          <w:szCs w:val="28"/>
          <w:u w:val="single"/>
          <w:lang w:val="en-US"/>
        </w:rPr>
        <w:t>com</w:t>
      </w:r>
    </w:p>
    <w:p w14:paraId="577672C6" w14:textId="77777777" w:rsidR="00AB686C" w:rsidRPr="00B750F4" w:rsidRDefault="00AB686C" w:rsidP="00AB686C">
      <w:pPr>
        <w:pStyle w:val="201"/>
        <w:shd w:val="clear" w:color="auto" w:fill="auto"/>
        <w:spacing w:line="240" w:lineRule="auto"/>
        <w:ind w:left="360" w:right="20"/>
        <w:rPr>
          <w:rFonts w:ascii="Times New Roman" w:hAnsi="Times New Roman" w:cs="Times New Roman"/>
          <w:sz w:val="28"/>
          <w:szCs w:val="28"/>
          <w:lang w:val="ru-RU"/>
        </w:rPr>
      </w:pPr>
    </w:p>
    <w:p w14:paraId="4E111A8B" w14:textId="42C95E68" w:rsidR="0051328B" w:rsidRDefault="00B40A40" w:rsidP="00D709BF">
      <w:pPr>
        <w:shd w:val="clear" w:color="auto" w:fill="FFFFFF"/>
        <w:ind w:right="149"/>
        <w:jc w:val="both"/>
        <w:rPr>
          <w:b/>
          <w:color w:val="000000" w:themeColor="text1"/>
          <w:sz w:val="28"/>
          <w:szCs w:val="28"/>
        </w:rPr>
      </w:pPr>
      <w:r w:rsidRPr="003B2A8E">
        <w:rPr>
          <w:b/>
          <w:color w:val="000000" w:themeColor="text1"/>
          <w:sz w:val="28"/>
          <w:szCs w:val="28"/>
        </w:rPr>
        <w:t xml:space="preserve">4. </w:t>
      </w:r>
      <w:r w:rsidR="0051328B" w:rsidRPr="003B2A8E">
        <w:rPr>
          <w:b/>
          <w:color w:val="000000" w:themeColor="text1"/>
          <w:sz w:val="28"/>
          <w:szCs w:val="28"/>
        </w:rPr>
        <w:t>Матеріали для самоконтролю:</w:t>
      </w:r>
    </w:p>
    <w:p w14:paraId="423797CB" w14:textId="77777777" w:rsidR="00EC3944" w:rsidRPr="003B2A8E" w:rsidRDefault="00EC3944" w:rsidP="00D709BF">
      <w:pPr>
        <w:shd w:val="clear" w:color="auto" w:fill="FFFFFF"/>
        <w:ind w:right="149"/>
        <w:jc w:val="both"/>
        <w:rPr>
          <w:b/>
          <w:color w:val="000000" w:themeColor="text1"/>
          <w:sz w:val="28"/>
          <w:szCs w:val="28"/>
        </w:rPr>
      </w:pPr>
    </w:p>
    <w:p w14:paraId="2835EFE2" w14:textId="77777777" w:rsidR="00856D27" w:rsidRPr="003B2A8E" w:rsidRDefault="00856D27" w:rsidP="00D709BF">
      <w:pPr>
        <w:jc w:val="both"/>
        <w:rPr>
          <w:b/>
          <w:bCs/>
          <w:color w:val="000000" w:themeColor="text1"/>
          <w:sz w:val="28"/>
          <w:szCs w:val="28"/>
        </w:rPr>
      </w:pPr>
      <w:r w:rsidRPr="003B2A8E">
        <w:rPr>
          <w:b/>
          <w:bCs/>
          <w:color w:val="000000" w:themeColor="text1"/>
          <w:sz w:val="28"/>
          <w:szCs w:val="28"/>
        </w:rPr>
        <w:t>4.1.</w:t>
      </w:r>
      <w:r w:rsidRPr="003B2A8E">
        <w:rPr>
          <w:color w:val="000000" w:themeColor="text1"/>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38408446" w14:textId="77777777" w:rsidR="00856D27" w:rsidRPr="003B2A8E" w:rsidRDefault="00856D27" w:rsidP="00D709BF">
      <w:pPr>
        <w:tabs>
          <w:tab w:val="left" w:pos="3914"/>
        </w:tabs>
        <w:ind w:right="-9"/>
        <w:jc w:val="both"/>
        <w:rPr>
          <w:color w:val="000000" w:themeColor="text1"/>
          <w:sz w:val="28"/>
          <w:szCs w:val="28"/>
        </w:rPr>
      </w:pPr>
      <w:r w:rsidRPr="003B2A8E">
        <w:rPr>
          <w:color w:val="000000" w:themeColor="text1"/>
          <w:sz w:val="28"/>
          <w:szCs w:val="28"/>
        </w:rPr>
        <w:t>– відпрацювати в посібнику для самостійної роботи студентів різними кольорами схеми і малюнки відповідно до теми заняття.</w:t>
      </w:r>
    </w:p>
    <w:p w14:paraId="1E1F3CBC" w14:textId="77777777" w:rsidR="00856D27" w:rsidRPr="003B2A8E" w:rsidRDefault="00856D27" w:rsidP="00D709BF">
      <w:pPr>
        <w:tabs>
          <w:tab w:val="left" w:pos="3914"/>
        </w:tabs>
        <w:ind w:right="-9"/>
        <w:jc w:val="both"/>
        <w:rPr>
          <w:color w:val="000000" w:themeColor="text1"/>
          <w:sz w:val="28"/>
          <w:szCs w:val="28"/>
        </w:rPr>
      </w:pPr>
      <w:r w:rsidRPr="003B2A8E">
        <w:rPr>
          <w:b/>
          <w:bCs/>
          <w:color w:val="000000" w:themeColor="text1"/>
          <w:sz w:val="28"/>
          <w:szCs w:val="28"/>
        </w:rPr>
        <w:t>4.2.</w:t>
      </w:r>
      <w:r w:rsidRPr="003B2A8E">
        <w:rPr>
          <w:b/>
          <w:color w:val="000000" w:themeColor="text1"/>
          <w:sz w:val="28"/>
          <w:szCs w:val="28"/>
        </w:rPr>
        <w:t xml:space="preserve"> </w:t>
      </w:r>
      <w:r w:rsidRPr="003B2A8E">
        <w:rPr>
          <w:color w:val="000000" w:themeColor="text1"/>
          <w:sz w:val="28"/>
          <w:szCs w:val="28"/>
        </w:rPr>
        <w:t>Практичні завдання, щодо додаткових ілюстрацій.</w:t>
      </w:r>
    </w:p>
    <w:p w14:paraId="322FB9A4" w14:textId="404B6A33" w:rsidR="002C3A52" w:rsidRPr="003B2A8E" w:rsidRDefault="002C3A52" w:rsidP="00D709BF">
      <w:pPr>
        <w:tabs>
          <w:tab w:val="left" w:pos="3914"/>
        </w:tabs>
        <w:ind w:right="-9"/>
        <w:jc w:val="both"/>
        <w:rPr>
          <w:b/>
          <w:color w:val="000000" w:themeColor="text1"/>
          <w:sz w:val="28"/>
          <w:szCs w:val="28"/>
        </w:rPr>
      </w:pPr>
    </w:p>
    <w:p w14:paraId="2F69C0D4" w14:textId="77777777" w:rsidR="00856D27" w:rsidRPr="003B2A8E" w:rsidRDefault="00856D27" w:rsidP="00D709BF">
      <w:pPr>
        <w:tabs>
          <w:tab w:val="left" w:pos="3914"/>
        </w:tabs>
        <w:ind w:right="-9"/>
        <w:jc w:val="both"/>
        <w:rPr>
          <w:b/>
          <w:color w:val="000000" w:themeColor="text1"/>
          <w:sz w:val="28"/>
          <w:szCs w:val="28"/>
        </w:rPr>
      </w:pPr>
    </w:p>
    <w:p w14:paraId="6BF1A7CF" w14:textId="0C029C0A" w:rsidR="002C3A52" w:rsidRPr="003B2A8E" w:rsidRDefault="002C3A52" w:rsidP="00D709BF">
      <w:pPr>
        <w:ind w:left="360"/>
        <w:jc w:val="both"/>
        <w:rPr>
          <w:b/>
          <w:bCs/>
          <w:color w:val="000000" w:themeColor="text1"/>
          <w:sz w:val="28"/>
          <w:szCs w:val="28"/>
          <w:u w:val="single"/>
        </w:rPr>
      </w:pPr>
    </w:p>
    <w:p w14:paraId="6E895378" w14:textId="4A038ACD" w:rsidR="0051328B" w:rsidRDefault="00153B44" w:rsidP="00D709BF">
      <w:pPr>
        <w:ind w:left="360"/>
        <w:jc w:val="center"/>
        <w:rPr>
          <w:b/>
          <w:bCs/>
          <w:color w:val="000000" w:themeColor="text1"/>
          <w:sz w:val="28"/>
          <w:szCs w:val="28"/>
          <w:u w:val="single"/>
        </w:rPr>
      </w:pPr>
      <w:r w:rsidRPr="003B2A8E">
        <w:rPr>
          <w:b/>
          <w:bCs/>
          <w:noProof/>
          <w:color w:val="000000" w:themeColor="text1"/>
          <w:sz w:val="28"/>
          <w:szCs w:val="28"/>
          <w:u w:val="single"/>
          <w:lang w:val="ru-RU" w:eastAsia="ru-RU"/>
        </w:rPr>
        <w:lastRenderedPageBreak/>
        <w:drawing>
          <wp:inline distT="0" distB="0" distL="0" distR="0" wp14:anchorId="0CA89178" wp14:editId="3B58ABE4">
            <wp:extent cx="2286000" cy="26500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y697.png"/>
                    <pic:cNvPicPr/>
                  </pic:nvPicPr>
                  <pic:blipFill>
                    <a:blip r:embed="rId14">
                      <a:extLst>
                        <a:ext uri="{28A0092B-C50C-407E-A947-70E740481C1C}">
                          <a14:useLocalDpi xmlns:a14="http://schemas.microsoft.com/office/drawing/2010/main" val="0"/>
                        </a:ext>
                      </a:extLst>
                    </a:blip>
                    <a:stretch>
                      <a:fillRect/>
                    </a:stretch>
                  </pic:blipFill>
                  <pic:spPr>
                    <a:xfrm>
                      <a:off x="0" y="0"/>
                      <a:ext cx="2283828" cy="2647517"/>
                    </a:xfrm>
                    <a:prstGeom prst="rect">
                      <a:avLst/>
                    </a:prstGeom>
                  </pic:spPr>
                </pic:pic>
              </a:graphicData>
            </a:graphic>
          </wp:inline>
        </w:drawing>
      </w:r>
      <w:r w:rsidRPr="003B2A8E">
        <w:rPr>
          <w:b/>
          <w:bCs/>
          <w:noProof/>
          <w:color w:val="000000" w:themeColor="text1"/>
          <w:sz w:val="28"/>
          <w:szCs w:val="28"/>
          <w:u w:val="single"/>
          <w:lang w:val="ru-RU" w:eastAsia="ru-RU"/>
        </w:rPr>
        <w:drawing>
          <wp:inline distT="0" distB="0" distL="0" distR="0" wp14:anchorId="3A00EA4E" wp14:editId="1755A591">
            <wp:extent cx="2234242" cy="2640928"/>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jpg"/>
                    <pic:cNvPicPr/>
                  </pic:nvPicPr>
                  <pic:blipFill>
                    <a:blip r:embed="rId15">
                      <a:extLst>
                        <a:ext uri="{28A0092B-C50C-407E-A947-70E740481C1C}">
                          <a14:useLocalDpi xmlns:a14="http://schemas.microsoft.com/office/drawing/2010/main" val="0"/>
                        </a:ext>
                      </a:extLst>
                    </a:blip>
                    <a:stretch>
                      <a:fillRect/>
                    </a:stretch>
                  </pic:blipFill>
                  <pic:spPr>
                    <a:xfrm>
                      <a:off x="0" y="0"/>
                      <a:ext cx="2238396" cy="2645838"/>
                    </a:xfrm>
                    <a:prstGeom prst="rect">
                      <a:avLst/>
                    </a:prstGeom>
                  </pic:spPr>
                </pic:pic>
              </a:graphicData>
            </a:graphic>
          </wp:inline>
        </w:drawing>
      </w:r>
    </w:p>
    <w:p w14:paraId="04F0B823" w14:textId="77777777" w:rsidR="00B44213" w:rsidRPr="003B2A8E" w:rsidRDefault="00B44213" w:rsidP="00D709BF">
      <w:pPr>
        <w:ind w:left="360"/>
        <w:jc w:val="center"/>
        <w:rPr>
          <w:b/>
          <w:bCs/>
          <w:color w:val="000000" w:themeColor="text1"/>
          <w:sz w:val="28"/>
          <w:szCs w:val="28"/>
          <w:u w:val="single"/>
        </w:rPr>
      </w:pPr>
    </w:p>
    <w:p w14:paraId="25540700" w14:textId="6ABDC48C" w:rsidR="002F06BF" w:rsidRDefault="00AB686C" w:rsidP="00D709BF">
      <w:pPr>
        <w:shd w:val="clear" w:color="auto" w:fill="FFFFFF"/>
        <w:ind w:right="14"/>
        <w:jc w:val="both"/>
        <w:rPr>
          <w:color w:val="000000" w:themeColor="text1"/>
          <w:spacing w:val="3"/>
          <w:sz w:val="28"/>
          <w:szCs w:val="28"/>
        </w:rPr>
      </w:pPr>
      <w:r w:rsidRPr="006164C1">
        <w:rPr>
          <w:b/>
          <w:bCs/>
          <w:color w:val="000000" w:themeColor="text1"/>
          <w:spacing w:val="3"/>
          <w:sz w:val="28"/>
          <w:szCs w:val="28"/>
        </w:rPr>
        <w:t>Мал.1.</w:t>
      </w:r>
      <w:r w:rsidR="006164C1">
        <w:rPr>
          <w:color w:val="000000" w:themeColor="text1"/>
          <w:spacing w:val="3"/>
          <w:sz w:val="28"/>
          <w:szCs w:val="28"/>
        </w:rPr>
        <w:t xml:space="preserve"> </w:t>
      </w:r>
      <w:r w:rsidR="00153B44" w:rsidRPr="003B2A8E">
        <w:rPr>
          <w:color w:val="000000" w:themeColor="text1"/>
          <w:spacing w:val="3"/>
          <w:sz w:val="28"/>
          <w:szCs w:val="28"/>
        </w:rPr>
        <w:t>На візуалізаціях вказати локалізацію ядер черепних нервів та описати отвори черепа, через які проходять черепні нерви</w:t>
      </w:r>
    </w:p>
    <w:p w14:paraId="643C8160" w14:textId="003C3DFC" w:rsidR="00BE278F" w:rsidRDefault="00BE278F" w:rsidP="00D709BF">
      <w:pPr>
        <w:shd w:val="clear" w:color="auto" w:fill="FFFFFF"/>
        <w:ind w:right="14"/>
        <w:jc w:val="both"/>
        <w:rPr>
          <w:color w:val="000000" w:themeColor="text1"/>
          <w:spacing w:val="3"/>
          <w:sz w:val="28"/>
          <w:szCs w:val="28"/>
        </w:rPr>
      </w:pPr>
    </w:p>
    <w:p w14:paraId="22229490" w14:textId="49E9F136" w:rsidR="00BE278F" w:rsidRPr="006164C1" w:rsidRDefault="00BE278F" w:rsidP="00BE278F">
      <w:pPr>
        <w:shd w:val="clear" w:color="auto" w:fill="FFFFFF"/>
        <w:ind w:right="14"/>
        <w:jc w:val="center"/>
        <w:rPr>
          <w:b/>
          <w:bCs/>
          <w:color w:val="000000" w:themeColor="text1"/>
          <w:spacing w:val="3"/>
          <w:sz w:val="28"/>
          <w:szCs w:val="28"/>
        </w:rPr>
      </w:pPr>
      <w:r w:rsidRPr="006164C1">
        <w:rPr>
          <w:b/>
          <w:bCs/>
          <w:noProof/>
          <w:color w:val="000000" w:themeColor="text1"/>
          <w:spacing w:val="3"/>
          <w:sz w:val="28"/>
          <w:szCs w:val="28"/>
          <w:lang w:val="ru-RU" w:eastAsia="ru-RU"/>
        </w:rPr>
        <w:drawing>
          <wp:inline distT="0" distB="0" distL="0" distR="0" wp14:anchorId="3F6A1126" wp14:editId="4369B8F9">
            <wp:extent cx="2499360" cy="3235172"/>
            <wp:effectExtent l="0" t="0" r="0" b="3810"/>
            <wp:docPr id="11" name="Рисунок 11" descr="C:\Users\planeta\Desktop\Overview-of-the-Major-Branches-and-Anatomical-Course-of-the-Vagus-Ner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laneta\Desktop\Overview-of-the-Major-Branches-and-Anatomical-Course-of-the-Vagus-Nerv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1666" cy="3238157"/>
                    </a:xfrm>
                    <a:prstGeom prst="rect">
                      <a:avLst/>
                    </a:prstGeom>
                    <a:noFill/>
                    <a:ln>
                      <a:noFill/>
                    </a:ln>
                  </pic:spPr>
                </pic:pic>
              </a:graphicData>
            </a:graphic>
          </wp:inline>
        </w:drawing>
      </w:r>
    </w:p>
    <w:p w14:paraId="2ED78CC5" w14:textId="2ABC2BCE" w:rsidR="00BE278F" w:rsidRPr="00BE278F" w:rsidRDefault="00AB686C" w:rsidP="00BE278F">
      <w:pPr>
        <w:shd w:val="clear" w:color="auto" w:fill="FFFFFF"/>
        <w:ind w:right="14"/>
        <w:jc w:val="center"/>
        <w:rPr>
          <w:color w:val="000000" w:themeColor="text1"/>
          <w:spacing w:val="3"/>
          <w:sz w:val="28"/>
          <w:szCs w:val="28"/>
        </w:rPr>
      </w:pPr>
      <w:r w:rsidRPr="006164C1">
        <w:rPr>
          <w:b/>
          <w:bCs/>
          <w:color w:val="000000" w:themeColor="text1"/>
          <w:spacing w:val="3"/>
          <w:sz w:val="28"/>
          <w:szCs w:val="28"/>
        </w:rPr>
        <w:t>Мал.2.</w:t>
      </w:r>
      <w:r>
        <w:rPr>
          <w:color w:val="000000" w:themeColor="text1"/>
          <w:spacing w:val="3"/>
          <w:sz w:val="28"/>
          <w:szCs w:val="28"/>
        </w:rPr>
        <w:t xml:space="preserve"> </w:t>
      </w:r>
      <w:r w:rsidR="00BE278F">
        <w:rPr>
          <w:color w:val="000000" w:themeColor="text1"/>
          <w:spacing w:val="3"/>
          <w:sz w:val="28"/>
          <w:szCs w:val="28"/>
        </w:rPr>
        <w:t xml:space="preserve">Позначте органи та структури позначені стрілками на малюнку. </w:t>
      </w:r>
    </w:p>
    <w:p w14:paraId="4FE1B200" w14:textId="77777777" w:rsidR="00153B44" w:rsidRPr="003B2A8E" w:rsidRDefault="00153B44" w:rsidP="00D709BF">
      <w:pPr>
        <w:jc w:val="both"/>
        <w:rPr>
          <w:b/>
          <w:color w:val="000000" w:themeColor="text1"/>
          <w:spacing w:val="3"/>
          <w:sz w:val="28"/>
          <w:szCs w:val="28"/>
        </w:rPr>
      </w:pPr>
    </w:p>
    <w:p w14:paraId="40794847" w14:textId="7A9EDD4E" w:rsidR="00B40A40" w:rsidRDefault="00B40A40" w:rsidP="00D709BF">
      <w:pPr>
        <w:jc w:val="both"/>
        <w:rPr>
          <w:b/>
          <w:color w:val="000000" w:themeColor="text1"/>
          <w:sz w:val="28"/>
          <w:szCs w:val="28"/>
          <w:lang w:eastAsia="en-US"/>
        </w:rPr>
      </w:pPr>
      <w:r w:rsidRPr="003B2A8E">
        <w:rPr>
          <w:b/>
          <w:color w:val="000000" w:themeColor="text1"/>
          <w:spacing w:val="3"/>
          <w:sz w:val="28"/>
          <w:szCs w:val="28"/>
        </w:rPr>
        <w:t>4.</w:t>
      </w:r>
      <w:r w:rsidR="00153B44" w:rsidRPr="003B2A8E">
        <w:rPr>
          <w:b/>
          <w:color w:val="000000" w:themeColor="text1"/>
          <w:spacing w:val="3"/>
          <w:sz w:val="28"/>
          <w:szCs w:val="28"/>
        </w:rPr>
        <w:t>3</w:t>
      </w:r>
      <w:r w:rsidRPr="003B2A8E">
        <w:rPr>
          <w:b/>
          <w:color w:val="000000" w:themeColor="text1"/>
          <w:spacing w:val="3"/>
          <w:sz w:val="28"/>
          <w:szCs w:val="28"/>
        </w:rPr>
        <w:t xml:space="preserve">. </w:t>
      </w:r>
      <w:r w:rsidR="00153B44" w:rsidRPr="003B2A8E">
        <w:rPr>
          <w:b/>
          <w:color w:val="000000" w:themeColor="text1"/>
          <w:spacing w:val="3"/>
          <w:sz w:val="28"/>
          <w:szCs w:val="28"/>
        </w:rPr>
        <w:t>Тестові завдання «КРОК-1</w:t>
      </w:r>
      <w:r w:rsidR="002F06BF" w:rsidRPr="003B2A8E">
        <w:rPr>
          <w:b/>
          <w:color w:val="000000" w:themeColor="text1"/>
          <w:spacing w:val="3"/>
          <w:sz w:val="28"/>
          <w:szCs w:val="28"/>
        </w:rPr>
        <w:t>»</w:t>
      </w:r>
      <w:r w:rsidRPr="003B2A8E">
        <w:rPr>
          <w:b/>
          <w:color w:val="000000" w:themeColor="text1"/>
          <w:sz w:val="28"/>
          <w:szCs w:val="28"/>
        </w:rPr>
        <w:t xml:space="preserve"> до практичного заняття за темою: «</w:t>
      </w:r>
      <w:r w:rsidR="00153B44" w:rsidRPr="003B2A8E">
        <w:rPr>
          <w:b/>
          <w:color w:val="000000" w:themeColor="text1"/>
          <w:sz w:val="28"/>
          <w:szCs w:val="28"/>
        </w:rPr>
        <w:t>X, XI, XII пари черепних нервів</w:t>
      </w:r>
      <w:r w:rsidRPr="003B2A8E">
        <w:rPr>
          <w:b/>
          <w:color w:val="000000" w:themeColor="text1"/>
          <w:sz w:val="28"/>
          <w:szCs w:val="28"/>
          <w:lang w:eastAsia="en-US"/>
        </w:rPr>
        <w:t>»</w:t>
      </w:r>
    </w:p>
    <w:p w14:paraId="3B9CE143" w14:textId="77777777" w:rsidR="00EC3944" w:rsidRPr="00EC3944" w:rsidRDefault="00EC3944" w:rsidP="00D709BF">
      <w:pPr>
        <w:jc w:val="both"/>
        <w:rPr>
          <w:b/>
          <w:sz w:val="28"/>
          <w:szCs w:val="28"/>
          <w:lang w:eastAsia="en-US"/>
        </w:rPr>
      </w:pPr>
    </w:p>
    <w:p w14:paraId="62FE1FAA" w14:textId="77777777" w:rsidR="00EC3944" w:rsidRPr="00EC3944" w:rsidRDefault="00EC3944" w:rsidP="00EC3944">
      <w:pPr>
        <w:jc w:val="both"/>
        <w:rPr>
          <w:sz w:val="24"/>
          <w:szCs w:val="24"/>
        </w:rPr>
      </w:pPr>
      <w:r w:rsidRPr="00EC3944">
        <w:rPr>
          <w:b/>
          <w:sz w:val="24"/>
          <w:szCs w:val="24"/>
        </w:rPr>
        <w:t>1.</w:t>
      </w:r>
      <w:r w:rsidRPr="00EC3944">
        <w:rPr>
          <w:sz w:val="24"/>
          <w:szCs w:val="24"/>
        </w:rPr>
        <w:t xml:space="preserve"> У 60-річного хворого була виявлена злоякісна пухлина стравоходу з метастазами в осердя. Призначена операція, під час якої з клітковини середостіння були видалені уражені метастазами лімфатичні вузли. Під час втручання були випадково ушкоджені стовбури блукаючого нерва. В якому середостінні розміщенні уражені блукаючі нерви? </w:t>
      </w:r>
    </w:p>
    <w:p w14:paraId="4A119D6A" w14:textId="77777777" w:rsidR="00EC3944" w:rsidRPr="00EC3944" w:rsidRDefault="00EC3944" w:rsidP="00EC3944">
      <w:pPr>
        <w:jc w:val="both"/>
        <w:rPr>
          <w:sz w:val="24"/>
          <w:szCs w:val="24"/>
        </w:rPr>
      </w:pPr>
      <w:r w:rsidRPr="00EC3944">
        <w:rPr>
          <w:b/>
          <w:sz w:val="24"/>
          <w:szCs w:val="24"/>
        </w:rPr>
        <w:t>А.</w:t>
      </w:r>
      <w:r w:rsidRPr="00EC3944">
        <w:rPr>
          <w:sz w:val="24"/>
          <w:szCs w:val="24"/>
        </w:rPr>
        <w:t xml:space="preserve"> Верхньому.</w:t>
      </w:r>
    </w:p>
    <w:p w14:paraId="20D0D17D" w14:textId="77777777" w:rsidR="00EC3944" w:rsidRPr="00EC3944" w:rsidRDefault="00EC3944" w:rsidP="00EC3944">
      <w:pPr>
        <w:jc w:val="both"/>
        <w:rPr>
          <w:sz w:val="24"/>
          <w:szCs w:val="24"/>
        </w:rPr>
      </w:pPr>
      <w:r w:rsidRPr="00EC3944">
        <w:rPr>
          <w:b/>
          <w:sz w:val="24"/>
          <w:szCs w:val="24"/>
        </w:rPr>
        <w:t>В.</w:t>
      </w:r>
      <w:r w:rsidRPr="00EC3944">
        <w:rPr>
          <w:sz w:val="24"/>
          <w:szCs w:val="24"/>
        </w:rPr>
        <w:t xml:space="preserve"> Нижньому.</w:t>
      </w:r>
    </w:p>
    <w:p w14:paraId="0601640F"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Передньому.</w:t>
      </w:r>
    </w:p>
    <w:p w14:paraId="7E683709"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Середньому.</w:t>
      </w:r>
    </w:p>
    <w:p w14:paraId="7F145F2F" w14:textId="77777777" w:rsidR="00EC3944" w:rsidRPr="00EC3944" w:rsidRDefault="00EC3944" w:rsidP="00EC3944">
      <w:pPr>
        <w:jc w:val="both"/>
        <w:rPr>
          <w:sz w:val="24"/>
          <w:szCs w:val="24"/>
        </w:rPr>
      </w:pPr>
      <w:r w:rsidRPr="00EC3944">
        <w:rPr>
          <w:b/>
          <w:sz w:val="24"/>
          <w:szCs w:val="24"/>
        </w:rPr>
        <w:lastRenderedPageBreak/>
        <w:t>Е.</w:t>
      </w:r>
      <w:r w:rsidRPr="00EC3944">
        <w:rPr>
          <w:sz w:val="24"/>
          <w:szCs w:val="24"/>
        </w:rPr>
        <w:t xml:space="preserve"> Задньому.</w:t>
      </w:r>
    </w:p>
    <w:p w14:paraId="4B948549" w14:textId="77777777" w:rsidR="00EC3944" w:rsidRPr="00EC3944" w:rsidRDefault="00EC3944" w:rsidP="00EC3944">
      <w:pPr>
        <w:jc w:val="both"/>
        <w:rPr>
          <w:sz w:val="24"/>
          <w:szCs w:val="24"/>
        </w:rPr>
      </w:pPr>
    </w:p>
    <w:p w14:paraId="1BCA1B10" w14:textId="77777777" w:rsidR="00EC3944" w:rsidRPr="00EC3944" w:rsidRDefault="00EC3944" w:rsidP="00EC3944">
      <w:pPr>
        <w:jc w:val="both"/>
        <w:rPr>
          <w:sz w:val="24"/>
          <w:szCs w:val="24"/>
        </w:rPr>
      </w:pPr>
      <w:r w:rsidRPr="00EC3944">
        <w:rPr>
          <w:b/>
          <w:sz w:val="24"/>
          <w:szCs w:val="24"/>
        </w:rPr>
        <w:t>2.</w:t>
      </w:r>
      <w:r w:rsidRPr="00EC3944">
        <w:rPr>
          <w:sz w:val="24"/>
          <w:szCs w:val="24"/>
        </w:rPr>
        <w:t xml:space="preserve"> У чоловіка 45 років спостерігається кила стравохідного розтвору діафрагми. Які з зазначених структур можуть бути защемлені киловим мішком? </w:t>
      </w:r>
    </w:p>
    <w:p w14:paraId="337CEA9D"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Стовбури блукаючих нервів.</w:t>
      </w:r>
    </w:p>
    <w:p w14:paraId="5A414C8B" w14:textId="77777777" w:rsidR="00EC3944" w:rsidRPr="00EC3944" w:rsidRDefault="00EC3944" w:rsidP="00EC3944">
      <w:pPr>
        <w:jc w:val="both"/>
        <w:rPr>
          <w:sz w:val="24"/>
          <w:szCs w:val="24"/>
        </w:rPr>
      </w:pPr>
      <w:r w:rsidRPr="00EC3944">
        <w:rPr>
          <w:b/>
          <w:sz w:val="24"/>
          <w:szCs w:val="24"/>
        </w:rPr>
        <w:t xml:space="preserve">B. </w:t>
      </w:r>
      <w:r w:rsidRPr="00EC3944">
        <w:rPr>
          <w:sz w:val="24"/>
          <w:szCs w:val="24"/>
        </w:rPr>
        <w:t>Грудна протока.</w:t>
      </w:r>
    </w:p>
    <w:p w14:paraId="16226397"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Правий симпатичний стовбур.</w:t>
      </w:r>
    </w:p>
    <w:p w14:paraId="40534B55"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Непарна вена.</w:t>
      </w:r>
    </w:p>
    <w:p w14:paraId="567DCD8D"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Півнепарна вена.</w:t>
      </w:r>
    </w:p>
    <w:p w14:paraId="3343739D" w14:textId="77777777" w:rsidR="00EC3944" w:rsidRPr="00EC3944" w:rsidRDefault="00EC3944" w:rsidP="00EC3944">
      <w:pPr>
        <w:jc w:val="both"/>
        <w:rPr>
          <w:sz w:val="24"/>
          <w:szCs w:val="24"/>
        </w:rPr>
      </w:pPr>
    </w:p>
    <w:p w14:paraId="3DB71C43" w14:textId="77777777" w:rsidR="00EC3944" w:rsidRPr="00EC3944" w:rsidRDefault="00EC3944" w:rsidP="00EC3944">
      <w:pPr>
        <w:jc w:val="both"/>
        <w:rPr>
          <w:sz w:val="24"/>
          <w:szCs w:val="24"/>
        </w:rPr>
      </w:pPr>
      <w:r w:rsidRPr="00EC3944">
        <w:rPr>
          <w:b/>
          <w:sz w:val="24"/>
          <w:szCs w:val="24"/>
        </w:rPr>
        <w:t>3.</w:t>
      </w:r>
      <w:r w:rsidRPr="00EC3944">
        <w:rPr>
          <w:sz w:val="24"/>
          <w:szCs w:val="24"/>
        </w:rPr>
        <w:t xml:space="preserve"> У чоловіка 34 років з аневризмою правої підключичної артерії спостерігається сиплість голосу. Виявлено, що порушена функції нерва, який стискається аневризмою. Який нерв стиснутий аневризмою?</w:t>
      </w:r>
    </w:p>
    <w:p w14:paraId="34C40218"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laryngeus superior dexter.</w:t>
      </w:r>
    </w:p>
    <w:p w14:paraId="5E911EB2"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laryngeus recurrens dexter.</w:t>
      </w:r>
    </w:p>
    <w:p w14:paraId="0053738D"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laryngeus recurrens sinister.</w:t>
      </w:r>
    </w:p>
    <w:p w14:paraId="1C849662"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laryngeus superior sinister.</w:t>
      </w:r>
    </w:p>
    <w:p w14:paraId="2589DCE2"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laryngeus inferior sinister.</w:t>
      </w:r>
    </w:p>
    <w:p w14:paraId="34EBA391" w14:textId="77777777" w:rsidR="00EC3944" w:rsidRPr="00EC3944" w:rsidRDefault="00EC3944" w:rsidP="00EC3944">
      <w:pPr>
        <w:jc w:val="both"/>
        <w:rPr>
          <w:sz w:val="24"/>
          <w:szCs w:val="24"/>
        </w:rPr>
      </w:pPr>
    </w:p>
    <w:p w14:paraId="4EEEC6DE" w14:textId="77777777" w:rsidR="00EC3944" w:rsidRPr="00EC3944" w:rsidRDefault="00EC3944" w:rsidP="00EC3944">
      <w:pPr>
        <w:jc w:val="both"/>
        <w:rPr>
          <w:sz w:val="24"/>
          <w:szCs w:val="24"/>
        </w:rPr>
      </w:pPr>
      <w:r w:rsidRPr="00EC3944">
        <w:rPr>
          <w:b/>
          <w:sz w:val="24"/>
          <w:szCs w:val="24"/>
        </w:rPr>
        <w:t>4.</w:t>
      </w:r>
      <w:r w:rsidRPr="00EC3944">
        <w:rPr>
          <w:sz w:val="24"/>
          <w:szCs w:val="24"/>
        </w:rPr>
        <w:t xml:space="preserve"> В лікарню госпіталізоаний чоловік 30 років з різаною раною шиї. Після обстеження лікар виявив ушкодження нервових волокон одного з черепних нервів, що входять в груднинно-ключично-соскоподібний м’яз. Гілки якого нерва ушкоджені?</w:t>
      </w:r>
    </w:p>
    <w:p w14:paraId="395020A5"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accessorius.</w:t>
      </w:r>
    </w:p>
    <w:p w14:paraId="5201264B"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facialis.</w:t>
      </w:r>
    </w:p>
    <w:p w14:paraId="1126E89C"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vagus.</w:t>
      </w:r>
    </w:p>
    <w:p w14:paraId="1CB66897"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abducens.</w:t>
      </w:r>
    </w:p>
    <w:p w14:paraId="1CD71A03"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glossopharyngeus.</w:t>
      </w:r>
    </w:p>
    <w:p w14:paraId="030D9E90" w14:textId="77777777" w:rsidR="00EC3944" w:rsidRPr="00EC3944" w:rsidRDefault="00EC3944" w:rsidP="00EC3944">
      <w:pPr>
        <w:jc w:val="both"/>
        <w:rPr>
          <w:sz w:val="24"/>
          <w:szCs w:val="24"/>
        </w:rPr>
      </w:pPr>
    </w:p>
    <w:p w14:paraId="3C88BA01" w14:textId="77777777" w:rsidR="00EC3944" w:rsidRPr="00EC3944" w:rsidRDefault="00EC3944" w:rsidP="00EC3944">
      <w:pPr>
        <w:jc w:val="both"/>
        <w:rPr>
          <w:sz w:val="24"/>
          <w:szCs w:val="24"/>
        </w:rPr>
      </w:pPr>
      <w:r w:rsidRPr="00EC3944">
        <w:rPr>
          <w:b/>
          <w:sz w:val="24"/>
          <w:szCs w:val="24"/>
        </w:rPr>
        <w:t>5.</w:t>
      </w:r>
      <w:r w:rsidRPr="00EC3944">
        <w:rPr>
          <w:sz w:val="24"/>
          <w:szCs w:val="24"/>
        </w:rPr>
        <w:t xml:space="preserve"> У чоловіка 56 років із злоякісною пухлиною язика хірург перев’язує язикову артерію в ділянці трикутника Пирогова, звертаючи особливу увагу на нерв, що обмежує цей трикутник. Який нерв обмежує трикутник Пирогова?</w:t>
      </w:r>
    </w:p>
    <w:p w14:paraId="64547AFA" w14:textId="77777777" w:rsidR="00EC3944" w:rsidRPr="00EC3944" w:rsidRDefault="00EC3944" w:rsidP="00EC3944">
      <w:pPr>
        <w:jc w:val="both"/>
        <w:rPr>
          <w:b/>
          <w:sz w:val="24"/>
          <w:szCs w:val="24"/>
        </w:rPr>
      </w:pPr>
    </w:p>
    <w:p w14:paraId="17FEA5A9"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glossopharyngeus.</w:t>
      </w:r>
    </w:p>
    <w:p w14:paraId="1F25F9E5"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lingualis.</w:t>
      </w:r>
    </w:p>
    <w:p w14:paraId="0EF09432"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sublingualis.</w:t>
      </w:r>
    </w:p>
    <w:p w14:paraId="3E71F903"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hypoglossus.</w:t>
      </w:r>
    </w:p>
    <w:p w14:paraId="356AC06E"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Ansa cervicalis.</w:t>
      </w:r>
    </w:p>
    <w:p w14:paraId="5B651BB8" w14:textId="77777777" w:rsidR="00EC3944" w:rsidRPr="00EC3944" w:rsidRDefault="00EC3944" w:rsidP="00EC3944">
      <w:pPr>
        <w:jc w:val="both"/>
        <w:rPr>
          <w:sz w:val="24"/>
          <w:szCs w:val="24"/>
        </w:rPr>
      </w:pPr>
    </w:p>
    <w:p w14:paraId="50E540ED" w14:textId="77777777" w:rsidR="00EC3944" w:rsidRPr="00EC3944" w:rsidRDefault="00EC3944" w:rsidP="00EC3944">
      <w:pPr>
        <w:jc w:val="both"/>
        <w:rPr>
          <w:sz w:val="24"/>
          <w:szCs w:val="24"/>
        </w:rPr>
      </w:pPr>
      <w:r w:rsidRPr="00EC3944">
        <w:rPr>
          <w:b/>
          <w:sz w:val="24"/>
          <w:szCs w:val="24"/>
        </w:rPr>
        <w:t>6.</w:t>
      </w:r>
      <w:r w:rsidRPr="00EC3944">
        <w:rPr>
          <w:sz w:val="24"/>
          <w:szCs w:val="24"/>
        </w:rPr>
        <w:t xml:space="preserve"> Внаслідок хвороби у чоловіка 34 років порушилося розширення голосової щілини. Лікар виявив, що це ускладнення обумовлено ураженням одного з черепних нервів. Який черепний нерв уражений?</w:t>
      </w:r>
    </w:p>
    <w:p w14:paraId="05F8B132"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vagus.</w:t>
      </w:r>
    </w:p>
    <w:p w14:paraId="30B290A0"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glossopharyngeus.</w:t>
      </w:r>
    </w:p>
    <w:p w14:paraId="4D630C36"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accessorius.</w:t>
      </w:r>
    </w:p>
    <w:p w14:paraId="6BD85565"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vestibulocochlearis.</w:t>
      </w:r>
    </w:p>
    <w:p w14:paraId="65510577"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facialis.</w:t>
      </w:r>
    </w:p>
    <w:p w14:paraId="704B9725" w14:textId="77777777" w:rsidR="00EC3944" w:rsidRPr="00EC3944" w:rsidRDefault="00EC3944" w:rsidP="00EC3944">
      <w:pPr>
        <w:jc w:val="both"/>
        <w:rPr>
          <w:sz w:val="24"/>
          <w:szCs w:val="24"/>
        </w:rPr>
      </w:pPr>
    </w:p>
    <w:p w14:paraId="1EF25C62" w14:textId="77777777" w:rsidR="00EC3944" w:rsidRPr="00EC3944" w:rsidRDefault="00EC3944" w:rsidP="00EC3944">
      <w:pPr>
        <w:jc w:val="both"/>
        <w:rPr>
          <w:sz w:val="24"/>
          <w:szCs w:val="24"/>
        </w:rPr>
      </w:pPr>
      <w:r w:rsidRPr="00EC3944">
        <w:rPr>
          <w:b/>
          <w:sz w:val="24"/>
          <w:szCs w:val="24"/>
        </w:rPr>
        <w:t>7.</w:t>
      </w:r>
      <w:r w:rsidRPr="00EC3944">
        <w:rPr>
          <w:sz w:val="24"/>
          <w:szCs w:val="24"/>
        </w:rPr>
        <w:t xml:space="preserve"> У чоловіка 52 років, який госпіталізований у неврологічне відділення під час огляду виявлено: відхилення язика вбік при висовуванні, атрофічні зміни половини язика, розлади мовлення, утруднене ковтання. Цей стан обумовлений ушкодженням під’язикового нерва. Де знаходиться місце виходу з мозку цього нерва?</w:t>
      </w:r>
    </w:p>
    <w:p w14:paraId="52CECB7B"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Sulcus n. oculomotorii.</w:t>
      </w:r>
    </w:p>
    <w:p w14:paraId="62610A25" w14:textId="77777777" w:rsidR="00EC3944" w:rsidRPr="00EC3944" w:rsidRDefault="00EC3944" w:rsidP="00EC3944">
      <w:pPr>
        <w:jc w:val="both"/>
        <w:rPr>
          <w:sz w:val="24"/>
          <w:szCs w:val="24"/>
        </w:rPr>
      </w:pPr>
      <w:r w:rsidRPr="00EC3944">
        <w:rPr>
          <w:b/>
          <w:sz w:val="24"/>
          <w:szCs w:val="24"/>
        </w:rPr>
        <w:lastRenderedPageBreak/>
        <w:t>B.</w:t>
      </w:r>
      <w:r w:rsidRPr="00EC3944">
        <w:rPr>
          <w:sz w:val="24"/>
          <w:szCs w:val="24"/>
        </w:rPr>
        <w:t xml:space="preserve"> Sulcus posterolateralis.</w:t>
      </w:r>
    </w:p>
    <w:p w14:paraId="3FCF0CD3"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Sulcus anterolateralis.</w:t>
      </w:r>
    </w:p>
    <w:p w14:paraId="052BDD43"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Sulcus bulbopontinus.</w:t>
      </w:r>
    </w:p>
    <w:p w14:paraId="7ED40850"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Angulus pontocerebellaris.</w:t>
      </w:r>
    </w:p>
    <w:p w14:paraId="274FCF03" w14:textId="77777777" w:rsidR="00EC3944" w:rsidRPr="00EC3944" w:rsidRDefault="00EC3944" w:rsidP="00EC3944">
      <w:pPr>
        <w:jc w:val="both"/>
        <w:rPr>
          <w:sz w:val="24"/>
          <w:szCs w:val="24"/>
        </w:rPr>
      </w:pPr>
    </w:p>
    <w:p w14:paraId="3BC579EF" w14:textId="77777777" w:rsidR="00EC3944" w:rsidRPr="00EC3944" w:rsidRDefault="00EC3944" w:rsidP="00EC3944">
      <w:pPr>
        <w:jc w:val="both"/>
        <w:rPr>
          <w:sz w:val="24"/>
          <w:szCs w:val="24"/>
        </w:rPr>
      </w:pPr>
      <w:r w:rsidRPr="00EC3944">
        <w:rPr>
          <w:b/>
          <w:sz w:val="24"/>
          <w:szCs w:val="24"/>
        </w:rPr>
        <w:t>8.</w:t>
      </w:r>
      <w:r w:rsidRPr="00EC3944">
        <w:rPr>
          <w:sz w:val="24"/>
          <w:szCs w:val="24"/>
        </w:rPr>
        <w:t xml:space="preserve"> У жінки 46 років виявлено гнійне запалення шийних лімфатичних вузлів, які стискають гілку черепного нерва, який іннервує м’язи гортані нижче голосової щілини. Волокна якого нерва подразнюються ураженими лімфатичними вузлами? </w:t>
      </w:r>
    </w:p>
    <w:p w14:paraId="21E3A97B" w14:textId="77777777" w:rsidR="00EC3944" w:rsidRPr="00EC3944" w:rsidRDefault="00EC3944" w:rsidP="00EC3944">
      <w:pPr>
        <w:jc w:val="both"/>
        <w:rPr>
          <w:sz w:val="24"/>
          <w:szCs w:val="24"/>
        </w:rPr>
      </w:pPr>
      <w:r w:rsidRPr="00EC3944">
        <w:rPr>
          <w:b/>
          <w:sz w:val="24"/>
          <w:szCs w:val="24"/>
        </w:rPr>
        <w:t>А.</w:t>
      </w:r>
      <w:r w:rsidRPr="00EC3944">
        <w:rPr>
          <w:sz w:val="24"/>
          <w:szCs w:val="24"/>
        </w:rPr>
        <w:t xml:space="preserve"> Верхнього гортанного.</w:t>
      </w:r>
    </w:p>
    <w:p w14:paraId="35E99D7D" w14:textId="77777777" w:rsidR="00EC3944" w:rsidRPr="00EC3944" w:rsidRDefault="00EC3944" w:rsidP="00EC3944">
      <w:pPr>
        <w:jc w:val="both"/>
        <w:rPr>
          <w:sz w:val="24"/>
          <w:szCs w:val="24"/>
        </w:rPr>
      </w:pPr>
      <w:r w:rsidRPr="00EC3944">
        <w:rPr>
          <w:b/>
          <w:sz w:val="24"/>
          <w:szCs w:val="24"/>
        </w:rPr>
        <w:t>В.</w:t>
      </w:r>
      <w:r w:rsidRPr="00EC3944">
        <w:rPr>
          <w:sz w:val="24"/>
          <w:szCs w:val="24"/>
        </w:rPr>
        <w:t xml:space="preserve"> Поворотного гортанного.</w:t>
      </w:r>
    </w:p>
    <w:p w14:paraId="5E4B9B07"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Підборідного.</w:t>
      </w:r>
    </w:p>
    <w:p w14:paraId="1587347C"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Язикового.</w:t>
      </w:r>
    </w:p>
    <w:p w14:paraId="7EF543D2" w14:textId="77777777" w:rsidR="00EC3944" w:rsidRPr="00EC3944" w:rsidRDefault="00EC3944" w:rsidP="00EC3944">
      <w:pPr>
        <w:jc w:val="both"/>
        <w:rPr>
          <w:sz w:val="24"/>
          <w:szCs w:val="24"/>
        </w:rPr>
      </w:pPr>
      <w:r w:rsidRPr="00EC3944">
        <w:rPr>
          <w:b/>
          <w:sz w:val="24"/>
          <w:szCs w:val="24"/>
        </w:rPr>
        <w:t>Е.</w:t>
      </w:r>
      <w:r w:rsidRPr="00EC3944">
        <w:rPr>
          <w:sz w:val="24"/>
          <w:szCs w:val="24"/>
        </w:rPr>
        <w:t xml:space="preserve"> Під’язикового.</w:t>
      </w:r>
    </w:p>
    <w:p w14:paraId="2237DA22" w14:textId="77777777" w:rsidR="00EC3944" w:rsidRPr="00EC3944" w:rsidRDefault="00EC3944" w:rsidP="00EC3944">
      <w:pPr>
        <w:jc w:val="both"/>
        <w:rPr>
          <w:sz w:val="24"/>
          <w:szCs w:val="24"/>
        </w:rPr>
      </w:pPr>
    </w:p>
    <w:p w14:paraId="53B81428" w14:textId="77777777" w:rsidR="00EC3944" w:rsidRPr="00EC3944" w:rsidRDefault="00EC3944" w:rsidP="00EC3944">
      <w:pPr>
        <w:jc w:val="both"/>
        <w:rPr>
          <w:sz w:val="24"/>
          <w:szCs w:val="24"/>
        </w:rPr>
      </w:pPr>
      <w:r w:rsidRPr="00EC3944">
        <w:rPr>
          <w:b/>
          <w:sz w:val="24"/>
          <w:szCs w:val="24"/>
        </w:rPr>
        <w:t>9.</w:t>
      </w:r>
      <w:r w:rsidRPr="00EC3944">
        <w:rPr>
          <w:sz w:val="24"/>
          <w:szCs w:val="24"/>
        </w:rPr>
        <w:t xml:space="preserve"> У чоловіка 45 років виникли порушення функції гортані, розлади ковтання, дихання, серцевої діяльності і функції органів травної системи, що розташовані в черевній порожнині. Який черепний нерв уражений?</w:t>
      </w:r>
    </w:p>
    <w:p w14:paraId="57EA1926"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accessorius.</w:t>
      </w:r>
    </w:p>
    <w:p w14:paraId="4AD39FBF"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glossopharyngeus.</w:t>
      </w:r>
    </w:p>
    <w:p w14:paraId="33A42D2B"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facialis.</w:t>
      </w:r>
    </w:p>
    <w:p w14:paraId="3C6588BD"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vestibulocochlearis.</w:t>
      </w:r>
    </w:p>
    <w:p w14:paraId="1E3B8464"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vagus.</w:t>
      </w:r>
    </w:p>
    <w:p w14:paraId="6C52BFF9" w14:textId="77777777" w:rsidR="00EC3944" w:rsidRPr="00EC3944" w:rsidRDefault="00EC3944" w:rsidP="00EC3944">
      <w:pPr>
        <w:jc w:val="both"/>
        <w:rPr>
          <w:sz w:val="24"/>
          <w:szCs w:val="24"/>
        </w:rPr>
      </w:pPr>
    </w:p>
    <w:p w14:paraId="3D9BB6E2" w14:textId="77777777" w:rsidR="00EC3944" w:rsidRPr="00EC3944" w:rsidRDefault="00EC3944" w:rsidP="00EC3944">
      <w:pPr>
        <w:jc w:val="both"/>
        <w:rPr>
          <w:sz w:val="24"/>
          <w:szCs w:val="24"/>
        </w:rPr>
      </w:pPr>
      <w:r w:rsidRPr="00EC3944">
        <w:rPr>
          <w:b/>
          <w:sz w:val="24"/>
          <w:szCs w:val="24"/>
        </w:rPr>
        <w:t>10.</w:t>
      </w:r>
      <w:r w:rsidRPr="00EC3944">
        <w:rPr>
          <w:sz w:val="24"/>
          <w:szCs w:val="24"/>
        </w:rPr>
        <w:t xml:space="preserve"> У чоловіка 45 років з пухлиною щитоподібної залози хірург видалив більшу частину цієї залози. У післяопераційному періоді тривалий час зберігається сиплість голосу внаслідок порушення функції м’язів гортані. Виявлено, що під час операції ушкоджено гілку черепного нерва в місці її розташування поблизу задньої поверхні щитоподібної залози. Який нерв ушкоджений?</w:t>
      </w:r>
    </w:p>
    <w:p w14:paraId="19C3C6A8" w14:textId="77777777" w:rsidR="00EC3944" w:rsidRPr="00EC3944" w:rsidRDefault="00EC3944" w:rsidP="00EC3944">
      <w:pPr>
        <w:jc w:val="both"/>
        <w:rPr>
          <w:sz w:val="24"/>
          <w:szCs w:val="24"/>
        </w:rPr>
      </w:pPr>
      <w:r w:rsidRPr="00EC3944">
        <w:rPr>
          <w:b/>
          <w:sz w:val="24"/>
          <w:szCs w:val="24"/>
        </w:rPr>
        <w:t>А.</w:t>
      </w:r>
      <w:r w:rsidRPr="00EC3944">
        <w:rPr>
          <w:sz w:val="24"/>
          <w:szCs w:val="24"/>
        </w:rPr>
        <w:t xml:space="preserve"> Верхній гортанний.</w:t>
      </w:r>
    </w:p>
    <w:p w14:paraId="06A8EA9C" w14:textId="77777777" w:rsidR="00EC3944" w:rsidRPr="00EC3944" w:rsidRDefault="00EC3944" w:rsidP="00EC3944">
      <w:pPr>
        <w:jc w:val="both"/>
        <w:rPr>
          <w:sz w:val="24"/>
          <w:szCs w:val="24"/>
        </w:rPr>
      </w:pPr>
      <w:r w:rsidRPr="00EC3944">
        <w:rPr>
          <w:b/>
          <w:sz w:val="24"/>
          <w:szCs w:val="24"/>
        </w:rPr>
        <w:t>В.</w:t>
      </w:r>
      <w:r w:rsidRPr="00EC3944">
        <w:rPr>
          <w:sz w:val="24"/>
          <w:szCs w:val="24"/>
        </w:rPr>
        <w:t xml:space="preserve"> </w:t>
      </w:r>
      <w:r w:rsidRPr="00EC3944">
        <w:rPr>
          <w:sz w:val="24"/>
          <w:szCs w:val="24"/>
          <w:lang w:eastAsia="ru-RU"/>
        </w:rPr>
        <w:t>Поворотний</w:t>
      </w:r>
      <w:r w:rsidRPr="00EC3944">
        <w:rPr>
          <w:sz w:val="24"/>
          <w:szCs w:val="24"/>
        </w:rPr>
        <w:t xml:space="preserve"> гортанний</w:t>
      </w:r>
      <w:r w:rsidRPr="00EC3944">
        <w:t>.</w:t>
      </w:r>
    </w:p>
    <w:p w14:paraId="193D1267"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Підборідний.</w:t>
      </w:r>
    </w:p>
    <w:p w14:paraId="56F7C7F1"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Язиковий.</w:t>
      </w:r>
    </w:p>
    <w:p w14:paraId="7ABE502C" w14:textId="77777777" w:rsidR="00EC3944" w:rsidRPr="00EC3944" w:rsidRDefault="00EC3944" w:rsidP="00EC3944">
      <w:pPr>
        <w:jc w:val="both"/>
        <w:rPr>
          <w:sz w:val="24"/>
          <w:szCs w:val="24"/>
        </w:rPr>
      </w:pPr>
      <w:r w:rsidRPr="00EC3944">
        <w:rPr>
          <w:b/>
          <w:sz w:val="24"/>
          <w:szCs w:val="24"/>
        </w:rPr>
        <w:t>Е.</w:t>
      </w:r>
      <w:r w:rsidRPr="00EC3944">
        <w:rPr>
          <w:sz w:val="24"/>
          <w:szCs w:val="24"/>
        </w:rPr>
        <w:t xml:space="preserve"> Під’язиковий.</w:t>
      </w:r>
    </w:p>
    <w:p w14:paraId="7216B034" w14:textId="77777777" w:rsidR="00EC3944" w:rsidRPr="00EC3944" w:rsidRDefault="00EC3944" w:rsidP="00EC3944">
      <w:pPr>
        <w:jc w:val="both"/>
        <w:rPr>
          <w:sz w:val="24"/>
          <w:szCs w:val="24"/>
        </w:rPr>
      </w:pPr>
    </w:p>
    <w:p w14:paraId="6B729D6B" w14:textId="77777777" w:rsidR="00EC3944" w:rsidRPr="00EC3944" w:rsidRDefault="00EC3944" w:rsidP="00EC3944">
      <w:pPr>
        <w:jc w:val="both"/>
        <w:rPr>
          <w:sz w:val="24"/>
          <w:szCs w:val="24"/>
        </w:rPr>
      </w:pPr>
      <w:r w:rsidRPr="00EC3944">
        <w:rPr>
          <w:b/>
          <w:sz w:val="24"/>
          <w:szCs w:val="24"/>
        </w:rPr>
        <w:t>11.</w:t>
      </w:r>
      <w:r w:rsidRPr="00EC3944">
        <w:rPr>
          <w:sz w:val="24"/>
          <w:szCs w:val="24"/>
        </w:rPr>
        <w:t xml:space="preserve"> У чоловіка 54 років з пухлиною стовбура головного мозку порушенний акт ковтання внаслідок ураження рухового ядра, спільного для IX і X пар черепних нервів. Яке ядро уражене?</w:t>
      </w:r>
    </w:p>
    <w:p w14:paraId="270E0CAE"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Nucleus dorsalis n. vagi.</w:t>
      </w:r>
    </w:p>
    <w:p w14:paraId="61093DF5" w14:textId="77777777" w:rsidR="00EC3944" w:rsidRPr="00EC3944" w:rsidRDefault="00EC3944" w:rsidP="00EC3944">
      <w:pPr>
        <w:jc w:val="both"/>
        <w:rPr>
          <w:sz w:val="24"/>
          <w:szCs w:val="24"/>
        </w:rPr>
      </w:pPr>
      <w:r w:rsidRPr="00EC3944">
        <w:rPr>
          <w:b/>
          <w:sz w:val="24"/>
          <w:szCs w:val="24"/>
        </w:rPr>
        <w:t xml:space="preserve">B. </w:t>
      </w:r>
      <w:r w:rsidRPr="00EC3944">
        <w:rPr>
          <w:sz w:val="24"/>
          <w:szCs w:val="24"/>
        </w:rPr>
        <w:t>Nucleus solitarius.</w:t>
      </w:r>
    </w:p>
    <w:p w14:paraId="3A9ADC89"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Nucleus ambiguus.</w:t>
      </w:r>
    </w:p>
    <w:p w14:paraId="620B4943"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Nucleus salivatorius inferior.</w:t>
      </w:r>
    </w:p>
    <w:p w14:paraId="660672D8"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Nucleus spinalis n. trigemini.</w:t>
      </w:r>
    </w:p>
    <w:p w14:paraId="2070AAB4" w14:textId="77777777" w:rsidR="00EC3944" w:rsidRPr="00EC3944" w:rsidRDefault="00EC3944" w:rsidP="00EC3944">
      <w:pPr>
        <w:jc w:val="both"/>
        <w:rPr>
          <w:sz w:val="24"/>
          <w:szCs w:val="24"/>
        </w:rPr>
      </w:pPr>
    </w:p>
    <w:p w14:paraId="1D5173E4" w14:textId="77777777" w:rsidR="00EC3944" w:rsidRPr="00EC3944" w:rsidRDefault="00EC3944" w:rsidP="00EC3944">
      <w:pPr>
        <w:jc w:val="both"/>
        <w:rPr>
          <w:sz w:val="24"/>
          <w:szCs w:val="24"/>
        </w:rPr>
      </w:pPr>
      <w:r w:rsidRPr="00EC3944">
        <w:rPr>
          <w:b/>
          <w:sz w:val="24"/>
          <w:szCs w:val="24"/>
        </w:rPr>
        <w:t>12.</w:t>
      </w:r>
      <w:r w:rsidRPr="00EC3944">
        <w:rPr>
          <w:sz w:val="24"/>
          <w:szCs w:val="24"/>
        </w:rPr>
        <w:t xml:space="preserve"> В лікарню госпіталізовано чоловіка 24 років з вогнепальним пораненням шиї. Під час хірургічної обробки рани лікар виявив ушкодження нерва, що входить до складу судинно-нервового пучка шиї. Який нерв ушкоджений?</w:t>
      </w:r>
    </w:p>
    <w:p w14:paraId="58D7A3A7"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Язико-глотковий (n. glossopharyngeus).</w:t>
      </w:r>
    </w:p>
    <w:p w14:paraId="63AE35DA"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Блукаючий (n. vagus).</w:t>
      </w:r>
    </w:p>
    <w:p w14:paraId="2D54D386"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Додатковий (n. accessorius).</w:t>
      </w:r>
    </w:p>
    <w:p w14:paraId="2A4381AA"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Лицевий (n. facialis). </w:t>
      </w:r>
    </w:p>
    <w:p w14:paraId="7AD22342"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Діафрагмовий (n. phrenicus).</w:t>
      </w:r>
    </w:p>
    <w:p w14:paraId="6A9F8646" w14:textId="77777777" w:rsidR="00EC3944" w:rsidRPr="00EC3944" w:rsidRDefault="00EC3944" w:rsidP="00EC3944">
      <w:pPr>
        <w:jc w:val="both"/>
        <w:rPr>
          <w:sz w:val="24"/>
          <w:szCs w:val="24"/>
        </w:rPr>
      </w:pPr>
    </w:p>
    <w:p w14:paraId="04EF0978" w14:textId="77777777" w:rsidR="00EC3944" w:rsidRPr="00EC3944" w:rsidRDefault="00EC3944" w:rsidP="00EC3944">
      <w:pPr>
        <w:jc w:val="both"/>
        <w:rPr>
          <w:sz w:val="24"/>
          <w:szCs w:val="24"/>
        </w:rPr>
      </w:pPr>
      <w:r w:rsidRPr="00EC3944">
        <w:rPr>
          <w:b/>
          <w:sz w:val="24"/>
          <w:szCs w:val="24"/>
        </w:rPr>
        <w:lastRenderedPageBreak/>
        <w:t>13.</w:t>
      </w:r>
      <w:r w:rsidRPr="00EC3944">
        <w:rPr>
          <w:sz w:val="24"/>
          <w:szCs w:val="24"/>
        </w:rPr>
        <w:t xml:space="preserve"> У чоловіка 37 років з обширними опіками шкіри на тлі набряку мозку виникло стискання стовбура головного мозку в ділянці великого потиличного отвору. При цьому виникло ушкодження центрів кровообігу, дихання, ядер черепних нервів в довгастому мозку. Ушкодження якого вегетативного ядра черепного нерва призвело до порушень дихання і серцевої діяльності?</w:t>
      </w:r>
    </w:p>
    <w:p w14:paraId="614AF27F" w14:textId="77777777" w:rsidR="00EC3944" w:rsidRPr="00EC3944" w:rsidRDefault="00EC3944" w:rsidP="00EC3944">
      <w:pPr>
        <w:jc w:val="both"/>
        <w:rPr>
          <w:sz w:val="24"/>
          <w:szCs w:val="24"/>
        </w:rPr>
      </w:pPr>
      <w:r w:rsidRPr="00EC3944">
        <w:rPr>
          <w:b/>
          <w:sz w:val="24"/>
          <w:szCs w:val="24"/>
        </w:rPr>
        <w:t xml:space="preserve">A. </w:t>
      </w:r>
      <w:r w:rsidRPr="00EC3944">
        <w:rPr>
          <w:sz w:val="24"/>
          <w:szCs w:val="24"/>
        </w:rPr>
        <w:t xml:space="preserve">Nucleus sаlivatorius inferior. </w:t>
      </w:r>
    </w:p>
    <w:p w14:paraId="1345CAEE"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Nucleus accessorii n.oculomotorii.</w:t>
      </w:r>
    </w:p>
    <w:p w14:paraId="7786C94D"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Nucleus sаlivatorius superior.</w:t>
      </w:r>
    </w:p>
    <w:p w14:paraId="08E57BB3"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Nucleus dorsalis n. vagi.</w:t>
      </w:r>
    </w:p>
    <w:p w14:paraId="66C724B8"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Серединне непарне ядро n. oculomotorii.</w:t>
      </w:r>
    </w:p>
    <w:p w14:paraId="00D88482" w14:textId="77777777" w:rsidR="00EC3944" w:rsidRPr="00EC3944" w:rsidRDefault="00EC3944" w:rsidP="00EC3944">
      <w:pPr>
        <w:jc w:val="both"/>
        <w:rPr>
          <w:b/>
          <w:sz w:val="24"/>
          <w:szCs w:val="24"/>
        </w:rPr>
      </w:pPr>
    </w:p>
    <w:p w14:paraId="0D6024A7" w14:textId="77777777" w:rsidR="00EC3944" w:rsidRPr="00EC3944" w:rsidRDefault="00EC3944" w:rsidP="00EC3944">
      <w:pPr>
        <w:jc w:val="both"/>
        <w:rPr>
          <w:sz w:val="24"/>
          <w:szCs w:val="24"/>
        </w:rPr>
      </w:pPr>
      <w:r w:rsidRPr="00EC3944">
        <w:rPr>
          <w:b/>
          <w:sz w:val="24"/>
          <w:szCs w:val="24"/>
        </w:rPr>
        <w:t>14.</w:t>
      </w:r>
      <w:r w:rsidRPr="00EC3944">
        <w:rPr>
          <w:sz w:val="24"/>
          <w:szCs w:val="24"/>
        </w:rPr>
        <w:t xml:space="preserve"> У жінки 63 років після видалення злоякісної пухлини гортані виникло ускладнення –параліч підпід’язикових м’язів. Це ускладнення обумовлено ушкодженням під час операції шийної петлі, нервові волокна якої іннервують ці м’язи. Гілка якого черепного нерва разом з передніми гілками спинномозкових нервів утворює аnsa cervicalis?</w:t>
      </w:r>
    </w:p>
    <w:p w14:paraId="3C6AE1B4"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auricularis magnus.</w:t>
      </w:r>
    </w:p>
    <w:p w14:paraId="6B617CDC" w14:textId="77777777" w:rsidR="00EC3944" w:rsidRPr="00EC3944" w:rsidRDefault="00EC3944" w:rsidP="00EC3944">
      <w:pPr>
        <w:jc w:val="both"/>
        <w:rPr>
          <w:sz w:val="24"/>
          <w:szCs w:val="24"/>
        </w:rPr>
      </w:pPr>
      <w:r w:rsidRPr="00EC3944">
        <w:rPr>
          <w:b/>
          <w:sz w:val="24"/>
          <w:szCs w:val="24"/>
        </w:rPr>
        <w:t xml:space="preserve">B. </w:t>
      </w:r>
      <w:r w:rsidRPr="00EC3944">
        <w:rPr>
          <w:sz w:val="24"/>
          <w:szCs w:val="24"/>
        </w:rPr>
        <w:t>N. hypoglossus.</w:t>
      </w:r>
    </w:p>
    <w:p w14:paraId="15FFEA94"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phrenicus.</w:t>
      </w:r>
    </w:p>
    <w:p w14:paraId="15D6DD8D"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transversus colli.</w:t>
      </w:r>
    </w:p>
    <w:p w14:paraId="6EFE1D06" w14:textId="77777777" w:rsidR="00EC3944" w:rsidRPr="00EC3944" w:rsidRDefault="00EC3944" w:rsidP="00EC3944">
      <w:pPr>
        <w:jc w:val="both"/>
        <w:rPr>
          <w:b/>
          <w:sz w:val="24"/>
          <w:szCs w:val="24"/>
        </w:rPr>
      </w:pPr>
      <w:r w:rsidRPr="00EC3944">
        <w:rPr>
          <w:b/>
          <w:sz w:val="24"/>
          <w:szCs w:val="24"/>
        </w:rPr>
        <w:t>E.</w:t>
      </w:r>
      <w:r w:rsidRPr="00EC3944">
        <w:rPr>
          <w:sz w:val="24"/>
          <w:szCs w:val="24"/>
        </w:rPr>
        <w:t xml:space="preserve"> N. glossopharyngeus</w:t>
      </w:r>
      <w:r w:rsidRPr="00EC3944">
        <w:rPr>
          <w:b/>
          <w:sz w:val="24"/>
          <w:szCs w:val="24"/>
        </w:rPr>
        <w:t>.</w:t>
      </w:r>
    </w:p>
    <w:p w14:paraId="25AC4EDD" w14:textId="77777777" w:rsidR="00EC3944" w:rsidRPr="00EC3944" w:rsidRDefault="00EC3944" w:rsidP="00EC3944">
      <w:pPr>
        <w:jc w:val="both"/>
        <w:rPr>
          <w:sz w:val="24"/>
          <w:szCs w:val="24"/>
        </w:rPr>
      </w:pPr>
    </w:p>
    <w:p w14:paraId="5E5A4C79" w14:textId="77777777" w:rsidR="00EC3944" w:rsidRPr="00EC3944" w:rsidRDefault="00EC3944" w:rsidP="00EC3944">
      <w:pPr>
        <w:jc w:val="both"/>
        <w:rPr>
          <w:sz w:val="24"/>
          <w:szCs w:val="24"/>
        </w:rPr>
      </w:pPr>
      <w:r w:rsidRPr="00EC3944">
        <w:rPr>
          <w:b/>
          <w:sz w:val="24"/>
          <w:szCs w:val="24"/>
        </w:rPr>
        <w:t>15.</w:t>
      </w:r>
      <w:r w:rsidRPr="00EC3944">
        <w:rPr>
          <w:sz w:val="24"/>
          <w:szCs w:val="24"/>
        </w:rPr>
        <w:t xml:space="preserve"> В нейрохірургічне відділення госпіталізований чоловік 45 років зі струсом головного мозку 2 – 3 ступеня. Стан хворого задовільний. На рентгенограмі перелому кісток черепа не виявлено. Але через декілька годин стан хворого різко погіршився: він втратив свідомість, з’явилися ознаки розладу діяльності серцево-судинної системи та порушення дихання. В якому мозку розміщений серцево-судинний та дихальний центри?</w:t>
      </w:r>
    </w:p>
    <w:p w14:paraId="4934B624" w14:textId="77777777" w:rsidR="00EC3944" w:rsidRPr="00EC3944" w:rsidRDefault="00EC3944" w:rsidP="00EC3944">
      <w:pPr>
        <w:jc w:val="both"/>
        <w:rPr>
          <w:sz w:val="24"/>
          <w:szCs w:val="24"/>
        </w:rPr>
      </w:pPr>
      <w:r w:rsidRPr="00EC3944">
        <w:rPr>
          <w:b/>
          <w:sz w:val="24"/>
          <w:szCs w:val="24"/>
        </w:rPr>
        <w:t xml:space="preserve">А. </w:t>
      </w:r>
      <w:r w:rsidRPr="00EC3944">
        <w:rPr>
          <w:sz w:val="24"/>
          <w:szCs w:val="24"/>
        </w:rPr>
        <w:t>В середньому мозку.</w:t>
      </w:r>
    </w:p>
    <w:p w14:paraId="063C6A68" w14:textId="77777777" w:rsidR="00EC3944" w:rsidRPr="00EC3944" w:rsidRDefault="00EC3944" w:rsidP="00EC3944">
      <w:pPr>
        <w:jc w:val="both"/>
        <w:rPr>
          <w:sz w:val="24"/>
          <w:szCs w:val="24"/>
        </w:rPr>
      </w:pPr>
      <w:r w:rsidRPr="00EC3944">
        <w:rPr>
          <w:b/>
          <w:sz w:val="24"/>
          <w:szCs w:val="24"/>
        </w:rPr>
        <w:t>В.</w:t>
      </w:r>
      <w:r w:rsidRPr="00EC3944">
        <w:rPr>
          <w:sz w:val="24"/>
          <w:szCs w:val="24"/>
        </w:rPr>
        <w:t xml:space="preserve"> В проміжному мозку.</w:t>
      </w:r>
    </w:p>
    <w:p w14:paraId="56CADDC3"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В мосту.</w:t>
      </w:r>
    </w:p>
    <w:p w14:paraId="3FAA74B5"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В мозочку.</w:t>
      </w:r>
    </w:p>
    <w:p w14:paraId="094C08B1" w14:textId="77777777" w:rsidR="00EC3944" w:rsidRPr="00EC3944" w:rsidRDefault="00EC3944" w:rsidP="00EC3944">
      <w:pPr>
        <w:jc w:val="both"/>
        <w:rPr>
          <w:sz w:val="24"/>
          <w:szCs w:val="24"/>
        </w:rPr>
      </w:pPr>
      <w:r w:rsidRPr="00EC3944">
        <w:rPr>
          <w:b/>
          <w:sz w:val="24"/>
          <w:szCs w:val="24"/>
        </w:rPr>
        <w:t>Е.</w:t>
      </w:r>
      <w:r w:rsidRPr="00EC3944">
        <w:rPr>
          <w:sz w:val="24"/>
          <w:szCs w:val="24"/>
        </w:rPr>
        <w:t xml:space="preserve"> В довгастому мозку. </w:t>
      </w:r>
    </w:p>
    <w:p w14:paraId="44F625F9" w14:textId="77777777" w:rsidR="00EC3944" w:rsidRPr="00EC3944" w:rsidRDefault="00EC3944" w:rsidP="00EC3944">
      <w:pPr>
        <w:jc w:val="both"/>
        <w:rPr>
          <w:sz w:val="24"/>
          <w:szCs w:val="24"/>
        </w:rPr>
      </w:pPr>
    </w:p>
    <w:p w14:paraId="321B99B9" w14:textId="77777777" w:rsidR="00EC3944" w:rsidRPr="00EC3944" w:rsidRDefault="00EC3944" w:rsidP="00EC3944">
      <w:pPr>
        <w:jc w:val="both"/>
        <w:rPr>
          <w:sz w:val="24"/>
          <w:szCs w:val="24"/>
        </w:rPr>
      </w:pPr>
      <w:r w:rsidRPr="00EC3944">
        <w:rPr>
          <w:b/>
          <w:sz w:val="24"/>
          <w:szCs w:val="24"/>
        </w:rPr>
        <w:t>16.</w:t>
      </w:r>
      <w:r w:rsidRPr="00EC3944">
        <w:rPr>
          <w:sz w:val="24"/>
          <w:szCs w:val="24"/>
        </w:rPr>
        <w:t xml:space="preserve"> Чоловік 45 років не може голосно говорити при збереженні шепітної мови через парез голосового м’яза. Ураження волокон якого черепного нерва викликало це порушення?</w:t>
      </w:r>
    </w:p>
    <w:p w14:paraId="67E526FF"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accessorius.</w:t>
      </w:r>
    </w:p>
    <w:p w14:paraId="5D15E7D7"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glossopharyngeus.</w:t>
      </w:r>
    </w:p>
    <w:p w14:paraId="2C6C0FD4"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vagus.</w:t>
      </w:r>
    </w:p>
    <w:p w14:paraId="48A800FF"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vestibulocochlearis.</w:t>
      </w:r>
    </w:p>
    <w:p w14:paraId="703B0D53"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facialis.</w:t>
      </w:r>
    </w:p>
    <w:p w14:paraId="247B2F6D" w14:textId="77777777" w:rsidR="00EC3944" w:rsidRPr="00EC3944" w:rsidRDefault="00EC3944" w:rsidP="00EC3944">
      <w:pPr>
        <w:jc w:val="both"/>
        <w:rPr>
          <w:sz w:val="24"/>
          <w:szCs w:val="24"/>
        </w:rPr>
      </w:pPr>
      <w:r w:rsidRPr="00EC3944">
        <w:rPr>
          <w:noProof/>
        </w:rPr>
        <w:t xml:space="preserve"> </w:t>
      </w:r>
    </w:p>
    <w:p w14:paraId="24D72F42" w14:textId="77777777" w:rsidR="00EC3944" w:rsidRPr="00EC3944" w:rsidRDefault="00EC3944" w:rsidP="00EC3944">
      <w:pPr>
        <w:jc w:val="both"/>
        <w:rPr>
          <w:sz w:val="24"/>
          <w:szCs w:val="24"/>
        </w:rPr>
      </w:pPr>
      <w:r w:rsidRPr="00EC3944">
        <w:rPr>
          <w:b/>
          <w:sz w:val="24"/>
          <w:szCs w:val="24"/>
        </w:rPr>
        <w:t>17.</w:t>
      </w:r>
      <w:r w:rsidRPr="00EC3944">
        <w:rPr>
          <w:sz w:val="24"/>
          <w:szCs w:val="24"/>
        </w:rPr>
        <w:t xml:space="preserve"> Чоловіку 34 років важко формувати харчову грудку і ковтати. Об’єктивно: язик нерухомий, спостерігаються дефекти мови. Причиною даних розладів може бути ушкодження ядра, яке проєктується в нижню частину ромбоподібної ямки. Ядро якого черепного нерва ушкоджене?</w:t>
      </w:r>
    </w:p>
    <w:p w14:paraId="6E3CB577" w14:textId="77777777" w:rsidR="00EC3944" w:rsidRPr="00EC3944" w:rsidRDefault="00EC3944" w:rsidP="00EC3944">
      <w:pPr>
        <w:jc w:val="both"/>
        <w:rPr>
          <w:sz w:val="24"/>
          <w:szCs w:val="24"/>
        </w:rPr>
      </w:pPr>
      <w:r w:rsidRPr="00EC3944">
        <w:rPr>
          <w:b/>
          <w:sz w:val="24"/>
          <w:szCs w:val="24"/>
        </w:rPr>
        <w:t>А.</w:t>
      </w:r>
      <w:r w:rsidRPr="00EC3944">
        <w:rPr>
          <w:sz w:val="24"/>
          <w:szCs w:val="24"/>
        </w:rPr>
        <w:t xml:space="preserve"> Рухове ядро трійчастого нерва.</w:t>
      </w:r>
    </w:p>
    <w:p w14:paraId="2A0A82CE" w14:textId="77777777" w:rsidR="00EC3944" w:rsidRPr="00EC3944" w:rsidRDefault="00EC3944" w:rsidP="00EC3944">
      <w:pPr>
        <w:jc w:val="both"/>
        <w:rPr>
          <w:sz w:val="24"/>
          <w:szCs w:val="24"/>
        </w:rPr>
      </w:pPr>
      <w:r w:rsidRPr="00EC3944">
        <w:rPr>
          <w:b/>
          <w:sz w:val="24"/>
          <w:szCs w:val="24"/>
        </w:rPr>
        <w:t>В.</w:t>
      </w:r>
      <w:r w:rsidRPr="00EC3944">
        <w:rPr>
          <w:sz w:val="24"/>
          <w:szCs w:val="24"/>
        </w:rPr>
        <w:t xml:space="preserve"> Ядро додаткового нерва. </w:t>
      </w:r>
    </w:p>
    <w:p w14:paraId="7048D3F4"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Подвійне ядро язико-глоткового нерва.</w:t>
      </w:r>
    </w:p>
    <w:p w14:paraId="34F81D8B"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Ядро під’язикового нерва.</w:t>
      </w:r>
    </w:p>
    <w:p w14:paraId="2D923889" w14:textId="77777777" w:rsidR="00EC3944" w:rsidRPr="00EC3944" w:rsidRDefault="00EC3944" w:rsidP="00EC3944">
      <w:pPr>
        <w:jc w:val="both"/>
        <w:rPr>
          <w:sz w:val="24"/>
          <w:szCs w:val="24"/>
        </w:rPr>
      </w:pPr>
      <w:r w:rsidRPr="00EC3944">
        <w:rPr>
          <w:b/>
          <w:sz w:val="24"/>
          <w:szCs w:val="24"/>
        </w:rPr>
        <w:t>Е.</w:t>
      </w:r>
      <w:r w:rsidRPr="00EC3944">
        <w:rPr>
          <w:sz w:val="24"/>
          <w:szCs w:val="24"/>
        </w:rPr>
        <w:t xml:space="preserve"> Ядра лицевого нерва. </w:t>
      </w:r>
    </w:p>
    <w:p w14:paraId="5D8FADD8" w14:textId="77777777" w:rsidR="00EC3944" w:rsidRPr="00EC3944" w:rsidRDefault="00EC3944" w:rsidP="00EC3944">
      <w:pPr>
        <w:jc w:val="both"/>
        <w:rPr>
          <w:sz w:val="24"/>
          <w:szCs w:val="24"/>
        </w:rPr>
      </w:pPr>
    </w:p>
    <w:p w14:paraId="6C0D1BA5" w14:textId="77777777" w:rsidR="00EC3944" w:rsidRPr="00EC3944" w:rsidRDefault="00EC3944" w:rsidP="00EC3944">
      <w:pPr>
        <w:jc w:val="both"/>
        <w:rPr>
          <w:sz w:val="24"/>
          <w:szCs w:val="24"/>
        </w:rPr>
      </w:pPr>
      <w:r w:rsidRPr="00EC3944">
        <w:rPr>
          <w:b/>
          <w:sz w:val="24"/>
          <w:szCs w:val="24"/>
        </w:rPr>
        <w:t>18.</w:t>
      </w:r>
      <w:r w:rsidRPr="00EC3944">
        <w:rPr>
          <w:sz w:val="24"/>
          <w:szCs w:val="24"/>
        </w:rPr>
        <w:t xml:space="preserve"> У жінки 56 років невропатолог виявив ураження ядер IX, X і XI пар черепних нервів. Який відділ головного мозку зазнав патологічних змін?</w:t>
      </w:r>
    </w:p>
    <w:p w14:paraId="4DEA8386"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Mesencephalon.</w:t>
      </w:r>
    </w:p>
    <w:p w14:paraId="38C48BD0" w14:textId="77777777" w:rsidR="00EC3944" w:rsidRPr="00EC3944" w:rsidRDefault="00EC3944" w:rsidP="00EC3944">
      <w:pPr>
        <w:jc w:val="both"/>
        <w:rPr>
          <w:sz w:val="24"/>
          <w:szCs w:val="24"/>
        </w:rPr>
      </w:pPr>
      <w:r w:rsidRPr="00EC3944">
        <w:rPr>
          <w:b/>
          <w:sz w:val="24"/>
          <w:szCs w:val="24"/>
        </w:rPr>
        <w:lastRenderedPageBreak/>
        <w:t>B.</w:t>
      </w:r>
      <w:r w:rsidRPr="00EC3944">
        <w:rPr>
          <w:sz w:val="24"/>
          <w:szCs w:val="24"/>
        </w:rPr>
        <w:t xml:space="preserve"> Pons.</w:t>
      </w:r>
    </w:p>
    <w:p w14:paraId="6734861F"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Diencephalon.</w:t>
      </w:r>
    </w:p>
    <w:p w14:paraId="650A521D"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Medulla oblongata.</w:t>
      </w:r>
    </w:p>
    <w:p w14:paraId="57FD103B"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Telencephalon.</w:t>
      </w:r>
    </w:p>
    <w:p w14:paraId="22647E47" w14:textId="77777777" w:rsidR="00EC3944" w:rsidRPr="00EC3944" w:rsidRDefault="00EC3944" w:rsidP="00EC3944">
      <w:pPr>
        <w:jc w:val="both"/>
        <w:rPr>
          <w:sz w:val="24"/>
          <w:szCs w:val="24"/>
        </w:rPr>
      </w:pPr>
    </w:p>
    <w:p w14:paraId="044D3147" w14:textId="77777777" w:rsidR="00EC3944" w:rsidRPr="00EC3944" w:rsidRDefault="00EC3944" w:rsidP="00EC3944">
      <w:pPr>
        <w:jc w:val="both"/>
        <w:rPr>
          <w:sz w:val="24"/>
          <w:szCs w:val="24"/>
        </w:rPr>
      </w:pPr>
      <w:r w:rsidRPr="00EC3944">
        <w:rPr>
          <w:b/>
          <w:sz w:val="24"/>
          <w:szCs w:val="24"/>
        </w:rPr>
        <w:t>19.</w:t>
      </w:r>
      <w:r w:rsidRPr="00EC3944">
        <w:rPr>
          <w:sz w:val="24"/>
          <w:szCs w:val="24"/>
        </w:rPr>
        <w:t xml:space="preserve"> З метою зменшення продукції в шлунку соляної кислоти, хворому проведена стовбурова ваготомія (перетин стовбура блукаючого нерва). Де виходить з мозку цей нерв?</w:t>
      </w:r>
    </w:p>
    <w:p w14:paraId="20682F36"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Sulcus n.oculomotorii.</w:t>
      </w:r>
    </w:p>
    <w:p w14:paraId="57E7E9DB"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Sulcus anterolateralis.</w:t>
      </w:r>
    </w:p>
    <w:p w14:paraId="77035C15"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Sulcus posterolateralis.</w:t>
      </w:r>
    </w:p>
    <w:p w14:paraId="56F0968D"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Sulcus bulbopontinus.</w:t>
      </w:r>
    </w:p>
    <w:p w14:paraId="66CC820D"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Angulus pontocerebellaris.</w:t>
      </w:r>
    </w:p>
    <w:p w14:paraId="4EA61CF7" w14:textId="77777777" w:rsidR="00EC3944" w:rsidRPr="00EC3944" w:rsidRDefault="00EC3944" w:rsidP="00EC3944">
      <w:pPr>
        <w:jc w:val="both"/>
        <w:rPr>
          <w:sz w:val="24"/>
          <w:szCs w:val="24"/>
        </w:rPr>
      </w:pPr>
    </w:p>
    <w:p w14:paraId="55B20D51" w14:textId="77777777" w:rsidR="00EC3944" w:rsidRPr="00EC3944" w:rsidRDefault="00EC3944" w:rsidP="00EC3944">
      <w:pPr>
        <w:jc w:val="both"/>
        <w:rPr>
          <w:sz w:val="24"/>
          <w:szCs w:val="24"/>
        </w:rPr>
      </w:pPr>
      <w:r w:rsidRPr="00EC3944">
        <w:rPr>
          <w:b/>
          <w:sz w:val="24"/>
          <w:szCs w:val="24"/>
        </w:rPr>
        <w:t xml:space="preserve">20. </w:t>
      </w:r>
      <w:r w:rsidRPr="00EC3944">
        <w:rPr>
          <w:sz w:val="24"/>
          <w:szCs w:val="24"/>
        </w:rPr>
        <w:t>До лікаря звернулась жінка 58 років зі скаргами, що вказували на порушення функції m.sternocleidomastoideus та m.trapezius. Після обстеження лікар виявив ушкодження волокон черепного нерва, який іннервує ці м’язи. Який нерв уражений?</w:t>
      </w:r>
    </w:p>
    <w:p w14:paraId="2AB5B13F" w14:textId="77777777" w:rsidR="00EC3944" w:rsidRPr="00EC3944" w:rsidRDefault="00EC3944" w:rsidP="00EC3944">
      <w:pPr>
        <w:jc w:val="both"/>
        <w:rPr>
          <w:sz w:val="24"/>
          <w:szCs w:val="24"/>
        </w:rPr>
      </w:pPr>
      <w:r w:rsidRPr="00EC3944">
        <w:rPr>
          <w:b/>
          <w:sz w:val="24"/>
          <w:szCs w:val="24"/>
        </w:rPr>
        <w:t xml:space="preserve">A. </w:t>
      </w:r>
      <w:r w:rsidRPr="00EC3944">
        <w:rPr>
          <w:sz w:val="24"/>
          <w:szCs w:val="24"/>
        </w:rPr>
        <w:t>Язико-глотковий (n.glossopharyngeus).</w:t>
      </w:r>
    </w:p>
    <w:p w14:paraId="175D890B" w14:textId="77777777" w:rsidR="00EC3944" w:rsidRPr="00EC3944" w:rsidRDefault="00EC3944" w:rsidP="00EC3944">
      <w:pPr>
        <w:jc w:val="both"/>
        <w:rPr>
          <w:sz w:val="24"/>
          <w:szCs w:val="24"/>
        </w:rPr>
      </w:pPr>
      <w:r w:rsidRPr="00EC3944">
        <w:rPr>
          <w:b/>
          <w:sz w:val="24"/>
          <w:szCs w:val="24"/>
        </w:rPr>
        <w:t xml:space="preserve">B. </w:t>
      </w:r>
      <w:r w:rsidRPr="00EC3944">
        <w:rPr>
          <w:sz w:val="24"/>
          <w:szCs w:val="24"/>
        </w:rPr>
        <w:t>Блукаючий (n. vagus).</w:t>
      </w:r>
    </w:p>
    <w:p w14:paraId="7A5F2596" w14:textId="77777777" w:rsidR="00EC3944" w:rsidRPr="00EC3944" w:rsidRDefault="00EC3944" w:rsidP="00EC3944">
      <w:pPr>
        <w:jc w:val="both"/>
        <w:rPr>
          <w:sz w:val="24"/>
          <w:szCs w:val="24"/>
        </w:rPr>
      </w:pPr>
      <w:r w:rsidRPr="00EC3944">
        <w:rPr>
          <w:b/>
          <w:sz w:val="24"/>
          <w:szCs w:val="24"/>
        </w:rPr>
        <w:t xml:space="preserve">C. </w:t>
      </w:r>
      <w:r w:rsidRPr="00EC3944">
        <w:rPr>
          <w:sz w:val="24"/>
          <w:szCs w:val="24"/>
        </w:rPr>
        <w:t>Додатковий (n. accessorius).</w:t>
      </w:r>
    </w:p>
    <w:p w14:paraId="2F31ED58" w14:textId="77777777" w:rsidR="00EC3944" w:rsidRPr="00EC3944" w:rsidRDefault="00EC3944" w:rsidP="00EC3944">
      <w:pPr>
        <w:jc w:val="both"/>
        <w:rPr>
          <w:sz w:val="24"/>
          <w:szCs w:val="24"/>
        </w:rPr>
      </w:pPr>
      <w:r w:rsidRPr="00EC3944">
        <w:rPr>
          <w:b/>
          <w:sz w:val="24"/>
          <w:szCs w:val="24"/>
        </w:rPr>
        <w:t xml:space="preserve">D. </w:t>
      </w:r>
      <w:r w:rsidRPr="00EC3944">
        <w:rPr>
          <w:sz w:val="24"/>
          <w:szCs w:val="24"/>
        </w:rPr>
        <w:t xml:space="preserve">Лицевий (n. facialis). </w:t>
      </w:r>
    </w:p>
    <w:p w14:paraId="296B1A91"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Трійчастий (n. trigeminus).</w:t>
      </w:r>
    </w:p>
    <w:p w14:paraId="0CE6FF1A" w14:textId="77777777" w:rsidR="00EC3944" w:rsidRPr="00EC3944" w:rsidRDefault="00EC3944" w:rsidP="00EC3944">
      <w:pPr>
        <w:jc w:val="both"/>
        <w:rPr>
          <w:sz w:val="24"/>
          <w:szCs w:val="24"/>
        </w:rPr>
      </w:pPr>
    </w:p>
    <w:p w14:paraId="14D5346E" w14:textId="77777777" w:rsidR="00EC3944" w:rsidRPr="00EC3944" w:rsidRDefault="00EC3944" w:rsidP="00EC3944">
      <w:pPr>
        <w:jc w:val="both"/>
        <w:rPr>
          <w:sz w:val="24"/>
          <w:szCs w:val="24"/>
        </w:rPr>
      </w:pPr>
      <w:r w:rsidRPr="00EC3944">
        <w:rPr>
          <w:b/>
          <w:sz w:val="24"/>
          <w:szCs w:val="24"/>
        </w:rPr>
        <w:t>21.</w:t>
      </w:r>
      <w:r w:rsidRPr="00EC3944">
        <w:rPr>
          <w:sz w:val="24"/>
          <w:szCs w:val="24"/>
        </w:rPr>
        <w:t xml:space="preserve"> Внаслідок ножового поранення у чоловіка 29 років ушкоджено шийну петлю (ansa cervicalis). До порушення функції яких м‘язів це призвело?</w:t>
      </w:r>
    </w:p>
    <w:p w14:paraId="52492B57"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Підпід’язикових м’язів шиї.</w:t>
      </w:r>
    </w:p>
    <w:p w14:paraId="5C10781A"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M. trapezius, m. sternocleidomastoideus.</w:t>
      </w:r>
    </w:p>
    <w:p w14:paraId="7EDC72EE"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M. longus colli, m. longus capitis.</w:t>
      </w:r>
    </w:p>
    <w:p w14:paraId="6A320D78"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Драбинчастих м’язів.</w:t>
      </w:r>
    </w:p>
    <w:p w14:paraId="1D3B9BEC" w14:textId="77777777" w:rsidR="00EC3944" w:rsidRPr="00EC3944" w:rsidRDefault="00EC3944" w:rsidP="00EC3944">
      <w:pPr>
        <w:rPr>
          <w:sz w:val="24"/>
          <w:szCs w:val="24"/>
        </w:rPr>
      </w:pPr>
      <w:r w:rsidRPr="00EC3944">
        <w:rPr>
          <w:b/>
          <w:sz w:val="24"/>
          <w:szCs w:val="24"/>
        </w:rPr>
        <w:t>E.</w:t>
      </w:r>
      <w:r w:rsidRPr="00EC3944">
        <w:rPr>
          <w:sz w:val="24"/>
          <w:szCs w:val="24"/>
        </w:rPr>
        <w:t xml:space="preserve"> Переднього та бічного прямих м’язів голови.</w:t>
      </w:r>
    </w:p>
    <w:p w14:paraId="12D972B8" w14:textId="77777777" w:rsidR="00EC3944" w:rsidRPr="00EC3944" w:rsidRDefault="00EC3944" w:rsidP="00EC3944">
      <w:pPr>
        <w:jc w:val="both"/>
        <w:rPr>
          <w:sz w:val="24"/>
          <w:szCs w:val="24"/>
        </w:rPr>
      </w:pPr>
    </w:p>
    <w:p w14:paraId="3B12C959" w14:textId="77777777" w:rsidR="00EC3944" w:rsidRPr="00EC3944" w:rsidRDefault="00EC3944" w:rsidP="00EC3944">
      <w:pPr>
        <w:jc w:val="both"/>
        <w:rPr>
          <w:sz w:val="24"/>
          <w:szCs w:val="24"/>
        </w:rPr>
      </w:pPr>
      <w:r w:rsidRPr="00EC3944">
        <w:rPr>
          <w:b/>
          <w:sz w:val="24"/>
          <w:szCs w:val="24"/>
        </w:rPr>
        <w:t>22.</w:t>
      </w:r>
      <w:r w:rsidRPr="00EC3944">
        <w:rPr>
          <w:sz w:val="24"/>
          <w:szCs w:val="24"/>
        </w:rPr>
        <w:t xml:space="preserve"> Жінку 73 років госпіталізовано у лікарню з пухлиною шиї. Пухлина вросла в яремну ямку (fossa jugularis), де розташований отвір соскоподібного канальця (canaliculus mastoideus), і подразнює нерв, що входить в цей канал. Який нерв подразнює пухлина? </w:t>
      </w:r>
    </w:p>
    <w:p w14:paraId="5AC32044"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R. sinus carotici.</w:t>
      </w:r>
    </w:p>
    <w:p w14:paraId="0AB9AEBE"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tympanicus.</w:t>
      </w:r>
    </w:p>
    <w:p w14:paraId="107160EE" w14:textId="77777777" w:rsidR="00EC3944" w:rsidRPr="00EC3944" w:rsidRDefault="00EC3944" w:rsidP="00EC3944">
      <w:pPr>
        <w:jc w:val="both"/>
        <w:rPr>
          <w:sz w:val="24"/>
          <w:szCs w:val="24"/>
        </w:rPr>
      </w:pPr>
      <w:r w:rsidRPr="00EC3944">
        <w:rPr>
          <w:b/>
          <w:sz w:val="24"/>
          <w:szCs w:val="24"/>
        </w:rPr>
        <w:t>С.</w:t>
      </w:r>
      <w:r w:rsidRPr="00EC3944">
        <w:rPr>
          <w:sz w:val="24"/>
          <w:szCs w:val="24"/>
        </w:rPr>
        <w:t xml:space="preserve"> N. petrosus profundus.</w:t>
      </w:r>
    </w:p>
    <w:p w14:paraId="68A03CE3"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Chorda tympani.</w:t>
      </w:r>
    </w:p>
    <w:p w14:paraId="664CB3AB"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R. auricularis nervi vagi.</w:t>
      </w:r>
    </w:p>
    <w:p w14:paraId="279593D8" w14:textId="77777777" w:rsidR="00EC3944" w:rsidRPr="00EC3944" w:rsidRDefault="00EC3944" w:rsidP="00EC3944">
      <w:pPr>
        <w:jc w:val="both"/>
        <w:rPr>
          <w:sz w:val="24"/>
          <w:szCs w:val="24"/>
        </w:rPr>
      </w:pPr>
    </w:p>
    <w:p w14:paraId="30558E73" w14:textId="77777777" w:rsidR="00EC3944" w:rsidRPr="00EC3944" w:rsidRDefault="00EC3944" w:rsidP="00EC3944">
      <w:pPr>
        <w:jc w:val="both"/>
        <w:rPr>
          <w:sz w:val="24"/>
          <w:szCs w:val="24"/>
        </w:rPr>
      </w:pPr>
      <w:r w:rsidRPr="00EC3944">
        <w:rPr>
          <w:b/>
          <w:sz w:val="24"/>
          <w:szCs w:val="24"/>
        </w:rPr>
        <w:t>23.</w:t>
      </w:r>
      <w:r w:rsidRPr="00EC3944">
        <w:rPr>
          <w:sz w:val="24"/>
          <w:szCs w:val="24"/>
        </w:rPr>
        <w:t xml:space="preserve"> У лікарню госпіталізований чоловік 45 років з переломом черепа в ділянці великого потиличного отвору. Лікар виявив ушкодження правого під’язикового нерва в місці його проходження через отвір черепа. У хворого виявлена атрофія та фібрилярні посмикування язика на ураженому боці, помітне відхилення язика в протилежний бік при його висуванні із ротової порожнини. В якому утворі черепа ушкоджений під’язиковий нерв?</w:t>
      </w:r>
    </w:p>
    <w:p w14:paraId="5D46A878"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Саnalis n. hypoglossi.</w:t>
      </w:r>
    </w:p>
    <w:p w14:paraId="7AB9E380"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Foramen ovale.</w:t>
      </w:r>
    </w:p>
    <w:p w14:paraId="48599285" w14:textId="77777777" w:rsidR="00EC3944" w:rsidRPr="00EC3944" w:rsidRDefault="00EC3944" w:rsidP="00EC3944">
      <w:pPr>
        <w:jc w:val="both"/>
        <w:rPr>
          <w:sz w:val="24"/>
          <w:szCs w:val="24"/>
        </w:rPr>
      </w:pPr>
      <w:r w:rsidRPr="00EC3944">
        <w:rPr>
          <w:b/>
          <w:sz w:val="24"/>
          <w:szCs w:val="24"/>
        </w:rPr>
        <w:t xml:space="preserve">C. </w:t>
      </w:r>
      <w:r w:rsidRPr="00EC3944">
        <w:rPr>
          <w:sz w:val="24"/>
          <w:szCs w:val="24"/>
        </w:rPr>
        <w:t>Canalis condylaris.</w:t>
      </w:r>
    </w:p>
    <w:p w14:paraId="2F56DD3F"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Foramen mastoideum.</w:t>
      </w:r>
    </w:p>
    <w:p w14:paraId="32728710" w14:textId="77777777" w:rsidR="00EC3944" w:rsidRPr="00EC3944" w:rsidRDefault="00EC3944" w:rsidP="00EC3944">
      <w:pPr>
        <w:rPr>
          <w:sz w:val="24"/>
          <w:szCs w:val="24"/>
        </w:rPr>
      </w:pPr>
      <w:r w:rsidRPr="00EC3944">
        <w:rPr>
          <w:b/>
          <w:sz w:val="24"/>
          <w:szCs w:val="24"/>
        </w:rPr>
        <w:t>E.</w:t>
      </w:r>
      <w:r w:rsidRPr="00EC3944">
        <w:rPr>
          <w:sz w:val="24"/>
          <w:szCs w:val="24"/>
        </w:rPr>
        <w:t xml:space="preserve"> Foramen spinosum.</w:t>
      </w:r>
    </w:p>
    <w:p w14:paraId="6EB44E18" w14:textId="77777777" w:rsidR="00EC3944" w:rsidRPr="00EC3944" w:rsidRDefault="00EC3944" w:rsidP="00EC3944">
      <w:pPr>
        <w:jc w:val="both"/>
        <w:rPr>
          <w:sz w:val="24"/>
          <w:szCs w:val="24"/>
        </w:rPr>
      </w:pPr>
    </w:p>
    <w:p w14:paraId="1624F465" w14:textId="77777777" w:rsidR="00EC3944" w:rsidRPr="00EC3944" w:rsidRDefault="00EC3944" w:rsidP="00EC3944">
      <w:pPr>
        <w:jc w:val="both"/>
        <w:rPr>
          <w:sz w:val="24"/>
          <w:szCs w:val="24"/>
        </w:rPr>
      </w:pPr>
      <w:r w:rsidRPr="00EC3944">
        <w:rPr>
          <w:b/>
          <w:sz w:val="24"/>
          <w:szCs w:val="24"/>
        </w:rPr>
        <w:t>24.</w:t>
      </w:r>
      <w:r w:rsidRPr="00EC3944">
        <w:rPr>
          <w:sz w:val="24"/>
          <w:szCs w:val="24"/>
        </w:rPr>
        <w:t xml:space="preserve"> В нейрохірургічну клініку госпіталізовано чоловіка 56 років з пухлиною головного мозку. Після проведення додаткових методів дослідження (МРТ голови) лікар виявив порушення </w:t>
      </w:r>
      <w:r w:rsidRPr="00EC3944">
        <w:rPr>
          <w:sz w:val="24"/>
          <w:szCs w:val="24"/>
        </w:rPr>
        <w:lastRenderedPageBreak/>
        <w:t>функції ІХ і Х пар черепних нервів, що обумовлено ушкодженням пухлиною ядер цих нервів. Який відділ головного мозку уражений пухлиною?</w:t>
      </w:r>
    </w:p>
    <w:p w14:paraId="22C07BF8"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Проміжний мозок.</w:t>
      </w:r>
    </w:p>
    <w:p w14:paraId="4D609230"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Кінцевий мозок.</w:t>
      </w:r>
    </w:p>
    <w:p w14:paraId="0CD52504"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Довгастий мозок.</w:t>
      </w:r>
    </w:p>
    <w:p w14:paraId="67F9BB4E"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Середній мозок.</w:t>
      </w:r>
    </w:p>
    <w:p w14:paraId="729389A8"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Міст.</w:t>
      </w:r>
    </w:p>
    <w:p w14:paraId="2114E892" w14:textId="77777777" w:rsidR="00EC3944" w:rsidRPr="00EC3944" w:rsidRDefault="00EC3944" w:rsidP="00EC3944">
      <w:pPr>
        <w:jc w:val="both"/>
        <w:rPr>
          <w:sz w:val="24"/>
          <w:szCs w:val="24"/>
        </w:rPr>
      </w:pPr>
    </w:p>
    <w:p w14:paraId="3A2AEA4D" w14:textId="77777777" w:rsidR="00EC3944" w:rsidRPr="00EC3944" w:rsidRDefault="00EC3944" w:rsidP="00EC3944">
      <w:pPr>
        <w:jc w:val="both"/>
        <w:rPr>
          <w:sz w:val="24"/>
          <w:szCs w:val="24"/>
        </w:rPr>
      </w:pPr>
      <w:r w:rsidRPr="00EC3944">
        <w:rPr>
          <w:b/>
          <w:sz w:val="24"/>
          <w:szCs w:val="24"/>
        </w:rPr>
        <w:t>25.</w:t>
      </w:r>
      <w:r w:rsidRPr="00EC3944">
        <w:rPr>
          <w:sz w:val="24"/>
          <w:szCs w:val="24"/>
        </w:rPr>
        <w:t xml:space="preserve"> Жінка 65 років госпіталізована у неврологічне відділення лікарні. При огліді хворої виявлено: відхилення язика вбік при висуваванні, атрофічні зміни половини язика, розлади мовлення, утруднене ковтання. Цей стан обумовлений ушкодженням під’язикового нерва. Де знаходиться місце виходу з мозку цього нерва?</w:t>
      </w:r>
    </w:p>
    <w:p w14:paraId="1B6B6DD5"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Sulcus n. oculomotorii.</w:t>
      </w:r>
    </w:p>
    <w:p w14:paraId="03614067"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Sulcus anterolateralis.</w:t>
      </w:r>
    </w:p>
    <w:p w14:paraId="44F04F7D"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Sulcus posterolateralis.</w:t>
      </w:r>
    </w:p>
    <w:p w14:paraId="52263E5C"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Sulcus bulbopontinus.</w:t>
      </w:r>
    </w:p>
    <w:p w14:paraId="203321FF"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Angulus pontocerebellaris.</w:t>
      </w:r>
    </w:p>
    <w:p w14:paraId="64ABED8E" w14:textId="77777777" w:rsidR="00EC3944" w:rsidRPr="00EC3944" w:rsidRDefault="00EC3944" w:rsidP="00EC3944">
      <w:pPr>
        <w:jc w:val="both"/>
        <w:rPr>
          <w:sz w:val="24"/>
          <w:szCs w:val="24"/>
        </w:rPr>
      </w:pPr>
    </w:p>
    <w:p w14:paraId="32C54A16" w14:textId="77777777" w:rsidR="00EC3944" w:rsidRPr="00EC3944" w:rsidRDefault="00EC3944" w:rsidP="00EC3944">
      <w:pPr>
        <w:jc w:val="both"/>
        <w:rPr>
          <w:sz w:val="24"/>
          <w:szCs w:val="24"/>
        </w:rPr>
      </w:pPr>
      <w:r w:rsidRPr="00EC3944">
        <w:rPr>
          <w:b/>
          <w:sz w:val="24"/>
          <w:szCs w:val="24"/>
        </w:rPr>
        <w:t xml:space="preserve">26. </w:t>
      </w:r>
      <w:r w:rsidRPr="00EC3944">
        <w:rPr>
          <w:sz w:val="24"/>
          <w:szCs w:val="24"/>
        </w:rPr>
        <w:t>У чоловіка 50 років виявлена злоякісна пухлина верхівки правої легені, яка здавлює підключичну артерію. При цьому подразнюються гілки нерва, який огинає a. subclavia, внаслідок чого у хворого порушена функція м’язів гортані нижче голосової щілини. Гілки якого нерва здавлює пухлина?</w:t>
      </w:r>
    </w:p>
    <w:p w14:paraId="55B7FE3D" w14:textId="77777777" w:rsidR="00EC3944" w:rsidRPr="00EC3944" w:rsidRDefault="00EC3944" w:rsidP="00EC3944">
      <w:pPr>
        <w:jc w:val="both"/>
        <w:rPr>
          <w:sz w:val="24"/>
          <w:szCs w:val="24"/>
        </w:rPr>
      </w:pPr>
      <w:r w:rsidRPr="00EC3944">
        <w:rPr>
          <w:b/>
          <w:sz w:val="24"/>
          <w:szCs w:val="24"/>
        </w:rPr>
        <w:t xml:space="preserve">A. </w:t>
      </w:r>
      <w:r w:rsidRPr="00EC3944">
        <w:rPr>
          <w:sz w:val="24"/>
          <w:szCs w:val="24"/>
        </w:rPr>
        <w:t>Язико-глоткового (n. glossopharyngeus).</w:t>
      </w:r>
    </w:p>
    <w:p w14:paraId="0EA1589C" w14:textId="77777777" w:rsidR="00EC3944" w:rsidRPr="00EC3944" w:rsidRDefault="00EC3944" w:rsidP="00EC3944">
      <w:pPr>
        <w:jc w:val="both"/>
        <w:rPr>
          <w:sz w:val="24"/>
          <w:szCs w:val="24"/>
        </w:rPr>
      </w:pPr>
      <w:r w:rsidRPr="00EC3944">
        <w:rPr>
          <w:b/>
          <w:sz w:val="24"/>
          <w:szCs w:val="24"/>
        </w:rPr>
        <w:t xml:space="preserve">B. </w:t>
      </w:r>
      <w:r w:rsidRPr="00EC3944">
        <w:rPr>
          <w:sz w:val="24"/>
          <w:szCs w:val="24"/>
        </w:rPr>
        <w:t>Блукаючого (n. vagus).</w:t>
      </w:r>
    </w:p>
    <w:p w14:paraId="5ED1021B" w14:textId="77777777" w:rsidR="00EC3944" w:rsidRPr="00EC3944" w:rsidRDefault="00EC3944" w:rsidP="00EC3944">
      <w:pPr>
        <w:jc w:val="both"/>
        <w:rPr>
          <w:sz w:val="24"/>
          <w:szCs w:val="24"/>
        </w:rPr>
      </w:pPr>
      <w:r w:rsidRPr="00EC3944">
        <w:rPr>
          <w:b/>
          <w:sz w:val="24"/>
          <w:szCs w:val="24"/>
        </w:rPr>
        <w:t xml:space="preserve">C. </w:t>
      </w:r>
      <w:r w:rsidRPr="00EC3944">
        <w:rPr>
          <w:sz w:val="24"/>
          <w:szCs w:val="24"/>
        </w:rPr>
        <w:t>Додаткового (n. accessorius).</w:t>
      </w:r>
    </w:p>
    <w:p w14:paraId="134AB0CF" w14:textId="77777777" w:rsidR="00EC3944" w:rsidRPr="00EC3944" w:rsidRDefault="00EC3944" w:rsidP="00EC3944">
      <w:pPr>
        <w:jc w:val="both"/>
        <w:rPr>
          <w:sz w:val="24"/>
          <w:szCs w:val="24"/>
        </w:rPr>
      </w:pPr>
      <w:r w:rsidRPr="00EC3944">
        <w:rPr>
          <w:b/>
          <w:sz w:val="24"/>
          <w:szCs w:val="24"/>
        </w:rPr>
        <w:t xml:space="preserve">D. </w:t>
      </w:r>
      <w:r w:rsidRPr="00EC3944">
        <w:rPr>
          <w:sz w:val="24"/>
          <w:szCs w:val="24"/>
        </w:rPr>
        <w:t xml:space="preserve">Лицевого (n. facialis). </w:t>
      </w:r>
    </w:p>
    <w:p w14:paraId="336DB75D"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Трійчастого (n. trigeminus).</w:t>
      </w:r>
    </w:p>
    <w:p w14:paraId="13202D2D" w14:textId="77777777" w:rsidR="00EC3944" w:rsidRPr="00EC3944" w:rsidRDefault="00EC3944" w:rsidP="00EC3944">
      <w:pPr>
        <w:jc w:val="both"/>
        <w:rPr>
          <w:sz w:val="24"/>
          <w:szCs w:val="24"/>
        </w:rPr>
      </w:pPr>
    </w:p>
    <w:p w14:paraId="5471C846" w14:textId="77777777" w:rsidR="00EC3944" w:rsidRPr="00EC3944" w:rsidRDefault="00EC3944" w:rsidP="00EC3944">
      <w:pPr>
        <w:jc w:val="both"/>
        <w:rPr>
          <w:sz w:val="24"/>
          <w:szCs w:val="24"/>
        </w:rPr>
      </w:pPr>
      <w:r w:rsidRPr="00EC3944">
        <w:rPr>
          <w:b/>
          <w:sz w:val="24"/>
          <w:szCs w:val="24"/>
        </w:rPr>
        <w:t>27.</w:t>
      </w:r>
      <w:r w:rsidRPr="00EC3944">
        <w:rPr>
          <w:sz w:val="24"/>
          <w:szCs w:val="24"/>
        </w:rPr>
        <w:t xml:space="preserve"> У чоловіка порушена рухова функція язика. З патологією якого нерва це пов’язано?</w:t>
      </w:r>
    </w:p>
    <w:p w14:paraId="2C1D16B9"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Додаткового.</w:t>
      </w:r>
    </w:p>
    <w:p w14:paraId="72FD8342"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Блукаючого.</w:t>
      </w:r>
    </w:p>
    <w:p w14:paraId="02A162D5"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Язико-глоткового.</w:t>
      </w:r>
    </w:p>
    <w:p w14:paraId="04592F91"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Лицевого.</w:t>
      </w:r>
    </w:p>
    <w:p w14:paraId="6C828B44"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Під’язикового.</w:t>
      </w:r>
    </w:p>
    <w:p w14:paraId="6725AC5F" w14:textId="77777777" w:rsidR="00EC3944" w:rsidRPr="00EC3944" w:rsidRDefault="00EC3944" w:rsidP="00EC3944">
      <w:pPr>
        <w:jc w:val="both"/>
        <w:rPr>
          <w:sz w:val="24"/>
          <w:szCs w:val="24"/>
        </w:rPr>
      </w:pPr>
    </w:p>
    <w:p w14:paraId="2B52B32C" w14:textId="77777777" w:rsidR="00EC3944" w:rsidRPr="00EC3944" w:rsidRDefault="00EC3944" w:rsidP="00EC3944">
      <w:pPr>
        <w:jc w:val="both"/>
        <w:rPr>
          <w:sz w:val="24"/>
          <w:szCs w:val="24"/>
        </w:rPr>
      </w:pPr>
      <w:r w:rsidRPr="00EC3944">
        <w:rPr>
          <w:b/>
          <w:sz w:val="24"/>
          <w:szCs w:val="24"/>
        </w:rPr>
        <w:t>28.</w:t>
      </w:r>
      <w:r w:rsidRPr="00EC3944">
        <w:rPr>
          <w:sz w:val="24"/>
          <w:szCs w:val="24"/>
        </w:rPr>
        <w:t xml:space="preserve"> В лікарню госпіталізовано чоловіка 23 років з різаною раною шиї. Під час хірургічної обробки рани лікар виявив ушкодження гілок одного з черепних нервів, які входять в m. trapezius. Гілки якого нерва ушкоджені? </w:t>
      </w:r>
    </w:p>
    <w:p w14:paraId="1EB05FBA" w14:textId="77777777" w:rsidR="00EC3944" w:rsidRPr="00EC3944" w:rsidRDefault="00EC3944" w:rsidP="00EC3944">
      <w:pPr>
        <w:jc w:val="both"/>
        <w:rPr>
          <w:sz w:val="24"/>
          <w:szCs w:val="24"/>
        </w:rPr>
      </w:pPr>
      <w:r w:rsidRPr="00EC3944">
        <w:rPr>
          <w:b/>
          <w:sz w:val="24"/>
          <w:szCs w:val="24"/>
        </w:rPr>
        <w:t>A.</w:t>
      </w:r>
      <w:r w:rsidRPr="00EC3944">
        <w:rPr>
          <w:sz w:val="24"/>
          <w:szCs w:val="24"/>
        </w:rPr>
        <w:t xml:space="preserve"> N. accessorius.</w:t>
      </w:r>
    </w:p>
    <w:p w14:paraId="6F5513A5" w14:textId="77777777" w:rsidR="00EC3944" w:rsidRPr="00EC3944" w:rsidRDefault="00EC3944" w:rsidP="00EC3944">
      <w:pPr>
        <w:jc w:val="both"/>
        <w:rPr>
          <w:sz w:val="24"/>
          <w:szCs w:val="24"/>
        </w:rPr>
      </w:pPr>
      <w:r w:rsidRPr="00EC3944">
        <w:rPr>
          <w:b/>
          <w:sz w:val="24"/>
          <w:szCs w:val="24"/>
        </w:rPr>
        <w:t>B.</w:t>
      </w:r>
      <w:r w:rsidRPr="00EC3944">
        <w:rPr>
          <w:sz w:val="24"/>
          <w:szCs w:val="24"/>
        </w:rPr>
        <w:t xml:space="preserve"> N. facialis.</w:t>
      </w:r>
    </w:p>
    <w:p w14:paraId="2DDFA02C" w14:textId="77777777" w:rsidR="00EC3944" w:rsidRPr="00EC3944" w:rsidRDefault="00EC3944" w:rsidP="00EC3944">
      <w:pPr>
        <w:jc w:val="both"/>
        <w:rPr>
          <w:sz w:val="24"/>
          <w:szCs w:val="24"/>
        </w:rPr>
      </w:pPr>
      <w:r w:rsidRPr="00EC3944">
        <w:rPr>
          <w:b/>
          <w:sz w:val="24"/>
          <w:szCs w:val="24"/>
        </w:rPr>
        <w:t>C.</w:t>
      </w:r>
      <w:r w:rsidRPr="00EC3944">
        <w:rPr>
          <w:sz w:val="24"/>
          <w:szCs w:val="24"/>
        </w:rPr>
        <w:t xml:space="preserve"> N. vagus.</w:t>
      </w:r>
    </w:p>
    <w:p w14:paraId="77107BF1" w14:textId="77777777" w:rsidR="00EC3944" w:rsidRPr="00EC3944" w:rsidRDefault="00EC3944" w:rsidP="00EC3944">
      <w:pPr>
        <w:jc w:val="both"/>
        <w:rPr>
          <w:sz w:val="24"/>
          <w:szCs w:val="24"/>
        </w:rPr>
      </w:pPr>
      <w:r w:rsidRPr="00EC3944">
        <w:rPr>
          <w:b/>
          <w:sz w:val="24"/>
          <w:szCs w:val="24"/>
        </w:rPr>
        <w:t>D.</w:t>
      </w:r>
      <w:r w:rsidRPr="00EC3944">
        <w:rPr>
          <w:sz w:val="24"/>
          <w:szCs w:val="24"/>
        </w:rPr>
        <w:t xml:space="preserve"> N. hypoglossus.</w:t>
      </w:r>
    </w:p>
    <w:p w14:paraId="4E6FC316" w14:textId="77777777" w:rsidR="00EC3944" w:rsidRPr="00EC3944" w:rsidRDefault="00EC3944" w:rsidP="00EC3944">
      <w:pPr>
        <w:jc w:val="both"/>
        <w:rPr>
          <w:sz w:val="24"/>
          <w:szCs w:val="24"/>
        </w:rPr>
      </w:pPr>
      <w:r w:rsidRPr="00EC3944">
        <w:rPr>
          <w:b/>
          <w:sz w:val="24"/>
          <w:szCs w:val="24"/>
        </w:rPr>
        <w:t>E.</w:t>
      </w:r>
      <w:r w:rsidRPr="00EC3944">
        <w:rPr>
          <w:sz w:val="24"/>
          <w:szCs w:val="24"/>
        </w:rPr>
        <w:t xml:space="preserve"> N. Glossopharyngeus.</w:t>
      </w:r>
    </w:p>
    <w:p w14:paraId="309C0A9F" w14:textId="77777777" w:rsidR="00EC3944" w:rsidRPr="00EC3944" w:rsidRDefault="00EC3944" w:rsidP="00EC3944">
      <w:pPr>
        <w:jc w:val="both"/>
        <w:rPr>
          <w:sz w:val="24"/>
          <w:szCs w:val="24"/>
        </w:rPr>
      </w:pPr>
    </w:p>
    <w:p w14:paraId="6D503141" w14:textId="77777777" w:rsidR="00EC3944" w:rsidRPr="00EC3944" w:rsidRDefault="00EC3944" w:rsidP="00EC3944">
      <w:pPr>
        <w:pStyle w:val="a9"/>
        <w:rPr>
          <w:b/>
          <w:bCs/>
          <w:lang w:val="uk-UA"/>
        </w:rPr>
      </w:pPr>
      <w:r w:rsidRPr="00EC3944">
        <w:rPr>
          <w:rStyle w:val="af"/>
          <w:b w:val="0"/>
          <w:bCs w:val="0"/>
          <w:lang w:val="uk-UA"/>
        </w:rPr>
        <w:t>29. У пацієнта спостерігається порушення ковтання та зниження чутливості слизової оболонки гортані. Який черепний нерв, найімовірніше, уражено?</w:t>
      </w:r>
    </w:p>
    <w:p w14:paraId="387E6CFF" w14:textId="77777777" w:rsidR="00EC3944" w:rsidRPr="00EC3944" w:rsidRDefault="00EC3944" w:rsidP="00EC3944">
      <w:pPr>
        <w:pStyle w:val="a9"/>
        <w:rPr>
          <w:lang w:val="uk-UA"/>
        </w:rPr>
      </w:pPr>
      <w:r w:rsidRPr="00EC3944">
        <w:rPr>
          <w:lang w:val="uk-UA"/>
        </w:rPr>
        <w:t>A. N. trigeminus</w:t>
      </w:r>
      <w:r w:rsidRPr="00EC3944">
        <w:rPr>
          <w:lang w:val="uk-UA"/>
        </w:rPr>
        <w:br/>
        <w:t>B. N. hypoglossus</w:t>
      </w:r>
      <w:r w:rsidRPr="00EC3944">
        <w:rPr>
          <w:lang w:val="uk-UA"/>
        </w:rPr>
        <w:br/>
        <w:t>C. N. accessorius</w:t>
      </w:r>
      <w:r w:rsidRPr="00EC3944">
        <w:rPr>
          <w:lang w:val="uk-UA"/>
        </w:rPr>
        <w:br/>
      </w:r>
      <w:r w:rsidRPr="00EC3944">
        <w:rPr>
          <w:lang w:val="uk-UA"/>
        </w:rPr>
        <w:lastRenderedPageBreak/>
        <w:t>D. N. vagus</w:t>
      </w:r>
      <w:r w:rsidRPr="00EC3944">
        <w:rPr>
          <w:lang w:val="uk-UA"/>
        </w:rPr>
        <w:br/>
        <w:t>E. N. Glossopharyngeus</w:t>
      </w:r>
    </w:p>
    <w:p w14:paraId="65283924" w14:textId="77777777" w:rsidR="00EC3944" w:rsidRPr="00EC3944" w:rsidRDefault="00EC3944" w:rsidP="00EC3944">
      <w:pPr>
        <w:pStyle w:val="a9"/>
        <w:rPr>
          <w:lang w:val="uk-UA"/>
        </w:rPr>
      </w:pPr>
      <w:r w:rsidRPr="00EC3944">
        <w:rPr>
          <w:rStyle w:val="af"/>
          <w:lang w:val="uk-UA"/>
        </w:rPr>
        <w:t xml:space="preserve">30. </w:t>
      </w:r>
      <w:r w:rsidRPr="00EC3944">
        <w:rPr>
          <w:bCs/>
        </w:rPr>
        <w:t>У підлітка під час бійки травмована під’язикова кістка</w:t>
      </w:r>
      <w:r w:rsidRPr="00EC3944">
        <w:rPr>
          <w:bCs/>
          <w:lang w:val="uk-UA"/>
        </w:rPr>
        <w:t xml:space="preserve">. </w:t>
      </w:r>
      <w:r w:rsidRPr="00EC3944">
        <w:t>У х</w:t>
      </w:r>
      <w:r w:rsidRPr="00EC3944">
        <w:rPr>
          <w:lang w:val="uk-UA"/>
        </w:rPr>
        <w:t>лопця</w:t>
      </w:r>
      <w:r w:rsidRPr="00EC3944">
        <w:t xml:space="preserve"> </w:t>
      </w:r>
      <w:r w:rsidRPr="00EC3944">
        <w:rPr>
          <w:lang w:val="uk-UA"/>
        </w:rPr>
        <w:t xml:space="preserve">при огляді </w:t>
      </w:r>
      <w:r w:rsidRPr="00EC3944">
        <w:t>виявлен</w:t>
      </w:r>
      <w:r w:rsidRPr="00EC3944">
        <w:rPr>
          <w:lang w:val="uk-UA"/>
        </w:rPr>
        <w:t xml:space="preserve">о </w:t>
      </w:r>
      <w:r w:rsidRPr="00EC3944">
        <w:t>помітне відхилення язика в протилежний бік при його висуванні із ротової порожнини.</w:t>
      </w:r>
      <w:r w:rsidRPr="00EC3944">
        <w:rPr>
          <w:lang w:val="uk-UA"/>
        </w:rPr>
        <w:t xml:space="preserve"> Лікар пояснює це тим, що ушкоджений м’яз здорового боку висуває язик уперед сильніше, ніж м’яз ураженого боку.</w:t>
      </w:r>
      <w:r w:rsidRPr="00EC3944">
        <w:rPr>
          <w:bCs/>
        </w:rPr>
        <w:t xml:space="preserve"> Який </w:t>
      </w:r>
      <w:r w:rsidRPr="00EC3944">
        <w:rPr>
          <w:bCs/>
          <w:lang w:val="uk-UA"/>
        </w:rPr>
        <w:t xml:space="preserve">із перерахованих </w:t>
      </w:r>
      <w:r w:rsidRPr="00EC3944">
        <w:rPr>
          <w:bCs/>
        </w:rPr>
        <w:t>м’яз</w:t>
      </w:r>
      <w:r w:rsidRPr="00EC3944">
        <w:rPr>
          <w:bCs/>
          <w:lang w:val="uk-UA"/>
        </w:rPr>
        <w:t>ів, що висуває язик вперед,</w:t>
      </w:r>
      <w:r w:rsidRPr="00EC3944">
        <w:rPr>
          <w:bCs/>
        </w:rPr>
        <w:t xml:space="preserve"> іннервується гілками шийної петлі?</w:t>
      </w:r>
    </w:p>
    <w:p w14:paraId="5325175B" w14:textId="77777777" w:rsidR="00EC3944" w:rsidRPr="00EC3944" w:rsidRDefault="00EC3944" w:rsidP="00EC3944">
      <w:pPr>
        <w:rPr>
          <w:bCs/>
          <w:sz w:val="24"/>
          <w:szCs w:val="24"/>
        </w:rPr>
      </w:pPr>
      <w:r w:rsidRPr="00EC3944">
        <w:rPr>
          <w:b/>
          <w:bCs/>
          <w:sz w:val="24"/>
          <w:szCs w:val="24"/>
          <w:lang w:val="en-US"/>
        </w:rPr>
        <w:t>A</w:t>
      </w:r>
      <w:r w:rsidRPr="00EC3944">
        <w:rPr>
          <w:bCs/>
          <w:sz w:val="24"/>
          <w:szCs w:val="24"/>
          <w:lang w:val="en-US"/>
        </w:rPr>
        <w:t>.</w:t>
      </w:r>
      <w:r w:rsidRPr="00EC3944">
        <w:rPr>
          <w:bCs/>
          <w:sz w:val="24"/>
          <w:szCs w:val="24"/>
        </w:rPr>
        <w:t xml:space="preserve"> </w:t>
      </w:r>
      <w:r w:rsidRPr="00EC3944">
        <w:rPr>
          <w:bCs/>
          <w:sz w:val="24"/>
          <w:szCs w:val="24"/>
          <w:lang w:val="en-US"/>
        </w:rPr>
        <w:t>M. genioglossus.</w:t>
      </w:r>
    </w:p>
    <w:p w14:paraId="50FDF2DF" w14:textId="77777777" w:rsidR="00EC3944" w:rsidRPr="00EC3944" w:rsidRDefault="00EC3944" w:rsidP="00EC3944">
      <w:pPr>
        <w:rPr>
          <w:bCs/>
          <w:sz w:val="24"/>
          <w:szCs w:val="24"/>
        </w:rPr>
      </w:pPr>
      <w:r w:rsidRPr="00EC3944">
        <w:rPr>
          <w:b/>
          <w:bCs/>
          <w:sz w:val="24"/>
          <w:szCs w:val="24"/>
          <w:lang w:val="en-GB"/>
        </w:rPr>
        <w:t>B</w:t>
      </w:r>
      <w:r w:rsidRPr="00EC3944">
        <w:rPr>
          <w:b/>
          <w:bCs/>
          <w:sz w:val="24"/>
          <w:szCs w:val="24"/>
          <w:lang w:val="en-US"/>
        </w:rPr>
        <w:t>.</w:t>
      </w:r>
      <w:r w:rsidRPr="00EC3944">
        <w:rPr>
          <w:bCs/>
          <w:sz w:val="24"/>
          <w:szCs w:val="24"/>
          <w:lang w:val="en-US"/>
        </w:rPr>
        <w:t xml:space="preserve"> M. geniohyoideus.</w:t>
      </w:r>
    </w:p>
    <w:p w14:paraId="395B35AC" w14:textId="77777777" w:rsidR="00EC3944" w:rsidRPr="00EC3944" w:rsidRDefault="00EC3944" w:rsidP="00EC3944">
      <w:pPr>
        <w:rPr>
          <w:bCs/>
          <w:sz w:val="24"/>
          <w:szCs w:val="24"/>
        </w:rPr>
      </w:pPr>
      <w:r w:rsidRPr="00EC3944">
        <w:rPr>
          <w:b/>
          <w:bCs/>
          <w:sz w:val="24"/>
          <w:szCs w:val="24"/>
          <w:lang w:val="en-GB"/>
        </w:rPr>
        <w:t>C</w:t>
      </w:r>
      <w:r w:rsidRPr="00EC3944">
        <w:rPr>
          <w:b/>
          <w:bCs/>
          <w:sz w:val="24"/>
          <w:szCs w:val="24"/>
          <w:lang w:val="en-US"/>
        </w:rPr>
        <w:t>.</w:t>
      </w:r>
      <w:r w:rsidRPr="00EC3944">
        <w:rPr>
          <w:bCs/>
          <w:sz w:val="24"/>
          <w:szCs w:val="24"/>
          <w:lang w:val="en-US"/>
        </w:rPr>
        <w:t xml:space="preserve"> M.</w:t>
      </w:r>
      <w:r w:rsidRPr="00EC3944">
        <w:rPr>
          <w:sz w:val="24"/>
          <w:szCs w:val="24"/>
          <w:bdr w:val="none" w:sz="0" w:space="0" w:color="auto" w:frame="1"/>
        </w:rPr>
        <w:t> stiloglossus</w:t>
      </w:r>
      <w:r w:rsidRPr="00EC3944">
        <w:rPr>
          <w:bCs/>
          <w:sz w:val="24"/>
          <w:szCs w:val="24"/>
          <w:lang w:val="en-US"/>
        </w:rPr>
        <w:t>.</w:t>
      </w:r>
    </w:p>
    <w:p w14:paraId="7B26C718" w14:textId="77777777" w:rsidR="00EC3944" w:rsidRPr="00EC3944" w:rsidRDefault="00EC3944" w:rsidP="00EC3944">
      <w:pPr>
        <w:rPr>
          <w:bCs/>
          <w:sz w:val="24"/>
          <w:szCs w:val="24"/>
          <w:lang w:val="en-US"/>
        </w:rPr>
      </w:pPr>
      <w:r w:rsidRPr="00EC3944">
        <w:rPr>
          <w:b/>
          <w:bCs/>
          <w:sz w:val="24"/>
          <w:szCs w:val="24"/>
          <w:lang w:val="en-GB"/>
        </w:rPr>
        <w:t>D</w:t>
      </w:r>
      <w:r w:rsidRPr="00EC3944">
        <w:rPr>
          <w:b/>
          <w:bCs/>
          <w:sz w:val="24"/>
          <w:szCs w:val="24"/>
          <w:lang w:val="en-US"/>
        </w:rPr>
        <w:t>.</w:t>
      </w:r>
      <w:r w:rsidRPr="00EC3944">
        <w:rPr>
          <w:sz w:val="24"/>
          <w:szCs w:val="24"/>
          <w:bdr w:val="none" w:sz="0" w:space="0" w:color="auto" w:frame="1"/>
        </w:rPr>
        <w:t xml:space="preserve"> рalatoglossus</w:t>
      </w:r>
      <w:r w:rsidRPr="00EC3944">
        <w:rPr>
          <w:bCs/>
          <w:sz w:val="24"/>
          <w:szCs w:val="24"/>
          <w:lang w:val="en-US"/>
        </w:rPr>
        <w:t>.</w:t>
      </w:r>
    </w:p>
    <w:p w14:paraId="295F3F44" w14:textId="0C7A9EC9" w:rsidR="00051EA7" w:rsidRPr="00EC3944" w:rsidRDefault="00EC3944" w:rsidP="00EC3944">
      <w:pPr>
        <w:rPr>
          <w:sz w:val="24"/>
          <w:szCs w:val="24"/>
          <w:bdr w:val="none" w:sz="0" w:space="0" w:color="auto" w:frame="1"/>
        </w:rPr>
      </w:pPr>
      <w:r w:rsidRPr="00EC3944">
        <w:rPr>
          <w:b/>
          <w:sz w:val="24"/>
          <w:szCs w:val="24"/>
        </w:rPr>
        <w:t>Е.</w:t>
      </w:r>
      <w:r w:rsidRPr="00EC3944">
        <w:rPr>
          <w:bCs/>
          <w:sz w:val="24"/>
          <w:szCs w:val="24"/>
        </w:rPr>
        <w:t xml:space="preserve"> </w:t>
      </w:r>
      <w:r w:rsidRPr="00EC3944">
        <w:rPr>
          <w:sz w:val="24"/>
          <w:szCs w:val="24"/>
          <w:lang w:val="en-US"/>
        </w:rPr>
        <w:t>M</w:t>
      </w:r>
      <w:r w:rsidRPr="00EC3944">
        <w:rPr>
          <w:sz w:val="24"/>
          <w:szCs w:val="24"/>
        </w:rPr>
        <w:t xml:space="preserve">. </w:t>
      </w:r>
      <w:r w:rsidRPr="00EC3944">
        <w:rPr>
          <w:sz w:val="24"/>
          <w:szCs w:val="24"/>
          <w:lang w:val="en-US"/>
        </w:rPr>
        <w:t>transversus</w:t>
      </w:r>
      <w:r w:rsidRPr="00EC3944">
        <w:rPr>
          <w:sz w:val="24"/>
          <w:szCs w:val="24"/>
        </w:rPr>
        <w:t xml:space="preserve"> </w:t>
      </w:r>
      <w:r w:rsidRPr="00EC3944">
        <w:rPr>
          <w:sz w:val="24"/>
          <w:szCs w:val="24"/>
          <w:bdr w:val="none" w:sz="0" w:space="0" w:color="auto" w:frame="1"/>
          <w:lang w:val="en-US"/>
        </w:rPr>
        <w:t>linguae</w:t>
      </w:r>
      <w:r w:rsidRPr="00EC3944">
        <w:rPr>
          <w:sz w:val="24"/>
          <w:szCs w:val="24"/>
          <w:bdr w:val="none" w:sz="0" w:space="0" w:color="auto" w:frame="1"/>
        </w:rPr>
        <w:t>.</w:t>
      </w:r>
    </w:p>
    <w:p w14:paraId="0FD4E7D9" w14:textId="77777777" w:rsidR="00051EA7" w:rsidRPr="00D37D15" w:rsidRDefault="00051EA7" w:rsidP="00D709BF">
      <w:pPr>
        <w:jc w:val="both"/>
        <w:rPr>
          <w:b/>
          <w:sz w:val="28"/>
          <w:szCs w:val="28"/>
          <w:lang w:eastAsia="en-US"/>
        </w:rPr>
      </w:pPr>
    </w:p>
    <w:p w14:paraId="19EC51E9" w14:textId="77777777" w:rsidR="00B40A40" w:rsidRPr="003B2A8E" w:rsidRDefault="00B40A40" w:rsidP="00D709BF">
      <w:pPr>
        <w:tabs>
          <w:tab w:val="left" w:pos="442"/>
        </w:tabs>
        <w:spacing w:before="247"/>
        <w:jc w:val="both"/>
        <w:rPr>
          <w:color w:val="000000" w:themeColor="text1"/>
          <w:sz w:val="28"/>
          <w:szCs w:val="28"/>
          <w:lang w:eastAsia="en-US"/>
        </w:rPr>
      </w:pPr>
      <w:r w:rsidRPr="003B2A8E">
        <w:rPr>
          <w:b/>
          <w:color w:val="000000" w:themeColor="text1"/>
          <w:sz w:val="28"/>
          <w:szCs w:val="28"/>
        </w:rPr>
        <w:t>5. ЛІТЕРАТУРА:</w:t>
      </w:r>
      <w:r w:rsidRPr="003B2A8E">
        <w:rPr>
          <w:color w:val="000000" w:themeColor="text1"/>
          <w:sz w:val="28"/>
          <w:szCs w:val="28"/>
        </w:rPr>
        <w:t xml:space="preserve"> </w:t>
      </w:r>
    </w:p>
    <w:p w14:paraId="1A0F0A86" w14:textId="572A3785"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1. Анатомія людини: підручник: у 3 т. / 9-те вид., доопрац. / А. С. Головацький, В. Г. Черкасов, М. Р. Сапін, А. І. Парахін, О. І. Ковальчук</w:t>
      </w:r>
      <w:r w:rsidR="004B5DEB" w:rsidRPr="00EC3944">
        <w:rPr>
          <w:snapToGrid w:val="0"/>
          <w:color w:val="000000" w:themeColor="text1"/>
          <w:sz w:val="24"/>
          <w:szCs w:val="24"/>
        </w:rPr>
        <w:t xml:space="preserve"> // Вінниця: Нова книга, 2024. −</w:t>
      </w:r>
      <w:r w:rsidRPr="00EC3944">
        <w:rPr>
          <w:snapToGrid w:val="0"/>
          <w:color w:val="000000" w:themeColor="text1"/>
          <w:sz w:val="24"/>
          <w:szCs w:val="24"/>
        </w:rPr>
        <w:t xml:space="preserve"> 1200 с. Грифи МОН і МОЗ України. Національний підручник.</w:t>
      </w:r>
    </w:p>
    <w:p w14:paraId="4E1376F8" w14:textId="77777777" w:rsidR="00B40A40" w:rsidRPr="00EC3944" w:rsidRDefault="00B40A40" w:rsidP="00D709BF">
      <w:pPr>
        <w:shd w:val="clear" w:color="auto" w:fill="FFFFFF"/>
        <w:jc w:val="both"/>
        <w:rPr>
          <w:snapToGrid w:val="0"/>
          <w:color w:val="000000" w:themeColor="text1"/>
          <w:sz w:val="24"/>
          <w:szCs w:val="24"/>
        </w:rPr>
      </w:pPr>
    </w:p>
    <w:p w14:paraId="5BC7DC16"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2. Анатомія людини. В.Г.Черкасов, С.Ю. Кравчук. – Вінниця: Нова книга, 3-є видання. 2023. – 640с. (навчально-методичний посібник)</w:t>
      </w:r>
    </w:p>
    <w:p w14:paraId="1D532996" w14:textId="77777777" w:rsidR="00B40A40" w:rsidRPr="00EC3944" w:rsidRDefault="00B40A40" w:rsidP="00D709BF">
      <w:pPr>
        <w:shd w:val="clear" w:color="auto" w:fill="FFFFFF"/>
        <w:jc w:val="both"/>
        <w:rPr>
          <w:snapToGrid w:val="0"/>
          <w:color w:val="000000" w:themeColor="text1"/>
          <w:sz w:val="24"/>
          <w:szCs w:val="24"/>
        </w:rPr>
      </w:pPr>
    </w:p>
    <w:p w14:paraId="1A6F210F" w14:textId="79DE4B02"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3. 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453ED74" w14:textId="77777777" w:rsidR="00B40A40" w:rsidRPr="00EC3944" w:rsidRDefault="00B40A40" w:rsidP="00D709BF">
      <w:pPr>
        <w:shd w:val="clear" w:color="auto" w:fill="FFFFFF"/>
        <w:jc w:val="both"/>
        <w:rPr>
          <w:snapToGrid w:val="0"/>
          <w:color w:val="000000" w:themeColor="text1"/>
          <w:sz w:val="24"/>
          <w:szCs w:val="24"/>
        </w:rPr>
      </w:pPr>
    </w:p>
    <w:p w14:paraId="12C94D0A" w14:textId="0D6784B2"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4. Анатомія людини (контроль за самостійною підготовкою до практичних занять) / В. Г. Черкасов, І. В. Дзевульська, О. І. Ковальчук   // Видан</w:t>
      </w:r>
      <w:r w:rsidR="004B5DEB" w:rsidRPr="00EC3944">
        <w:rPr>
          <w:snapToGrid w:val="0"/>
          <w:color w:val="000000" w:themeColor="text1"/>
          <w:sz w:val="24"/>
          <w:szCs w:val="24"/>
        </w:rPr>
        <w:t>ня 12-е. К.: Книга-плюс, 2022. −</w:t>
      </w:r>
      <w:r w:rsidRPr="00EC3944">
        <w:rPr>
          <w:snapToGrid w:val="0"/>
          <w:color w:val="000000" w:themeColor="text1"/>
          <w:sz w:val="24"/>
          <w:szCs w:val="24"/>
        </w:rPr>
        <w:t xml:space="preserve"> 124 с.</w:t>
      </w:r>
    </w:p>
    <w:p w14:paraId="4F9D4090" w14:textId="77777777" w:rsidR="00B40A40" w:rsidRPr="00EC3944" w:rsidRDefault="00B40A40" w:rsidP="00D709BF">
      <w:pPr>
        <w:shd w:val="clear" w:color="auto" w:fill="FFFFFF"/>
        <w:jc w:val="both"/>
        <w:rPr>
          <w:snapToGrid w:val="0"/>
          <w:color w:val="000000" w:themeColor="text1"/>
          <w:sz w:val="24"/>
          <w:szCs w:val="24"/>
        </w:rPr>
      </w:pPr>
    </w:p>
    <w:p w14:paraId="5EC2BC89"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5. Черкасов В.Г., Бобрик І.І., Гумінський Ю.Й., Ковальчук О.І. Міжнародна анатомічна термінологія Вінниця: Нова Книга, 2010. – 392 с. (навчальний посібник)</w:t>
      </w:r>
    </w:p>
    <w:p w14:paraId="6FC7C702" w14:textId="77777777" w:rsidR="00B40A40" w:rsidRPr="00EC3944" w:rsidRDefault="00B40A40" w:rsidP="00D709BF">
      <w:pPr>
        <w:shd w:val="clear" w:color="auto" w:fill="FFFFFF"/>
        <w:jc w:val="both"/>
        <w:rPr>
          <w:snapToGrid w:val="0"/>
          <w:color w:val="000000" w:themeColor="text1"/>
          <w:sz w:val="24"/>
          <w:szCs w:val="24"/>
        </w:rPr>
      </w:pPr>
    </w:p>
    <w:p w14:paraId="5E2A7F80" w14:textId="2D6F3DF1"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6. Міжнародна анатомічна термінологія (латинська, українська, англійська). Ковальчу</w:t>
      </w:r>
      <w:r w:rsidR="004B5DEB" w:rsidRPr="00EC3944">
        <w:rPr>
          <w:snapToGrid w:val="0"/>
          <w:color w:val="000000" w:themeColor="text1"/>
          <w:sz w:val="24"/>
          <w:szCs w:val="24"/>
        </w:rPr>
        <w:t>к О.І. / Київ:Книга плюс, 2023 −</w:t>
      </w:r>
      <w:r w:rsidRPr="00EC3944">
        <w:rPr>
          <w:snapToGrid w:val="0"/>
          <w:color w:val="000000" w:themeColor="text1"/>
          <w:sz w:val="24"/>
          <w:szCs w:val="24"/>
        </w:rPr>
        <w:t xml:space="preserve"> 128с.</w:t>
      </w:r>
    </w:p>
    <w:p w14:paraId="1F6A415F" w14:textId="77777777" w:rsidR="00B40A40" w:rsidRPr="00EC3944" w:rsidRDefault="00B40A40" w:rsidP="00D709BF">
      <w:pPr>
        <w:shd w:val="clear" w:color="auto" w:fill="FFFFFF"/>
        <w:jc w:val="both"/>
        <w:rPr>
          <w:snapToGrid w:val="0"/>
          <w:color w:val="000000" w:themeColor="text1"/>
          <w:sz w:val="24"/>
          <w:szCs w:val="24"/>
        </w:rPr>
      </w:pPr>
    </w:p>
    <w:p w14:paraId="4A5A9441" w14:textId="32745FB3"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 xml:space="preserve">7. Human anatomy: textbook / Cherkasov V. G., Herasymiuk I. Ye., Holovatskyi A. S., Kovalchuk O. I. [et al.]. </w:t>
      </w:r>
      <w:r w:rsidR="004B5DEB" w:rsidRPr="00EC3944">
        <w:rPr>
          <w:snapToGrid w:val="0"/>
          <w:color w:val="000000" w:themeColor="text1"/>
          <w:sz w:val="24"/>
          <w:szCs w:val="24"/>
        </w:rPr>
        <w:t>— Vinnytsia: Nova Knyha, 2020. −</w:t>
      </w:r>
      <w:r w:rsidRPr="00EC3944">
        <w:rPr>
          <w:snapToGrid w:val="0"/>
          <w:color w:val="000000" w:themeColor="text1"/>
          <w:sz w:val="24"/>
          <w:szCs w:val="24"/>
        </w:rPr>
        <w:t xml:space="preserve"> 472 p.</w:t>
      </w:r>
    </w:p>
    <w:p w14:paraId="0FF66B0A" w14:textId="77777777" w:rsidR="00B40A40" w:rsidRPr="00EC3944" w:rsidRDefault="00B40A40" w:rsidP="00D709BF">
      <w:pPr>
        <w:shd w:val="clear" w:color="auto" w:fill="FFFFFF"/>
        <w:jc w:val="both"/>
        <w:rPr>
          <w:snapToGrid w:val="0"/>
          <w:color w:val="000000" w:themeColor="text1"/>
          <w:sz w:val="24"/>
          <w:szCs w:val="24"/>
        </w:rPr>
      </w:pPr>
    </w:p>
    <w:p w14:paraId="7B7527E9" w14:textId="00EE3A04"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8. Morphofunctional characteristic of the skull with a clinical aspects: study guide / N.L. Svintsytska, V.H. Hryn, O.</w:t>
      </w:r>
      <w:r w:rsidR="00C76B1A" w:rsidRPr="00EC3944">
        <w:rPr>
          <w:snapToGrid w:val="0"/>
          <w:color w:val="000000" w:themeColor="text1"/>
          <w:sz w:val="24"/>
          <w:szCs w:val="24"/>
        </w:rPr>
        <w:t>I. Kovalchuk // Poltava, 2020. −</w:t>
      </w:r>
      <w:r w:rsidRPr="00EC3944">
        <w:rPr>
          <w:snapToGrid w:val="0"/>
          <w:color w:val="000000" w:themeColor="text1"/>
          <w:sz w:val="24"/>
          <w:szCs w:val="24"/>
        </w:rPr>
        <w:t xml:space="preserve"> 205 p.</w:t>
      </w:r>
    </w:p>
    <w:p w14:paraId="58890835" w14:textId="77777777" w:rsidR="00B40A40" w:rsidRPr="00EC3944" w:rsidRDefault="00B40A40" w:rsidP="00D709BF">
      <w:pPr>
        <w:shd w:val="clear" w:color="auto" w:fill="FFFFFF"/>
        <w:jc w:val="both"/>
        <w:rPr>
          <w:snapToGrid w:val="0"/>
          <w:color w:val="000000" w:themeColor="text1"/>
          <w:sz w:val="24"/>
          <w:szCs w:val="24"/>
        </w:rPr>
      </w:pPr>
    </w:p>
    <w:p w14:paraId="1C0CCF1E"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32728106" w14:textId="77777777" w:rsidR="00B40A40" w:rsidRPr="00EC3944" w:rsidRDefault="00B40A40" w:rsidP="00D709BF">
      <w:pPr>
        <w:shd w:val="clear" w:color="auto" w:fill="FFFFFF"/>
        <w:jc w:val="both"/>
        <w:rPr>
          <w:snapToGrid w:val="0"/>
          <w:color w:val="000000" w:themeColor="text1"/>
          <w:sz w:val="24"/>
          <w:szCs w:val="24"/>
        </w:rPr>
      </w:pPr>
    </w:p>
    <w:p w14:paraId="6DCC95D3"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5C9CA6E7" w14:textId="77777777" w:rsidR="00B40A40" w:rsidRPr="00EC3944" w:rsidRDefault="00B40A40" w:rsidP="00D709BF">
      <w:pPr>
        <w:shd w:val="clear" w:color="auto" w:fill="FFFFFF"/>
        <w:jc w:val="both"/>
        <w:rPr>
          <w:snapToGrid w:val="0"/>
          <w:color w:val="000000" w:themeColor="text1"/>
          <w:sz w:val="24"/>
          <w:szCs w:val="24"/>
        </w:rPr>
      </w:pPr>
    </w:p>
    <w:p w14:paraId="00BBD173"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405EE0F9"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 xml:space="preserve">Ліцензія: перевидання і переклад Netter Atlas of Human Anatomy: Classic Regional Approach, </w:t>
      </w:r>
      <w:r w:rsidRPr="00EC3944">
        <w:rPr>
          <w:snapToGrid w:val="0"/>
          <w:color w:val="000000" w:themeColor="text1"/>
          <w:sz w:val="24"/>
          <w:szCs w:val="24"/>
        </w:rPr>
        <w:lastRenderedPageBreak/>
        <w:t>eighth edition by Frank H. Netter 2024. – 719 с.</w:t>
      </w:r>
    </w:p>
    <w:p w14:paraId="12E99324" w14:textId="77777777" w:rsidR="00B40A40" w:rsidRPr="00EC3944" w:rsidRDefault="00B40A40" w:rsidP="00D709BF">
      <w:pPr>
        <w:shd w:val="clear" w:color="auto" w:fill="FFFFFF"/>
        <w:jc w:val="both"/>
        <w:rPr>
          <w:snapToGrid w:val="0"/>
          <w:color w:val="000000" w:themeColor="text1"/>
          <w:sz w:val="24"/>
          <w:szCs w:val="24"/>
        </w:rPr>
      </w:pPr>
      <w:r w:rsidRPr="00EC3944">
        <w:rPr>
          <w:snapToGrid w:val="0"/>
          <w:color w:val="000000" w:themeColor="text1"/>
          <w:sz w:val="24"/>
          <w:szCs w:val="24"/>
        </w:rPr>
        <w:t xml:space="preserve"> </w:t>
      </w:r>
    </w:p>
    <w:p w14:paraId="25BE937D" w14:textId="362AFF95" w:rsidR="00B40A40" w:rsidRPr="00EC3944" w:rsidRDefault="00B40A40" w:rsidP="00D709BF">
      <w:pPr>
        <w:pStyle w:val="Style6"/>
        <w:widowControl/>
        <w:spacing w:line="240" w:lineRule="auto"/>
        <w:jc w:val="both"/>
        <w:rPr>
          <w:color w:val="000000" w:themeColor="text1"/>
          <w:lang w:val="uk-UA" w:bidi="he-IL"/>
        </w:rPr>
      </w:pPr>
      <w:r w:rsidRPr="00EC3944">
        <w:rPr>
          <w:bCs/>
          <w:color w:val="000000" w:themeColor="text1"/>
          <w:lang w:val="uk-UA"/>
        </w:rPr>
        <w:t>12</w:t>
      </w:r>
      <w:r w:rsidRPr="00EC3944">
        <w:rPr>
          <w:b/>
          <w:color w:val="000000" w:themeColor="text1"/>
          <w:lang w:val="uk-UA"/>
        </w:rPr>
        <w:t xml:space="preserve">. </w:t>
      </w:r>
      <w:r w:rsidRPr="00EC3944">
        <w:rPr>
          <w:color w:val="000000" w:themeColor="text1"/>
          <w:lang w:val="uk-UA" w:bidi="he-IL"/>
        </w:rPr>
        <w:t>Фредерік Мартіні Анатомічний атлас людини: Пер. з 8-го англ. вид [наук.ред.пер. В.Г.Черкасов], ВСВ «Медицина», 2011. – 128 с. (</w:t>
      </w:r>
      <w:r w:rsidRPr="00EC3944">
        <w:rPr>
          <w:b/>
          <w:color w:val="000000" w:themeColor="text1"/>
          <w:lang w:val="uk-UA" w:bidi="he-IL"/>
        </w:rPr>
        <w:t>атлас</w:t>
      </w:r>
      <w:r w:rsidRPr="00EC3944">
        <w:rPr>
          <w:color w:val="000000" w:themeColor="text1"/>
          <w:lang w:val="uk-UA" w:bidi="he-IL"/>
        </w:rPr>
        <w:t>).</w:t>
      </w:r>
    </w:p>
    <w:p w14:paraId="1B2CD9DC" w14:textId="77777777" w:rsidR="00B40A40" w:rsidRPr="00EC3944" w:rsidRDefault="00B40A40" w:rsidP="00D709BF">
      <w:pPr>
        <w:pStyle w:val="Style6"/>
        <w:widowControl/>
        <w:spacing w:line="240" w:lineRule="auto"/>
        <w:jc w:val="both"/>
        <w:rPr>
          <w:color w:val="000000" w:themeColor="text1"/>
          <w:lang w:val="uk-UA" w:bidi="he-IL"/>
        </w:rPr>
      </w:pPr>
    </w:p>
    <w:p w14:paraId="22AE9049" w14:textId="77777777" w:rsidR="00B40A40" w:rsidRPr="00EC3944" w:rsidRDefault="00B40A40" w:rsidP="00D709BF">
      <w:pPr>
        <w:rPr>
          <w:color w:val="000000" w:themeColor="text1"/>
          <w:sz w:val="24"/>
          <w:szCs w:val="24"/>
        </w:rPr>
      </w:pPr>
    </w:p>
    <w:p w14:paraId="1DE1FF50" w14:textId="77777777" w:rsidR="00B40A40" w:rsidRPr="00EC3944" w:rsidRDefault="00B40A40" w:rsidP="00D709BF">
      <w:pPr>
        <w:jc w:val="both"/>
        <w:rPr>
          <w:b/>
          <w:color w:val="000000" w:themeColor="text1"/>
          <w:sz w:val="24"/>
          <w:szCs w:val="24"/>
        </w:rPr>
      </w:pPr>
      <w:r w:rsidRPr="00EC3944">
        <w:rPr>
          <w:b/>
          <w:color w:val="000000" w:themeColor="text1"/>
          <w:sz w:val="24"/>
          <w:szCs w:val="24"/>
        </w:rPr>
        <w:t>6.Електронні ресурси:</w:t>
      </w:r>
    </w:p>
    <w:p w14:paraId="020C5BC9" w14:textId="77777777" w:rsidR="00B40A40" w:rsidRPr="00EC3944" w:rsidRDefault="00B750F4" w:rsidP="00D709BF">
      <w:pPr>
        <w:rPr>
          <w:color w:val="000000" w:themeColor="text1"/>
          <w:sz w:val="24"/>
          <w:szCs w:val="24"/>
          <w:lang w:val="ru-RU"/>
        </w:rPr>
      </w:pPr>
      <w:hyperlink r:id="rId17" w:history="1">
        <w:r w:rsidR="00B40A40" w:rsidRPr="00EC3944">
          <w:rPr>
            <w:rStyle w:val="a4"/>
            <w:color w:val="000000" w:themeColor="text1"/>
            <w:sz w:val="24"/>
            <w:szCs w:val="24"/>
          </w:rPr>
          <w:t>https://nmuofficial.com</w:t>
        </w:r>
      </w:hyperlink>
      <w:r w:rsidR="00B40A40" w:rsidRPr="00EC3944">
        <w:rPr>
          <w:color w:val="000000" w:themeColor="text1"/>
          <w:sz w:val="24"/>
          <w:szCs w:val="24"/>
        </w:rPr>
        <w:t xml:space="preserve"> </w:t>
      </w:r>
    </w:p>
    <w:p w14:paraId="2F29D895" w14:textId="77777777" w:rsidR="00B40A40" w:rsidRPr="00EC3944" w:rsidRDefault="00B750F4" w:rsidP="00D709BF">
      <w:pPr>
        <w:rPr>
          <w:color w:val="000000" w:themeColor="text1"/>
          <w:sz w:val="24"/>
          <w:szCs w:val="24"/>
          <w:lang w:val="ru-RU"/>
        </w:rPr>
      </w:pPr>
      <w:hyperlink r:id="rId18" w:history="1">
        <w:r w:rsidR="00B40A40" w:rsidRPr="00EC3944">
          <w:rPr>
            <w:rStyle w:val="a4"/>
            <w:color w:val="000000" w:themeColor="text1"/>
            <w:sz w:val="24"/>
            <w:szCs w:val="24"/>
          </w:rPr>
          <w:t>https://likar.nmu.kiev.ua</w:t>
        </w:r>
      </w:hyperlink>
      <w:r w:rsidR="00B40A40" w:rsidRPr="00EC3944">
        <w:rPr>
          <w:color w:val="000000" w:themeColor="text1"/>
          <w:sz w:val="24"/>
          <w:szCs w:val="24"/>
          <w:lang w:val="ru-RU"/>
        </w:rPr>
        <w:t xml:space="preserve"> </w:t>
      </w:r>
    </w:p>
    <w:p w14:paraId="73668633" w14:textId="77777777" w:rsidR="00B40A40" w:rsidRPr="00EC3944" w:rsidRDefault="00B750F4" w:rsidP="00D709BF">
      <w:pPr>
        <w:rPr>
          <w:color w:val="000000" w:themeColor="text1"/>
          <w:sz w:val="24"/>
          <w:szCs w:val="24"/>
          <w:lang w:val="ru-RU"/>
        </w:rPr>
      </w:pPr>
      <w:hyperlink r:id="rId19" w:history="1">
        <w:r w:rsidR="00B40A40" w:rsidRPr="00EC3944">
          <w:rPr>
            <w:rStyle w:val="a4"/>
            <w:color w:val="000000" w:themeColor="text1"/>
            <w:sz w:val="24"/>
            <w:szCs w:val="24"/>
            <w:lang w:val="en-US"/>
          </w:rPr>
          <w:t>https</w:t>
        </w:r>
        <w:r w:rsidR="00B40A40" w:rsidRPr="00EC3944">
          <w:rPr>
            <w:rStyle w:val="a4"/>
            <w:color w:val="000000" w:themeColor="text1"/>
            <w:sz w:val="24"/>
            <w:szCs w:val="24"/>
            <w:lang w:val="ru-RU"/>
          </w:rPr>
          <w:t>://3</w:t>
        </w:r>
        <w:r w:rsidR="00B40A40" w:rsidRPr="00EC3944">
          <w:rPr>
            <w:rStyle w:val="a4"/>
            <w:color w:val="000000" w:themeColor="text1"/>
            <w:sz w:val="24"/>
            <w:szCs w:val="24"/>
            <w:lang w:val="en-US"/>
          </w:rPr>
          <w:t>d</w:t>
        </w:r>
        <w:r w:rsidR="00B40A40" w:rsidRPr="00EC3944">
          <w:rPr>
            <w:rStyle w:val="a4"/>
            <w:color w:val="000000" w:themeColor="text1"/>
            <w:sz w:val="24"/>
            <w:szCs w:val="24"/>
            <w:lang w:val="ru-RU"/>
          </w:rPr>
          <w:t>4</w:t>
        </w:r>
        <w:r w:rsidR="00B40A40" w:rsidRPr="00EC3944">
          <w:rPr>
            <w:rStyle w:val="a4"/>
            <w:color w:val="000000" w:themeColor="text1"/>
            <w:sz w:val="24"/>
            <w:szCs w:val="24"/>
            <w:lang w:val="en-US"/>
          </w:rPr>
          <w:t>medical</w:t>
        </w:r>
        <w:r w:rsidR="00B40A40" w:rsidRPr="00EC3944">
          <w:rPr>
            <w:rStyle w:val="a4"/>
            <w:color w:val="000000" w:themeColor="text1"/>
            <w:sz w:val="24"/>
            <w:szCs w:val="24"/>
            <w:lang w:val="ru-RU"/>
          </w:rPr>
          <w:t>.</w:t>
        </w:r>
        <w:r w:rsidR="00B40A40" w:rsidRPr="00EC3944">
          <w:rPr>
            <w:rStyle w:val="a4"/>
            <w:color w:val="000000" w:themeColor="text1"/>
            <w:sz w:val="24"/>
            <w:szCs w:val="24"/>
            <w:lang w:val="en-US"/>
          </w:rPr>
          <w:t>com</w:t>
        </w:r>
      </w:hyperlink>
      <w:r w:rsidR="00B40A40" w:rsidRPr="00EC3944">
        <w:rPr>
          <w:color w:val="000000" w:themeColor="text1"/>
          <w:sz w:val="24"/>
          <w:szCs w:val="24"/>
          <w:lang w:val="ru-RU"/>
        </w:rPr>
        <w:t xml:space="preserve"> </w:t>
      </w:r>
    </w:p>
    <w:p w14:paraId="3F373A9A" w14:textId="77777777" w:rsidR="00B40A40" w:rsidRPr="00EC3944" w:rsidRDefault="00B750F4" w:rsidP="00D709BF">
      <w:pPr>
        <w:rPr>
          <w:color w:val="000000" w:themeColor="text1"/>
          <w:sz w:val="24"/>
          <w:szCs w:val="24"/>
          <w:lang w:val="ru-RU"/>
        </w:rPr>
      </w:pPr>
      <w:hyperlink r:id="rId20" w:history="1">
        <w:r w:rsidR="00B40A40" w:rsidRPr="00EC3944">
          <w:rPr>
            <w:rStyle w:val="a4"/>
            <w:color w:val="000000" w:themeColor="text1"/>
            <w:sz w:val="24"/>
            <w:szCs w:val="24"/>
            <w:lang w:val="en-US"/>
          </w:rPr>
          <w:t>https</w:t>
        </w:r>
        <w:r w:rsidR="00B40A40" w:rsidRPr="00EC3944">
          <w:rPr>
            <w:rStyle w:val="a4"/>
            <w:color w:val="000000" w:themeColor="text1"/>
            <w:sz w:val="24"/>
            <w:szCs w:val="24"/>
            <w:lang w:val="ru-RU"/>
          </w:rPr>
          <w:t>://</w:t>
        </w:r>
        <w:r w:rsidR="00B40A40" w:rsidRPr="00EC3944">
          <w:rPr>
            <w:rStyle w:val="a4"/>
            <w:color w:val="000000" w:themeColor="text1"/>
            <w:sz w:val="24"/>
            <w:szCs w:val="24"/>
            <w:lang w:val="en-US"/>
          </w:rPr>
          <w:t>www</w:t>
        </w:r>
        <w:r w:rsidR="00B40A40" w:rsidRPr="00EC3944">
          <w:rPr>
            <w:rStyle w:val="a4"/>
            <w:color w:val="000000" w:themeColor="text1"/>
            <w:sz w:val="24"/>
            <w:szCs w:val="24"/>
            <w:lang w:val="ru-RU"/>
          </w:rPr>
          <w:t>.4</w:t>
        </w:r>
        <w:r w:rsidR="00B40A40" w:rsidRPr="00EC3944">
          <w:rPr>
            <w:rStyle w:val="a4"/>
            <w:color w:val="000000" w:themeColor="text1"/>
            <w:sz w:val="24"/>
            <w:szCs w:val="24"/>
            <w:lang w:val="en-US"/>
          </w:rPr>
          <w:t>danatomy</w:t>
        </w:r>
        <w:r w:rsidR="00B40A40" w:rsidRPr="00EC3944">
          <w:rPr>
            <w:rStyle w:val="a4"/>
            <w:color w:val="000000" w:themeColor="text1"/>
            <w:sz w:val="24"/>
            <w:szCs w:val="24"/>
            <w:lang w:val="ru-RU"/>
          </w:rPr>
          <w:t>.</w:t>
        </w:r>
        <w:r w:rsidR="00B40A40" w:rsidRPr="00EC3944">
          <w:rPr>
            <w:rStyle w:val="a4"/>
            <w:color w:val="000000" w:themeColor="text1"/>
            <w:sz w:val="24"/>
            <w:szCs w:val="24"/>
            <w:lang w:val="en-US"/>
          </w:rPr>
          <w:t>com</w:t>
        </w:r>
      </w:hyperlink>
      <w:r w:rsidR="00B40A40" w:rsidRPr="00EC3944">
        <w:rPr>
          <w:color w:val="000000" w:themeColor="text1"/>
          <w:sz w:val="24"/>
          <w:szCs w:val="24"/>
          <w:lang w:val="ru-RU"/>
        </w:rPr>
        <w:t xml:space="preserve"> </w:t>
      </w:r>
    </w:p>
    <w:p w14:paraId="44D00B53" w14:textId="77777777" w:rsidR="00B40A40" w:rsidRPr="00EC3944" w:rsidRDefault="00B750F4" w:rsidP="00D709BF">
      <w:pPr>
        <w:rPr>
          <w:color w:val="000000" w:themeColor="text1"/>
          <w:sz w:val="24"/>
          <w:szCs w:val="24"/>
          <w:lang w:val="en-US"/>
        </w:rPr>
      </w:pPr>
      <w:hyperlink r:id="rId21" w:history="1">
        <w:r w:rsidR="00B40A40" w:rsidRPr="00EC3944">
          <w:rPr>
            <w:rStyle w:val="a4"/>
            <w:color w:val="000000" w:themeColor="text1"/>
            <w:sz w:val="24"/>
            <w:szCs w:val="24"/>
            <w:lang w:val="en-US"/>
          </w:rPr>
          <w:t>https://www.visiblebody.com/</w:t>
        </w:r>
      </w:hyperlink>
      <w:r w:rsidR="00B40A40" w:rsidRPr="00EC3944">
        <w:rPr>
          <w:color w:val="000000" w:themeColor="text1"/>
          <w:sz w:val="24"/>
          <w:szCs w:val="24"/>
          <w:lang w:val="en-US"/>
        </w:rPr>
        <w:t xml:space="preserve"> </w:t>
      </w:r>
    </w:p>
    <w:p w14:paraId="66152A5F" w14:textId="77777777" w:rsidR="00416D2B" w:rsidRPr="003B2A8E" w:rsidRDefault="00416D2B" w:rsidP="00D709BF">
      <w:pPr>
        <w:shd w:val="clear" w:color="auto" w:fill="FFFFFF"/>
        <w:ind w:right="14"/>
        <w:rPr>
          <w:color w:val="000000" w:themeColor="text1"/>
          <w:spacing w:val="3"/>
          <w:sz w:val="28"/>
          <w:szCs w:val="28"/>
        </w:rPr>
      </w:pPr>
    </w:p>
    <w:sectPr w:rsidR="00416D2B" w:rsidRPr="003B2A8E" w:rsidSect="00D709BF">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B3BC" w14:textId="77777777" w:rsidR="00C44C85" w:rsidRDefault="00C44C85" w:rsidP="00F034FF">
      <w:r>
        <w:separator/>
      </w:r>
    </w:p>
  </w:endnote>
  <w:endnote w:type="continuationSeparator" w:id="0">
    <w:p w14:paraId="72918D74" w14:textId="77777777" w:rsidR="00C44C85" w:rsidRDefault="00C44C85" w:rsidP="00F03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DE423" w14:textId="77777777" w:rsidR="00C44C85" w:rsidRDefault="00C44C85" w:rsidP="00F034FF">
      <w:r>
        <w:separator/>
      </w:r>
    </w:p>
  </w:footnote>
  <w:footnote w:type="continuationSeparator" w:id="0">
    <w:p w14:paraId="4E9B3AE0" w14:textId="77777777" w:rsidR="00C44C85" w:rsidRDefault="00C44C85" w:rsidP="00F034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67D9"/>
    <w:multiLevelType w:val="hybridMultilevel"/>
    <w:tmpl w:val="832CCA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F50B15"/>
    <w:multiLevelType w:val="singleLevel"/>
    <w:tmpl w:val="FFFFFFFF"/>
    <w:lvl w:ilvl="0">
      <w:start w:val="1"/>
      <w:numFmt w:val="decimal"/>
      <w:lvlText w:val="%1)"/>
      <w:legacy w:legacy="1" w:legacySpace="0" w:legacyIndent="441"/>
      <w:lvlJc w:val="left"/>
      <w:rPr>
        <w:rFonts w:ascii="Times New Roman" w:hAnsi="Times New Roman" w:cs="Times New Roman" w:hint="default"/>
      </w:rPr>
    </w:lvl>
  </w:abstractNum>
  <w:abstractNum w:abstractNumId="2" w15:restartNumberingAfterBreak="0">
    <w:nsid w:val="1179102F"/>
    <w:multiLevelType w:val="multilevel"/>
    <w:tmpl w:val="11B2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B726A"/>
    <w:multiLevelType w:val="hybridMultilevel"/>
    <w:tmpl w:val="40D001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4104F"/>
    <w:multiLevelType w:val="hybridMultilevel"/>
    <w:tmpl w:val="A80A3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D5088"/>
    <w:multiLevelType w:val="hybridMultilevel"/>
    <w:tmpl w:val="FFFFFFFF"/>
    <w:lvl w:ilvl="0" w:tplc="BEFC3F14">
      <w:start w:val="1"/>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 w15:restartNumberingAfterBreak="0">
    <w:nsid w:val="14EE1B5E"/>
    <w:multiLevelType w:val="hybridMultilevel"/>
    <w:tmpl w:val="3BCEA0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62D770C"/>
    <w:multiLevelType w:val="multilevel"/>
    <w:tmpl w:val="982AF72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9F32DC"/>
    <w:multiLevelType w:val="hybridMultilevel"/>
    <w:tmpl w:val="5866DA5C"/>
    <w:lvl w:ilvl="0" w:tplc="941C926C">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97F5F3B"/>
    <w:multiLevelType w:val="multilevel"/>
    <w:tmpl w:val="2CA2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70267"/>
    <w:multiLevelType w:val="hybridMultilevel"/>
    <w:tmpl w:val="FFFFFFFF"/>
    <w:lvl w:ilvl="0" w:tplc="2FC4D018">
      <w:start w:val="5"/>
      <w:numFmt w:val="decimal"/>
      <w:lvlText w:val="%1."/>
      <w:lvlJc w:val="left"/>
      <w:pPr>
        <w:ind w:left="786" w:hanging="360"/>
      </w:pPr>
      <w:rPr>
        <w:rFonts w:cs="Times New Roman" w:hint="default"/>
        <w:b/>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1E27749D"/>
    <w:multiLevelType w:val="hybridMultilevel"/>
    <w:tmpl w:val="10E2E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6C541D"/>
    <w:multiLevelType w:val="hybridMultilevel"/>
    <w:tmpl w:val="FFFFFFFF"/>
    <w:lvl w:ilvl="0" w:tplc="E3C8EB6E">
      <w:start w:val="1"/>
      <w:numFmt w:val="decimal"/>
      <w:lvlText w:val="%1."/>
      <w:lvlJc w:val="left"/>
      <w:pPr>
        <w:tabs>
          <w:tab w:val="num" w:pos="720"/>
        </w:tabs>
        <w:ind w:left="720" w:hanging="360"/>
      </w:pPr>
      <w:rPr>
        <w:rFonts w:cs="Times New Roman"/>
        <w:b/>
        <w:strike w:val="0"/>
        <w:dstrike w:val="0"/>
        <w:u w:val="none"/>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7326A6B"/>
    <w:multiLevelType w:val="hybridMultilevel"/>
    <w:tmpl w:val="AFA6F9D6"/>
    <w:lvl w:ilvl="0" w:tplc="35EE570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5" w15:restartNumberingAfterBreak="0">
    <w:nsid w:val="2C3A62A3"/>
    <w:multiLevelType w:val="hybridMultilevel"/>
    <w:tmpl w:val="A53C72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4F6B72"/>
    <w:multiLevelType w:val="multilevel"/>
    <w:tmpl w:val="A6548CA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F83E97"/>
    <w:multiLevelType w:val="hybridMultilevel"/>
    <w:tmpl w:val="B6FC87F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15:restartNumberingAfterBreak="0">
    <w:nsid w:val="36DE1C00"/>
    <w:multiLevelType w:val="multilevel"/>
    <w:tmpl w:val="BC98B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3801BC"/>
    <w:multiLevelType w:val="multilevel"/>
    <w:tmpl w:val="6082AF28"/>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418D0B44"/>
    <w:multiLevelType w:val="hybridMultilevel"/>
    <w:tmpl w:val="FFFFFFFF"/>
    <w:lvl w:ilvl="0" w:tplc="D8C6A30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46073348"/>
    <w:multiLevelType w:val="multilevel"/>
    <w:tmpl w:val="18C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5D040A"/>
    <w:multiLevelType w:val="hybridMultilevel"/>
    <w:tmpl w:val="37844BAC"/>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23" w15:restartNumberingAfterBreak="0">
    <w:nsid w:val="4CA81890"/>
    <w:multiLevelType w:val="hybridMultilevel"/>
    <w:tmpl w:val="05785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B636A2"/>
    <w:multiLevelType w:val="hybridMultilevel"/>
    <w:tmpl w:val="39A0334C"/>
    <w:lvl w:ilvl="0" w:tplc="EA6CC9CA">
      <w:start w:val="1"/>
      <w:numFmt w:val="decimal"/>
      <w:lvlText w:val="%1"/>
      <w:lvlJc w:val="left"/>
      <w:pPr>
        <w:ind w:left="720" w:hanging="360"/>
      </w:pPr>
      <w:rPr>
        <w:rFonts w:hint="default"/>
      </w:rPr>
    </w:lvl>
    <w:lvl w:ilvl="1" w:tplc="45867B8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7D2A9F"/>
    <w:multiLevelType w:val="hybridMultilevel"/>
    <w:tmpl w:val="BC6AD5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164AA"/>
    <w:multiLevelType w:val="hybridMultilevel"/>
    <w:tmpl w:val="FFFFFFFF"/>
    <w:lvl w:ilvl="0" w:tplc="C1D81106">
      <w:start w:val="1"/>
      <w:numFmt w:val="decimal"/>
      <w:lvlText w:val="%1."/>
      <w:lvlJc w:val="left"/>
      <w:pPr>
        <w:ind w:left="383" w:hanging="360"/>
      </w:pPr>
      <w:rPr>
        <w:rFonts w:cs="Times New Roman" w:hint="default"/>
      </w:rPr>
    </w:lvl>
    <w:lvl w:ilvl="1" w:tplc="04190019" w:tentative="1">
      <w:start w:val="1"/>
      <w:numFmt w:val="lowerLetter"/>
      <w:lvlText w:val="%2."/>
      <w:lvlJc w:val="left"/>
      <w:pPr>
        <w:ind w:left="1103" w:hanging="360"/>
      </w:pPr>
      <w:rPr>
        <w:rFonts w:cs="Times New Roman"/>
      </w:rPr>
    </w:lvl>
    <w:lvl w:ilvl="2" w:tplc="0419001B" w:tentative="1">
      <w:start w:val="1"/>
      <w:numFmt w:val="lowerRoman"/>
      <w:lvlText w:val="%3."/>
      <w:lvlJc w:val="right"/>
      <w:pPr>
        <w:ind w:left="1823" w:hanging="180"/>
      </w:pPr>
      <w:rPr>
        <w:rFonts w:cs="Times New Roman"/>
      </w:rPr>
    </w:lvl>
    <w:lvl w:ilvl="3" w:tplc="0419000F" w:tentative="1">
      <w:start w:val="1"/>
      <w:numFmt w:val="decimal"/>
      <w:lvlText w:val="%4."/>
      <w:lvlJc w:val="left"/>
      <w:pPr>
        <w:ind w:left="2543" w:hanging="360"/>
      </w:pPr>
      <w:rPr>
        <w:rFonts w:cs="Times New Roman"/>
      </w:rPr>
    </w:lvl>
    <w:lvl w:ilvl="4" w:tplc="04190019" w:tentative="1">
      <w:start w:val="1"/>
      <w:numFmt w:val="lowerLetter"/>
      <w:lvlText w:val="%5."/>
      <w:lvlJc w:val="left"/>
      <w:pPr>
        <w:ind w:left="3263" w:hanging="360"/>
      </w:pPr>
      <w:rPr>
        <w:rFonts w:cs="Times New Roman"/>
      </w:rPr>
    </w:lvl>
    <w:lvl w:ilvl="5" w:tplc="0419001B" w:tentative="1">
      <w:start w:val="1"/>
      <w:numFmt w:val="lowerRoman"/>
      <w:lvlText w:val="%6."/>
      <w:lvlJc w:val="right"/>
      <w:pPr>
        <w:ind w:left="3983" w:hanging="180"/>
      </w:pPr>
      <w:rPr>
        <w:rFonts w:cs="Times New Roman"/>
      </w:rPr>
    </w:lvl>
    <w:lvl w:ilvl="6" w:tplc="0419000F" w:tentative="1">
      <w:start w:val="1"/>
      <w:numFmt w:val="decimal"/>
      <w:lvlText w:val="%7."/>
      <w:lvlJc w:val="left"/>
      <w:pPr>
        <w:ind w:left="4703" w:hanging="360"/>
      </w:pPr>
      <w:rPr>
        <w:rFonts w:cs="Times New Roman"/>
      </w:rPr>
    </w:lvl>
    <w:lvl w:ilvl="7" w:tplc="04190019" w:tentative="1">
      <w:start w:val="1"/>
      <w:numFmt w:val="lowerLetter"/>
      <w:lvlText w:val="%8."/>
      <w:lvlJc w:val="left"/>
      <w:pPr>
        <w:ind w:left="5423" w:hanging="360"/>
      </w:pPr>
      <w:rPr>
        <w:rFonts w:cs="Times New Roman"/>
      </w:rPr>
    </w:lvl>
    <w:lvl w:ilvl="8" w:tplc="0419001B" w:tentative="1">
      <w:start w:val="1"/>
      <w:numFmt w:val="lowerRoman"/>
      <w:lvlText w:val="%9."/>
      <w:lvlJc w:val="right"/>
      <w:pPr>
        <w:ind w:left="6143" w:hanging="180"/>
      </w:pPr>
      <w:rPr>
        <w:rFonts w:cs="Times New Roman"/>
      </w:rPr>
    </w:lvl>
  </w:abstractNum>
  <w:abstractNum w:abstractNumId="27" w15:restartNumberingAfterBreak="0">
    <w:nsid w:val="5A6B15BC"/>
    <w:multiLevelType w:val="hybridMultilevel"/>
    <w:tmpl w:val="E00E11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D583ED4"/>
    <w:multiLevelType w:val="hybridMultilevel"/>
    <w:tmpl w:val="96D60D7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28313E"/>
    <w:multiLevelType w:val="multilevel"/>
    <w:tmpl w:val="CAA83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5A269E"/>
    <w:multiLevelType w:val="hybridMultilevel"/>
    <w:tmpl w:val="8C3434B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4F63F4"/>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68D204C7"/>
    <w:multiLevelType w:val="multilevel"/>
    <w:tmpl w:val="3AD0B3CC"/>
    <w:lvl w:ilvl="0">
      <w:start w:val="2"/>
      <w:numFmt w:val="decimal"/>
      <w:lvlText w:val="%1."/>
      <w:lvlJc w:val="left"/>
      <w:pPr>
        <w:tabs>
          <w:tab w:val="num" w:pos="720"/>
        </w:tabs>
        <w:ind w:left="720" w:hanging="360"/>
      </w:p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DA2C37"/>
    <w:multiLevelType w:val="hybridMultilevel"/>
    <w:tmpl w:val="A6601DF8"/>
    <w:lvl w:ilvl="0" w:tplc="0419000D">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34" w15:restartNumberingAfterBreak="0">
    <w:nsid w:val="6C5F41BA"/>
    <w:multiLevelType w:val="multilevel"/>
    <w:tmpl w:val="686EB1F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EC849D6"/>
    <w:multiLevelType w:val="multilevel"/>
    <w:tmpl w:val="D1ECFAE6"/>
    <w:lvl w:ilvl="0">
      <w:start w:val="1"/>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210185A"/>
    <w:multiLevelType w:val="multilevel"/>
    <w:tmpl w:val="23ACFDD2"/>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2232" w:hanging="180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592" w:hanging="2160"/>
      </w:pPr>
      <w:rPr>
        <w:rFonts w:hint="default"/>
      </w:rPr>
    </w:lvl>
  </w:abstractNum>
  <w:abstractNum w:abstractNumId="37" w15:restartNumberingAfterBreak="0">
    <w:nsid w:val="76B83AF7"/>
    <w:multiLevelType w:val="hybridMultilevel"/>
    <w:tmpl w:val="B4EC6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E277E0"/>
    <w:multiLevelType w:val="hybridMultilevel"/>
    <w:tmpl w:val="0EB81BA0"/>
    <w:lvl w:ilvl="0" w:tplc="0419000D">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0" w15:restartNumberingAfterBreak="0">
    <w:nsid w:val="7B3E4CCC"/>
    <w:multiLevelType w:val="hybridMultilevel"/>
    <w:tmpl w:val="EFFE8F08"/>
    <w:lvl w:ilvl="0" w:tplc="04190009">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1" w15:restartNumberingAfterBreak="0">
    <w:nsid w:val="7BD2734C"/>
    <w:multiLevelType w:val="hybridMultilevel"/>
    <w:tmpl w:val="DF5665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CF2197F"/>
    <w:multiLevelType w:val="hybridMultilevel"/>
    <w:tmpl w:val="FFFFFFFF"/>
    <w:lvl w:ilvl="0" w:tplc="D8C6A30E">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31"/>
  </w:num>
  <w:num w:numId="7">
    <w:abstractNumId w:val="5"/>
  </w:num>
  <w:num w:numId="8">
    <w:abstractNumId w:val="8"/>
  </w:num>
  <w:num w:numId="9">
    <w:abstractNumId w:val="10"/>
  </w:num>
  <w:num w:numId="10">
    <w:abstractNumId w:val="14"/>
  </w:num>
  <w:num w:numId="11">
    <w:abstractNumId w:val="2"/>
  </w:num>
  <w:num w:numId="12">
    <w:abstractNumId w:val="12"/>
  </w:num>
  <w:num w:numId="13">
    <w:abstractNumId w:val="32"/>
  </w:num>
  <w:num w:numId="14">
    <w:abstractNumId w:val="38"/>
  </w:num>
  <w:num w:numId="15">
    <w:abstractNumId w:val="29"/>
  </w:num>
  <w:num w:numId="16">
    <w:abstractNumId w:val="7"/>
  </w:num>
  <w:num w:numId="17">
    <w:abstractNumId w:val="9"/>
  </w:num>
  <w:num w:numId="18">
    <w:abstractNumId w:val="34"/>
  </w:num>
  <w:num w:numId="19">
    <w:abstractNumId w:val="19"/>
  </w:num>
  <w:num w:numId="20">
    <w:abstractNumId w:val="36"/>
  </w:num>
  <w:num w:numId="21">
    <w:abstractNumId w:val="35"/>
  </w:num>
  <w:num w:numId="22">
    <w:abstractNumId w:val="24"/>
  </w:num>
  <w:num w:numId="23">
    <w:abstractNumId w:val="25"/>
  </w:num>
  <w:num w:numId="24">
    <w:abstractNumId w:val="0"/>
  </w:num>
  <w:num w:numId="25">
    <w:abstractNumId w:val="6"/>
  </w:num>
  <w:num w:numId="26">
    <w:abstractNumId w:val="39"/>
  </w:num>
  <w:num w:numId="27">
    <w:abstractNumId w:val="15"/>
  </w:num>
  <w:num w:numId="28">
    <w:abstractNumId w:val="28"/>
  </w:num>
  <w:num w:numId="29">
    <w:abstractNumId w:val="41"/>
  </w:num>
  <w:num w:numId="30">
    <w:abstractNumId w:val="17"/>
  </w:num>
  <w:num w:numId="31">
    <w:abstractNumId w:val="33"/>
  </w:num>
  <w:num w:numId="32">
    <w:abstractNumId w:val="37"/>
  </w:num>
  <w:num w:numId="33">
    <w:abstractNumId w:val="27"/>
  </w:num>
  <w:num w:numId="34">
    <w:abstractNumId w:val="40"/>
  </w:num>
  <w:num w:numId="35">
    <w:abstractNumId w:val="11"/>
  </w:num>
  <w:num w:numId="36">
    <w:abstractNumId w:val="30"/>
  </w:num>
  <w:num w:numId="37">
    <w:abstractNumId w:val="3"/>
  </w:num>
  <w:num w:numId="38">
    <w:abstractNumId w:val="21"/>
  </w:num>
  <w:num w:numId="39">
    <w:abstractNumId w:val="18"/>
  </w:num>
  <w:num w:numId="40">
    <w:abstractNumId w:val="22"/>
  </w:num>
  <w:num w:numId="41">
    <w:abstractNumId w:val="23"/>
  </w:num>
  <w:num w:numId="42">
    <w:abstractNumId w:val="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C9"/>
    <w:rsid w:val="000143F3"/>
    <w:rsid w:val="000252C9"/>
    <w:rsid w:val="000270FF"/>
    <w:rsid w:val="00027177"/>
    <w:rsid w:val="000274EF"/>
    <w:rsid w:val="00030C22"/>
    <w:rsid w:val="000334E0"/>
    <w:rsid w:val="00035882"/>
    <w:rsid w:val="00037A8C"/>
    <w:rsid w:val="00040753"/>
    <w:rsid w:val="00043A1C"/>
    <w:rsid w:val="00051EA7"/>
    <w:rsid w:val="000655E4"/>
    <w:rsid w:val="0006738E"/>
    <w:rsid w:val="000707FB"/>
    <w:rsid w:val="000725DC"/>
    <w:rsid w:val="000739DE"/>
    <w:rsid w:val="00074E10"/>
    <w:rsid w:val="000766CF"/>
    <w:rsid w:val="00085BEB"/>
    <w:rsid w:val="000A0EC7"/>
    <w:rsid w:val="000A1222"/>
    <w:rsid w:val="000A2508"/>
    <w:rsid w:val="000A2731"/>
    <w:rsid w:val="000A6E6D"/>
    <w:rsid w:val="000A76CF"/>
    <w:rsid w:val="000B5630"/>
    <w:rsid w:val="000C70BF"/>
    <w:rsid w:val="000C772C"/>
    <w:rsid w:val="000D1AAC"/>
    <w:rsid w:val="000D2131"/>
    <w:rsid w:val="000D6218"/>
    <w:rsid w:val="000D7941"/>
    <w:rsid w:val="000E135E"/>
    <w:rsid w:val="000E23C5"/>
    <w:rsid w:val="000E38AE"/>
    <w:rsid w:val="000F7D8C"/>
    <w:rsid w:val="00103E6B"/>
    <w:rsid w:val="00104EB1"/>
    <w:rsid w:val="00105342"/>
    <w:rsid w:val="00112EED"/>
    <w:rsid w:val="00124A98"/>
    <w:rsid w:val="00125BAD"/>
    <w:rsid w:val="00130EF9"/>
    <w:rsid w:val="00136D91"/>
    <w:rsid w:val="00137D8D"/>
    <w:rsid w:val="00146D32"/>
    <w:rsid w:val="00150F94"/>
    <w:rsid w:val="00153B44"/>
    <w:rsid w:val="001571F0"/>
    <w:rsid w:val="00167E39"/>
    <w:rsid w:val="00176F87"/>
    <w:rsid w:val="00197B55"/>
    <w:rsid w:val="001A288F"/>
    <w:rsid w:val="001A6448"/>
    <w:rsid w:val="001B3740"/>
    <w:rsid w:val="001D0776"/>
    <w:rsid w:val="001D6D03"/>
    <w:rsid w:val="001D7160"/>
    <w:rsid w:val="002043C1"/>
    <w:rsid w:val="00212098"/>
    <w:rsid w:val="00226AF2"/>
    <w:rsid w:val="00231181"/>
    <w:rsid w:val="002345FE"/>
    <w:rsid w:val="002533E2"/>
    <w:rsid w:val="002561C2"/>
    <w:rsid w:val="00260B78"/>
    <w:rsid w:val="00266387"/>
    <w:rsid w:val="002664F2"/>
    <w:rsid w:val="00271640"/>
    <w:rsid w:val="002A2725"/>
    <w:rsid w:val="002A5D46"/>
    <w:rsid w:val="002B012B"/>
    <w:rsid w:val="002B2253"/>
    <w:rsid w:val="002B7937"/>
    <w:rsid w:val="002B7E39"/>
    <w:rsid w:val="002C046B"/>
    <w:rsid w:val="002C0AD2"/>
    <w:rsid w:val="002C0B3F"/>
    <w:rsid w:val="002C3A52"/>
    <w:rsid w:val="002E5AA8"/>
    <w:rsid w:val="002F06BF"/>
    <w:rsid w:val="002F77EF"/>
    <w:rsid w:val="00311A63"/>
    <w:rsid w:val="00311D1F"/>
    <w:rsid w:val="003158A4"/>
    <w:rsid w:val="00325985"/>
    <w:rsid w:val="00327A38"/>
    <w:rsid w:val="0033084A"/>
    <w:rsid w:val="00344EBA"/>
    <w:rsid w:val="0037158B"/>
    <w:rsid w:val="003741E9"/>
    <w:rsid w:val="00375232"/>
    <w:rsid w:val="00381498"/>
    <w:rsid w:val="0039388A"/>
    <w:rsid w:val="0039671F"/>
    <w:rsid w:val="003A50F3"/>
    <w:rsid w:val="003A5BF0"/>
    <w:rsid w:val="003B2A8E"/>
    <w:rsid w:val="003B7F82"/>
    <w:rsid w:val="003C06E4"/>
    <w:rsid w:val="003C15FE"/>
    <w:rsid w:val="003E3391"/>
    <w:rsid w:val="00402566"/>
    <w:rsid w:val="004074D1"/>
    <w:rsid w:val="00416D2B"/>
    <w:rsid w:val="0042092B"/>
    <w:rsid w:val="004225D2"/>
    <w:rsid w:val="004248EE"/>
    <w:rsid w:val="00431126"/>
    <w:rsid w:val="0044040A"/>
    <w:rsid w:val="0044043D"/>
    <w:rsid w:val="004459B1"/>
    <w:rsid w:val="00446DD4"/>
    <w:rsid w:val="004633D8"/>
    <w:rsid w:val="00465626"/>
    <w:rsid w:val="004748AA"/>
    <w:rsid w:val="00477176"/>
    <w:rsid w:val="004823FE"/>
    <w:rsid w:val="004877FA"/>
    <w:rsid w:val="00492628"/>
    <w:rsid w:val="00493E5A"/>
    <w:rsid w:val="004A2379"/>
    <w:rsid w:val="004A43F7"/>
    <w:rsid w:val="004B460A"/>
    <w:rsid w:val="004B5DEB"/>
    <w:rsid w:val="004C19F7"/>
    <w:rsid w:val="004E7790"/>
    <w:rsid w:val="0051328B"/>
    <w:rsid w:val="00524317"/>
    <w:rsid w:val="00526164"/>
    <w:rsid w:val="00535B7C"/>
    <w:rsid w:val="0053769C"/>
    <w:rsid w:val="005536D4"/>
    <w:rsid w:val="00566959"/>
    <w:rsid w:val="00580F7B"/>
    <w:rsid w:val="00581F43"/>
    <w:rsid w:val="005835B3"/>
    <w:rsid w:val="005856F4"/>
    <w:rsid w:val="005A1272"/>
    <w:rsid w:val="005A2419"/>
    <w:rsid w:val="005A3391"/>
    <w:rsid w:val="005B0828"/>
    <w:rsid w:val="005B17BC"/>
    <w:rsid w:val="005B2E5A"/>
    <w:rsid w:val="005D58ED"/>
    <w:rsid w:val="005E1183"/>
    <w:rsid w:val="00600405"/>
    <w:rsid w:val="00601ED7"/>
    <w:rsid w:val="00605249"/>
    <w:rsid w:val="0061254B"/>
    <w:rsid w:val="0061550C"/>
    <w:rsid w:val="006164C1"/>
    <w:rsid w:val="006171D9"/>
    <w:rsid w:val="006215FE"/>
    <w:rsid w:val="006217FF"/>
    <w:rsid w:val="00621CFA"/>
    <w:rsid w:val="00633491"/>
    <w:rsid w:val="0063609B"/>
    <w:rsid w:val="00637453"/>
    <w:rsid w:val="006410D9"/>
    <w:rsid w:val="00655537"/>
    <w:rsid w:val="00660FB2"/>
    <w:rsid w:val="006678BC"/>
    <w:rsid w:val="00672C15"/>
    <w:rsid w:val="0067313D"/>
    <w:rsid w:val="006767D1"/>
    <w:rsid w:val="00694370"/>
    <w:rsid w:val="00696DAD"/>
    <w:rsid w:val="0069755C"/>
    <w:rsid w:val="006B0D48"/>
    <w:rsid w:val="006B6FE9"/>
    <w:rsid w:val="006D5567"/>
    <w:rsid w:val="006E12E1"/>
    <w:rsid w:val="006E160A"/>
    <w:rsid w:val="006F0F12"/>
    <w:rsid w:val="006F3AA7"/>
    <w:rsid w:val="006F4419"/>
    <w:rsid w:val="00703A05"/>
    <w:rsid w:val="00703DE3"/>
    <w:rsid w:val="00711517"/>
    <w:rsid w:val="007206E1"/>
    <w:rsid w:val="00726C6D"/>
    <w:rsid w:val="007300A4"/>
    <w:rsid w:val="00750125"/>
    <w:rsid w:val="0075027C"/>
    <w:rsid w:val="00753103"/>
    <w:rsid w:val="00754EE3"/>
    <w:rsid w:val="007725AF"/>
    <w:rsid w:val="007A08EC"/>
    <w:rsid w:val="007A5317"/>
    <w:rsid w:val="007A6036"/>
    <w:rsid w:val="007B37CC"/>
    <w:rsid w:val="007B5D28"/>
    <w:rsid w:val="007C0C0E"/>
    <w:rsid w:val="007C15B6"/>
    <w:rsid w:val="007C484D"/>
    <w:rsid w:val="007D571D"/>
    <w:rsid w:val="007D77FD"/>
    <w:rsid w:val="007E2387"/>
    <w:rsid w:val="007F462B"/>
    <w:rsid w:val="008040F0"/>
    <w:rsid w:val="008143A2"/>
    <w:rsid w:val="00815D55"/>
    <w:rsid w:val="00827481"/>
    <w:rsid w:val="00830BCF"/>
    <w:rsid w:val="00831AD8"/>
    <w:rsid w:val="00837FE6"/>
    <w:rsid w:val="00840AA1"/>
    <w:rsid w:val="00841861"/>
    <w:rsid w:val="008523A2"/>
    <w:rsid w:val="008533BA"/>
    <w:rsid w:val="00856D27"/>
    <w:rsid w:val="00877118"/>
    <w:rsid w:val="00884E2F"/>
    <w:rsid w:val="00891379"/>
    <w:rsid w:val="008928C9"/>
    <w:rsid w:val="00893BF5"/>
    <w:rsid w:val="008A01AE"/>
    <w:rsid w:val="008A3D85"/>
    <w:rsid w:val="008B06E4"/>
    <w:rsid w:val="008B1DD8"/>
    <w:rsid w:val="008B4156"/>
    <w:rsid w:val="008B62EF"/>
    <w:rsid w:val="008C04B3"/>
    <w:rsid w:val="008C78FB"/>
    <w:rsid w:val="008D2CE5"/>
    <w:rsid w:val="008D56BB"/>
    <w:rsid w:val="008E149B"/>
    <w:rsid w:val="008E2381"/>
    <w:rsid w:val="008E2EBB"/>
    <w:rsid w:val="008F0287"/>
    <w:rsid w:val="008F6049"/>
    <w:rsid w:val="00912D5A"/>
    <w:rsid w:val="009166F7"/>
    <w:rsid w:val="00917F83"/>
    <w:rsid w:val="009240FE"/>
    <w:rsid w:val="00926290"/>
    <w:rsid w:val="009318AC"/>
    <w:rsid w:val="00943643"/>
    <w:rsid w:val="00951719"/>
    <w:rsid w:val="00962AF4"/>
    <w:rsid w:val="00966CA7"/>
    <w:rsid w:val="009678E7"/>
    <w:rsid w:val="00980128"/>
    <w:rsid w:val="00983404"/>
    <w:rsid w:val="00992396"/>
    <w:rsid w:val="00996A5F"/>
    <w:rsid w:val="009A378E"/>
    <w:rsid w:val="009A7826"/>
    <w:rsid w:val="009B4808"/>
    <w:rsid w:val="009C07D3"/>
    <w:rsid w:val="009C1C73"/>
    <w:rsid w:val="009C26B6"/>
    <w:rsid w:val="009D1B25"/>
    <w:rsid w:val="009D69F1"/>
    <w:rsid w:val="009E0BD4"/>
    <w:rsid w:val="009F22C2"/>
    <w:rsid w:val="009F3130"/>
    <w:rsid w:val="009F7409"/>
    <w:rsid w:val="00A00499"/>
    <w:rsid w:val="00A023A2"/>
    <w:rsid w:val="00A041FA"/>
    <w:rsid w:val="00A11E25"/>
    <w:rsid w:val="00A20DC4"/>
    <w:rsid w:val="00A22D79"/>
    <w:rsid w:val="00A2457F"/>
    <w:rsid w:val="00A26A0F"/>
    <w:rsid w:val="00A37E1A"/>
    <w:rsid w:val="00A4193D"/>
    <w:rsid w:val="00A4701C"/>
    <w:rsid w:val="00A51F37"/>
    <w:rsid w:val="00A5787E"/>
    <w:rsid w:val="00A645E5"/>
    <w:rsid w:val="00A64BA2"/>
    <w:rsid w:val="00A733D8"/>
    <w:rsid w:val="00A7478A"/>
    <w:rsid w:val="00A87ED6"/>
    <w:rsid w:val="00A90591"/>
    <w:rsid w:val="00A94103"/>
    <w:rsid w:val="00A9718C"/>
    <w:rsid w:val="00AA020C"/>
    <w:rsid w:val="00AA4357"/>
    <w:rsid w:val="00AA4A28"/>
    <w:rsid w:val="00AA6013"/>
    <w:rsid w:val="00AB3216"/>
    <w:rsid w:val="00AB6739"/>
    <w:rsid w:val="00AB686C"/>
    <w:rsid w:val="00AC2C9C"/>
    <w:rsid w:val="00AD0DDE"/>
    <w:rsid w:val="00AE4F42"/>
    <w:rsid w:val="00AF4D21"/>
    <w:rsid w:val="00B00E8C"/>
    <w:rsid w:val="00B11B77"/>
    <w:rsid w:val="00B14DFD"/>
    <w:rsid w:val="00B15A61"/>
    <w:rsid w:val="00B20418"/>
    <w:rsid w:val="00B22BAE"/>
    <w:rsid w:val="00B341C7"/>
    <w:rsid w:val="00B40A40"/>
    <w:rsid w:val="00B44213"/>
    <w:rsid w:val="00B533D0"/>
    <w:rsid w:val="00B57466"/>
    <w:rsid w:val="00B57D2A"/>
    <w:rsid w:val="00B671CD"/>
    <w:rsid w:val="00B750F4"/>
    <w:rsid w:val="00B75DF3"/>
    <w:rsid w:val="00BA66AF"/>
    <w:rsid w:val="00BB0614"/>
    <w:rsid w:val="00BB06A1"/>
    <w:rsid w:val="00BB18EB"/>
    <w:rsid w:val="00BB22E9"/>
    <w:rsid w:val="00BB41EA"/>
    <w:rsid w:val="00BB7570"/>
    <w:rsid w:val="00BC4FE6"/>
    <w:rsid w:val="00BD6667"/>
    <w:rsid w:val="00BD761F"/>
    <w:rsid w:val="00BE0681"/>
    <w:rsid w:val="00BE278F"/>
    <w:rsid w:val="00BE2923"/>
    <w:rsid w:val="00BE4171"/>
    <w:rsid w:val="00BF2DE4"/>
    <w:rsid w:val="00BF3431"/>
    <w:rsid w:val="00BF556F"/>
    <w:rsid w:val="00BF60AE"/>
    <w:rsid w:val="00BF613F"/>
    <w:rsid w:val="00C0654E"/>
    <w:rsid w:val="00C06A1A"/>
    <w:rsid w:val="00C16FA0"/>
    <w:rsid w:val="00C234BC"/>
    <w:rsid w:val="00C408A5"/>
    <w:rsid w:val="00C4389E"/>
    <w:rsid w:val="00C44BF3"/>
    <w:rsid w:val="00C44C85"/>
    <w:rsid w:val="00C50446"/>
    <w:rsid w:val="00C54141"/>
    <w:rsid w:val="00C715E5"/>
    <w:rsid w:val="00C73D39"/>
    <w:rsid w:val="00C75947"/>
    <w:rsid w:val="00C76B1A"/>
    <w:rsid w:val="00C7713C"/>
    <w:rsid w:val="00C8066B"/>
    <w:rsid w:val="00C81455"/>
    <w:rsid w:val="00C85381"/>
    <w:rsid w:val="00CA1613"/>
    <w:rsid w:val="00CA2A9D"/>
    <w:rsid w:val="00CA3F6A"/>
    <w:rsid w:val="00CB14E2"/>
    <w:rsid w:val="00CC4865"/>
    <w:rsid w:val="00CF728D"/>
    <w:rsid w:val="00D150CC"/>
    <w:rsid w:val="00D26489"/>
    <w:rsid w:val="00D27A96"/>
    <w:rsid w:val="00D32A86"/>
    <w:rsid w:val="00D37D15"/>
    <w:rsid w:val="00D41472"/>
    <w:rsid w:val="00D56A52"/>
    <w:rsid w:val="00D65123"/>
    <w:rsid w:val="00D66F66"/>
    <w:rsid w:val="00D709BF"/>
    <w:rsid w:val="00D70AA4"/>
    <w:rsid w:val="00D74C6D"/>
    <w:rsid w:val="00D8376A"/>
    <w:rsid w:val="00D84EA0"/>
    <w:rsid w:val="00D84FF9"/>
    <w:rsid w:val="00DA1BB3"/>
    <w:rsid w:val="00DB7C08"/>
    <w:rsid w:val="00DC392B"/>
    <w:rsid w:val="00DC6266"/>
    <w:rsid w:val="00DC6643"/>
    <w:rsid w:val="00DD3676"/>
    <w:rsid w:val="00DE5A2F"/>
    <w:rsid w:val="00DE73CB"/>
    <w:rsid w:val="00E107AC"/>
    <w:rsid w:val="00E11861"/>
    <w:rsid w:val="00E153D4"/>
    <w:rsid w:val="00E17214"/>
    <w:rsid w:val="00E2028E"/>
    <w:rsid w:val="00E25B07"/>
    <w:rsid w:val="00E26489"/>
    <w:rsid w:val="00E2648C"/>
    <w:rsid w:val="00E2765D"/>
    <w:rsid w:val="00E370CC"/>
    <w:rsid w:val="00E64FF4"/>
    <w:rsid w:val="00E733E5"/>
    <w:rsid w:val="00E91F56"/>
    <w:rsid w:val="00EA0231"/>
    <w:rsid w:val="00EB33CF"/>
    <w:rsid w:val="00EB4A78"/>
    <w:rsid w:val="00EB712E"/>
    <w:rsid w:val="00EC3944"/>
    <w:rsid w:val="00EC3D96"/>
    <w:rsid w:val="00ED72D7"/>
    <w:rsid w:val="00EE4D83"/>
    <w:rsid w:val="00F01085"/>
    <w:rsid w:val="00F034FF"/>
    <w:rsid w:val="00F06E74"/>
    <w:rsid w:val="00F24006"/>
    <w:rsid w:val="00F37CD5"/>
    <w:rsid w:val="00F47A0A"/>
    <w:rsid w:val="00F53C54"/>
    <w:rsid w:val="00F61679"/>
    <w:rsid w:val="00F6478F"/>
    <w:rsid w:val="00F663B5"/>
    <w:rsid w:val="00F71EDE"/>
    <w:rsid w:val="00F8237A"/>
    <w:rsid w:val="00F830A3"/>
    <w:rsid w:val="00F84A5F"/>
    <w:rsid w:val="00F85EF6"/>
    <w:rsid w:val="00F87086"/>
    <w:rsid w:val="00F93CCE"/>
    <w:rsid w:val="00FA1242"/>
    <w:rsid w:val="00FA3DFA"/>
    <w:rsid w:val="00FC5D3E"/>
    <w:rsid w:val="00FC5FD4"/>
    <w:rsid w:val="00FC6AA7"/>
    <w:rsid w:val="00FE21D1"/>
    <w:rsid w:val="00FE2952"/>
    <w:rsid w:val="00FE5B86"/>
    <w:rsid w:val="00FF497C"/>
    <w:rsid w:val="00FF6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B9C0BF9"/>
  <w14:defaultImageDpi w14:val="0"/>
  <w15:docId w15:val="{C8046C16-3EE0-4DA1-9A01-DF021471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8C9"/>
    <w:pPr>
      <w:widowControl w:val="0"/>
      <w:autoSpaceDE w:val="0"/>
      <w:autoSpaceDN w:val="0"/>
      <w:adjustRightInd w:val="0"/>
      <w:spacing w:after="0" w:line="240" w:lineRule="auto"/>
    </w:pPr>
    <w:rPr>
      <w:sz w:val="20"/>
      <w:szCs w:val="20"/>
      <w:lang w:val="uk-UA" w:eastAsia="uk-UA"/>
    </w:rPr>
  </w:style>
  <w:style w:type="paragraph" w:styleId="1">
    <w:name w:val="heading 1"/>
    <w:basedOn w:val="a"/>
    <w:link w:val="10"/>
    <w:uiPriority w:val="9"/>
    <w:qFormat/>
    <w:rsid w:val="003B2A8E"/>
    <w:pPr>
      <w:widowControl/>
      <w:autoSpaceDE/>
      <w:autoSpaceDN/>
      <w:adjustRightInd/>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semiHidden/>
    <w:unhideWhenUsed/>
    <w:qFormat/>
    <w:rsid w:val="003B2A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5381"/>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51328B"/>
    <w:rPr>
      <w:rFonts w:cs="Times New Roman"/>
      <w:color w:val="FE7317"/>
      <w:u w:val="single"/>
    </w:rPr>
  </w:style>
  <w:style w:type="character" w:customStyle="1" w:styleId="FontStyle13">
    <w:name w:val="Font Style13"/>
    <w:uiPriority w:val="99"/>
    <w:rsid w:val="0051328B"/>
    <w:rPr>
      <w:rFonts w:ascii="Times New Roman" w:hAnsi="Times New Roman"/>
      <w:sz w:val="22"/>
    </w:rPr>
  </w:style>
  <w:style w:type="paragraph" w:customStyle="1" w:styleId="Style6">
    <w:name w:val="Style6"/>
    <w:basedOn w:val="a"/>
    <w:uiPriority w:val="99"/>
    <w:rsid w:val="0051328B"/>
    <w:pPr>
      <w:spacing w:line="264" w:lineRule="exact"/>
    </w:pPr>
    <w:rPr>
      <w:sz w:val="24"/>
      <w:szCs w:val="24"/>
      <w:lang w:val="ru-RU" w:eastAsia="ru-RU"/>
    </w:rPr>
  </w:style>
  <w:style w:type="paragraph" w:styleId="a5">
    <w:name w:val="header"/>
    <w:basedOn w:val="a"/>
    <w:link w:val="a6"/>
    <w:uiPriority w:val="99"/>
    <w:unhideWhenUsed/>
    <w:rsid w:val="00F034FF"/>
    <w:pPr>
      <w:tabs>
        <w:tab w:val="center" w:pos="4819"/>
        <w:tab w:val="right" w:pos="9639"/>
      </w:tabs>
    </w:pPr>
  </w:style>
  <w:style w:type="character" w:customStyle="1" w:styleId="a6">
    <w:name w:val="Верхний колонтитул Знак"/>
    <w:basedOn w:val="a0"/>
    <w:link w:val="a5"/>
    <w:uiPriority w:val="99"/>
    <w:rsid w:val="00F034FF"/>
    <w:rPr>
      <w:sz w:val="20"/>
      <w:szCs w:val="20"/>
      <w:lang w:val="uk-UA" w:eastAsia="uk-UA"/>
    </w:rPr>
  </w:style>
  <w:style w:type="paragraph" w:styleId="a7">
    <w:name w:val="footer"/>
    <w:basedOn w:val="a"/>
    <w:link w:val="a8"/>
    <w:uiPriority w:val="99"/>
    <w:unhideWhenUsed/>
    <w:rsid w:val="00F034FF"/>
    <w:pPr>
      <w:tabs>
        <w:tab w:val="center" w:pos="4819"/>
        <w:tab w:val="right" w:pos="9639"/>
      </w:tabs>
    </w:pPr>
  </w:style>
  <w:style w:type="character" w:customStyle="1" w:styleId="a8">
    <w:name w:val="Нижний колонтитул Знак"/>
    <w:basedOn w:val="a0"/>
    <w:link w:val="a7"/>
    <w:uiPriority w:val="99"/>
    <w:rsid w:val="00F034FF"/>
    <w:rPr>
      <w:sz w:val="20"/>
      <w:szCs w:val="20"/>
      <w:lang w:val="uk-UA" w:eastAsia="uk-UA"/>
    </w:rPr>
  </w:style>
  <w:style w:type="paragraph" w:styleId="a9">
    <w:name w:val="Normal (Web)"/>
    <w:basedOn w:val="a"/>
    <w:uiPriority w:val="99"/>
    <w:unhideWhenUsed/>
    <w:rsid w:val="00BE4171"/>
    <w:pPr>
      <w:widowControl/>
      <w:autoSpaceDE/>
      <w:autoSpaceDN/>
      <w:adjustRightInd/>
      <w:spacing w:before="100" w:beforeAutospacing="1" w:after="100" w:afterAutospacing="1"/>
    </w:pPr>
    <w:rPr>
      <w:sz w:val="24"/>
      <w:szCs w:val="24"/>
      <w:lang w:val="ru-RU" w:eastAsia="ru-RU"/>
    </w:rPr>
  </w:style>
  <w:style w:type="paragraph" w:styleId="aa">
    <w:name w:val="List Paragraph"/>
    <w:basedOn w:val="a"/>
    <w:uiPriority w:val="34"/>
    <w:qFormat/>
    <w:rsid w:val="00125BAD"/>
    <w:pPr>
      <w:widowControl/>
      <w:autoSpaceDE/>
      <w:autoSpaceDN/>
      <w:adjustRightInd/>
      <w:spacing w:before="100" w:beforeAutospacing="1" w:after="100" w:afterAutospacing="1"/>
    </w:pPr>
    <w:rPr>
      <w:sz w:val="24"/>
      <w:szCs w:val="24"/>
      <w:lang w:val="ru-RU" w:eastAsia="ru-RU"/>
    </w:rPr>
  </w:style>
  <w:style w:type="character" w:customStyle="1" w:styleId="ab">
    <w:name w:val="Основной текст Знак"/>
    <w:link w:val="ac"/>
    <w:rsid w:val="00601ED7"/>
    <w:rPr>
      <w:sz w:val="28"/>
      <w:szCs w:val="28"/>
      <w:shd w:val="clear" w:color="auto" w:fill="FFFFFF"/>
    </w:rPr>
  </w:style>
  <w:style w:type="paragraph" w:styleId="ac">
    <w:name w:val="Body Text"/>
    <w:basedOn w:val="a"/>
    <w:link w:val="ab"/>
    <w:rsid w:val="00601ED7"/>
    <w:pPr>
      <w:shd w:val="clear" w:color="auto" w:fill="FFFFFF"/>
      <w:autoSpaceDE/>
      <w:autoSpaceDN/>
      <w:adjustRightInd/>
      <w:spacing w:after="120" w:line="240" w:lineRule="atLeast"/>
      <w:ind w:hanging="420"/>
      <w:jc w:val="both"/>
    </w:pPr>
    <w:rPr>
      <w:sz w:val="28"/>
      <w:szCs w:val="28"/>
      <w:lang w:val="en-US" w:eastAsia="ja-JP"/>
    </w:rPr>
  </w:style>
  <w:style w:type="character" w:customStyle="1" w:styleId="11">
    <w:name w:val="Основной текст Знак1"/>
    <w:basedOn w:val="a0"/>
    <w:uiPriority w:val="99"/>
    <w:semiHidden/>
    <w:rsid w:val="00601ED7"/>
    <w:rPr>
      <w:sz w:val="20"/>
      <w:szCs w:val="20"/>
      <w:lang w:val="uk-UA" w:eastAsia="uk-UA"/>
    </w:rPr>
  </w:style>
  <w:style w:type="paragraph" w:styleId="ad">
    <w:name w:val="Balloon Text"/>
    <w:basedOn w:val="a"/>
    <w:link w:val="ae"/>
    <w:uiPriority w:val="99"/>
    <w:semiHidden/>
    <w:unhideWhenUsed/>
    <w:rsid w:val="00856D27"/>
    <w:rPr>
      <w:rFonts w:ascii="Tahoma" w:hAnsi="Tahoma" w:cs="Tahoma"/>
      <w:sz w:val="16"/>
      <w:szCs w:val="16"/>
    </w:rPr>
  </w:style>
  <w:style w:type="character" w:customStyle="1" w:styleId="ae">
    <w:name w:val="Текст выноски Знак"/>
    <w:basedOn w:val="a0"/>
    <w:link w:val="ad"/>
    <w:uiPriority w:val="99"/>
    <w:semiHidden/>
    <w:rsid w:val="00856D27"/>
    <w:rPr>
      <w:rFonts w:ascii="Tahoma" w:hAnsi="Tahoma" w:cs="Tahoma"/>
      <w:sz w:val="16"/>
      <w:szCs w:val="16"/>
      <w:lang w:val="uk-UA" w:eastAsia="uk-UA"/>
    </w:rPr>
  </w:style>
  <w:style w:type="character" w:customStyle="1" w:styleId="12">
    <w:name w:val="Основной текст1"/>
    <w:basedOn w:val="a0"/>
    <w:uiPriority w:val="99"/>
    <w:rsid w:val="00CB14E2"/>
    <w:rPr>
      <w:rFonts w:ascii="Times New Roman" w:hAnsi="Times New Roman" w:cs="Times New Roman"/>
      <w:spacing w:val="20"/>
      <w:sz w:val="21"/>
      <w:szCs w:val="21"/>
    </w:rPr>
  </w:style>
  <w:style w:type="character" w:styleId="af">
    <w:name w:val="Strong"/>
    <w:basedOn w:val="a0"/>
    <w:uiPriority w:val="22"/>
    <w:qFormat/>
    <w:rsid w:val="00BF3431"/>
    <w:rPr>
      <w:b/>
      <w:bCs/>
    </w:rPr>
  </w:style>
  <w:style w:type="character" w:customStyle="1" w:styleId="10">
    <w:name w:val="Заголовок 1 Знак"/>
    <w:basedOn w:val="a0"/>
    <w:link w:val="1"/>
    <w:uiPriority w:val="9"/>
    <w:rsid w:val="003B2A8E"/>
    <w:rPr>
      <w:b/>
      <w:bCs/>
      <w:kern w:val="36"/>
      <w:sz w:val="48"/>
      <w:szCs w:val="48"/>
      <w:lang w:val="ru-RU" w:eastAsia="ru-RU"/>
    </w:rPr>
  </w:style>
  <w:style w:type="character" w:customStyle="1" w:styleId="meta-label">
    <w:name w:val="meta-label"/>
    <w:basedOn w:val="a0"/>
    <w:rsid w:val="003B2A8E"/>
  </w:style>
  <w:style w:type="character" w:customStyle="1" w:styleId="author">
    <w:name w:val="author"/>
    <w:basedOn w:val="a0"/>
    <w:rsid w:val="003B2A8E"/>
  </w:style>
  <w:style w:type="character" w:customStyle="1" w:styleId="posted-on">
    <w:name w:val="posted-on"/>
    <w:basedOn w:val="a0"/>
    <w:rsid w:val="003B2A8E"/>
  </w:style>
  <w:style w:type="character" w:customStyle="1" w:styleId="20">
    <w:name w:val="Заголовок 2 Знак"/>
    <w:basedOn w:val="a0"/>
    <w:link w:val="2"/>
    <w:uiPriority w:val="9"/>
    <w:semiHidden/>
    <w:rsid w:val="003B2A8E"/>
    <w:rPr>
      <w:rFonts w:asciiTheme="majorHAnsi" w:eastAsiaTheme="majorEastAsia" w:hAnsiTheme="majorHAnsi" w:cstheme="majorBidi"/>
      <w:color w:val="2E74B5" w:themeColor="accent1" w:themeShade="BF"/>
      <w:sz w:val="26"/>
      <w:szCs w:val="26"/>
      <w:lang w:val="uk-UA" w:eastAsia="uk-UA"/>
    </w:rPr>
  </w:style>
  <w:style w:type="character" w:customStyle="1" w:styleId="200">
    <w:name w:val="Основний текст (20)_"/>
    <w:link w:val="201"/>
    <w:rsid w:val="00AB686C"/>
    <w:rPr>
      <w:rFonts w:ascii="Arial" w:eastAsia="Arial" w:hAnsi="Arial" w:cs="Arial"/>
      <w:sz w:val="18"/>
      <w:szCs w:val="18"/>
      <w:shd w:val="clear" w:color="auto" w:fill="FFFFFF"/>
    </w:rPr>
  </w:style>
  <w:style w:type="paragraph" w:customStyle="1" w:styleId="201">
    <w:name w:val="Основний текст (20)"/>
    <w:basedOn w:val="a"/>
    <w:link w:val="200"/>
    <w:rsid w:val="00AB686C"/>
    <w:pPr>
      <w:shd w:val="clear" w:color="auto" w:fill="FFFFFF"/>
      <w:autoSpaceDE/>
      <w:autoSpaceDN/>
      <w:adjustRightInd/>
      <w:spacing w:line="206" w:lineRule="exact"/>
      <w:jc w:val="both"/>
    </w:pPr>
    <w:rPr>
      <w:rFonts w:ascii="Arial" w:eastAsia="Arial" w:hAnsi="Arial" w:cs="Arial"/>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9337">
      <w:bodyDiv w:val="1"/>
      <w:marLeft w:val="0"/>
      <w:marRight w:val="0"/>
      <w:marTop w:val="0"/>
      <w:marBottom w:val="0"/>
      <w:divBdr>
        <w:top w:val="none" w:sz="0" w:space="0" w:color="auto"/>
        <w:left w:val="none" w:sz="0" w:space="0" w:color="auto"/>
        <w:bottom w:val="none" w:sz="0" w:space="0" w:color="auto"/>
        <w:right w:val="none" w:sz="0" w:space="0" w:color="auto"/>
      </w:divBdr>
    </w:div>
    <w:div w:id="470951945">
      <w:bodyDiv w:val="1"/>
      <w:marLeft w:val="0"/>
      <w:marRight w:val="0"/>
      <w:marTop w:val="0"/>
      <w:marBottom w:val="0"/>
      <w:divBdr>
        <w:top w:val="none" w:sz="0" w:space="0" w:color="auto"/>
        <w:left w:val="none" w:sz="0" w:space="0" w:color="auto"/>
        <w:bottom w:val="none" w:sz="0" w:space="0" w:color="auto"/>
        <w:right w:val="none" w:sz="0" w:space="0" w:color="auto"/>
      </w:divBdr>
    </w:div>
    <w:div w:id="547500534">
      <w:bodyDiv w:val="1"/>
      <w:marLeft w:val="0"/>
      <w:marRight w:val="0"/>
      <w:marTop w:val="0"/>
      <w:marBottom w:val="0"/>
      <w:divBdr>
        <w:top w:val="none" w:sz="0" w:space="0" w:color="auto"/>
        <w:left w:val="none" w:sz="0" w:space="0" w:color="auto"/>
        <w:bottom w:val="none" w:sz="0" w:space="0" w:color="auto"/>
        <w:right w:val="none" w:sz="0" w:space="0" w:color="auto"/>
      </w:divBdr>
    </w:div>
    <w:div w:id="566188575">
      <w:bodyDiv w:val="1"/>
      <w:marLeft w:val="0"/>
      <w:marRight w:val="0"/>
      <w:marTop w:val="0"/>
      <w:marBottom w:val="0"/>
      <w:divBdr>
        <w:top w:val="none" w:sz="0" w:space="0" w:color="auto"/>
        <w:left w:val="none" w:sz="0" w:space="0" w:color="auto"/>
        <w:bottom w:val="none" w:sz="0" w:space="0" w:color="auto"/>
        <w:right w:val="none" w:sz="0" w:space="0" w:color="auto"/>
      </w:divBdr>
    </w:div>
    <w:div w:id="585307502">
      <w:bodyDiv w:val="1"/>
      <w:marLeft w:val="0"/>
      <w:marRight w:val="0"/>
      <w:marTop w:val="0"/>
      <w:marBottom w:val="0"/>
      <w:divBdr>
        <w:top w:val="none" w:sz="0" w:space="0" w:color="auto"/>
        <w:left w:val="none" w:sz="0" w:space="0" w:color="auto"/>
        <w:bottom w:val="none" w:sz="0" w:space="0" w:color="auto"/>
        <w:right w:val="none" w:sz="0" w:space="0" w:color="auto"/>
      </w:divBdr>
    </w:div>
    <w:div w:id="589117567">
      <w:bodyDiv w:val="1"/>
      <w:marLeft w:val="0"/>
      <w:marRight w:val="0"/>
      <w:marTop w:val="0"/>
      <w:marBottom w:val="0"/>
      <w:divBdr>
        <w:top w:val="none" w:sz="0" w:space="0" w:color="auto"/>
        <w:left w:val="none" w:sz="0" w:space="0" w:color="auto"/>
        <w:bottom w:val="none" w:sz="0" w:space="0" w:color="auto"/>
        <w:right w:val="none" w:sz="0" w:space="0" w:color="auto"/>
      </w:divBdr>
    </w:div>
    <w:div w:id="733352793">
      <w:bodyDiv w:val="1"/>
      <w:marLeft w:val="0"/>
      <w:marRight w:val="0"/>
      <w:marTop w:val="0"/>
      <w:marBottom w:val="0"/>
      <w:divBdr>
        <w:top w:val="none" w:sz="0" w:space="0" w:color="auto"/>
        <w:left w:val="none" w:sz="0" w:space="0" w:color="auto"/>
        <w:bottom w:val="none" w:sz="0" w:space="0" w:color="auto"/>
        <w:right w:val="none" w:sz="0" w:space="0" w:color="auto"/>
      </w:divBdr>
      <w:divsChild>
        <w:div w:id="1626958510">
          <w:marLeft w:val="0"/>
          <w:marRight w:val="0"/>
          <w:marTop w:val="240"/>
          <w:marBottom w:val="240"/>
          <w:divBdr>
            <w:top w:val="none" w:sz="0" w:space="0" w:color="auto"/>
            <w:left w:val="none" w:sz="0" w:space="0" w:color="auto"/>
            <w:bottom w:val="none" w:sz="0" w:space="0" w:color="auto"/>
            <w:right w:val="none" w:sz="0" w:space="0" w:color="auto"/>
          </w:divBdr>
        </w:div>
      </w:divsChild>
    </w:div>
    <w:div w:id="982664317">
      <w:bodyDiv w:val="1"/>
      <w:marLeft w:val="0"/>
      <w:marRight w:val="0"/>
      <w:marTop w:val="0"/>
      <w:marBottom w:val="0"/>
      <w:divBdr>
        <w:top w:val="none" w:sz="0" w:space="0" w:color="auto"/>
        <w:left w:val="none" w:sz="0" w:space="0" w:color="auto"/>
        <w:bottom w:val="none" w:sz="0" w:space="0" w:color="auto"/>
        <w:right w:val="none" w:sz="0" w:space="0" w:color="auto"/>
      </w:divBdr>
    </w:div>
    <w:div w:id="982738880">
      <w:bodyDiv w:val="1"/>
      <w:marLeft w:val="0"/>
      <w:marRight w:val="0"/>
      <w:marTop w:val="0"/>
      <w:marBottom w:val="0"/>
      <w:divBdr>
        <w:top w:val="none" w:sz="0" w:space="0" w:color="auto"/>
        <w:left w:val="none" w:sz="0" w:space="0" w:color="auto"/>
        <w:bottom w:val="none" w:sz="0" w:space="0" w:color="auto"/>
        <w:right w:val="none" w:sz="0" w:space="0" w:color="auto"/>
      </w:divBdr>
    </w:div>
    <w:div w:id="1024984722">
      <w:bodyDiv w:val="1"/>
      <w:marLeft w:val="0"/>
      <w:marRight w:val="0"/>
      <w:marTop w:val="0"/>
      <w:marBottom w:val="0"/>
      <w:divBdr>
        <w:top w:val="none" w:sz="0" w:space="0" w:color="auto"/>
        <w:left w:val="none" w:sz="0" w:space="0" w:color="auto"/>
        <w:bottom w:val="none" w:sz="0" w:space="0" w:color="auto"/>
        <w:right w:val="none" w:sz="0" w:space="0" w:color="auto"/>
      </w:divBdr>
    </w:div>
    <w:div w:id="1357079732">
      <w:bodyDiv w:val="1"/>
      <w:marLeft w:val="0"/>
      <w:marRight w:val="0"/>
      <w:marTop w:val="0"/>
      <w:marBottom w:val="0"/>
      <w:divBdr>
        <w:top w:val="none" w:sz="0" w:space="0" w:color="auto"/>
        <w:left w:val="none" w:sz="0" w:space="0" w:color="auto"/>
        <w:bottom w:val="none" w:sz="0" w:space="0" w:color="auto"/>
        <w:right w:val="none" w:sz="0" w:space="0" w:color="auto"/>
      </w:divBdr>
    </w:div>
    <w:div w:id="1400516036">
      <w:bodyDiv w:val="1"/>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sChild>
        <w:div w:id="1587301191">
          <w:marLeft w:val="0"/>
          <w:marRight w:val="0"/>
          <w:marTop w:val="0"/>
          <w:marBottom w:val="0"/>
          <w:divBdr>
            <w:top w:val="none" w:sz="0" w:space="0" w:color="auto"/>
            <w:left w:val="none" w:sz="0" w:space="0" w:color="auto"/>
            <w:bottom w:val="none" w:sz="0" w:space="0" w:color="auto"/>
            <w:right w:val="none" w:sz="0" w:space="0" w:color="auto"/>
          </w:divBdr>
          <w:divsChild>
            <w:div w:id="1587301186">
              <w:marLeft w:val="0"/>
              <w:marRight w:val="0"/>
              <w:marTop w:val="0"/>
              <w:marBottom w:val="0"/>
              <w:divBdr>
                <w:top w:val="none" w:sz="0" w:space="0" w:color="auto"/>
                <w:left w:val="none" w:sz="0" w:space="0" w:color="auto"/>
                <w:bottom w:val="none" w:sz="0" w:space="0" w:color="auto"/>
                <w:right w:val="none" w:sz="0" w:space="0" w:color="auto"/>
              </w:divBdr>
              <w:divsChild>
                <w:div w:id="1587301206">
                  <w:marLeft w:val="0"/>
                  <w:marRight w:val="0"/>
                  <w:marTop w:val="0"/>
                  <w:marBottom w:val="0"/>
                  <w:divBdr>
                    <w:top w:val="none" w:sz="0" w:space="0" w:color="auto"/>
                    <w:left w:val="none" w:sz="0" w:space="0" w:color="auto"/>
                    <w:bottom w:val="none" w:sz="0" w:space="0" w:color="auto"/>
                    <w:right w:val="none" w:sz="0" w:space="0" w:color="auto"/>
                  </w:divBdr>
                  <w:divsChild>
                    <w:div w:id="1587301183">
                      <w:marLeft w:val="0"/>
                      <w:marRight w:val="0"/>
                      <w:marTop w:val="0"/>
                      <w:marBottom w:val="0"/>
                      <w:divBdr>
                        <w:top w:val="none" w:sz="0" w:space="0" w:color="auto"/>
                        <w:left w:val="none" w:sz="0" w:space="0" w:color="auto"/>
                        <w:bottom w:val="none" w:sz="0" w:space="0" w:color="auto"/>
                        <w:right w:val="none" w:sz="0" w:space="0" w:color="auto"/>
                      </w:divBdr>
                      <w:divsChild>
                        <w:div w:id="1587301182">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1194">
      <w:marLeft w:val="0"/>
      <w:marRight w:val="0"/>
      <w:marTop w:val="0"/>
      <w:marBottom w:val="0"/>
      <w:divBdr>
        <w:top w:val="none" w:sz="0" w:space="0" w:color="auto"/>
        <w:left w:val="none" w:sz="0" w:space="0" w:color="auto"/>
        <w:bottom w:val="none" w:sz="0" w:space="0" w:color="auto"/>
        <w:right w:val="none" w:sz="0" w:space="0" w:color="auto"/>
      </w:divBdr>
      <w:divsChild>
        <w:div w:id="1587301200">
          <w:marLeft w:val="0"/>
          <w:marRight w:val="0"/>
          <w:marTop w:val="0"/>
          <w:marBottom w:val="0"/>
          <w:divBdr>
            <w:top w:val="none" w:sz="0" w:space="0" w:color="auto"/>
            <w:left w:val="none" w:sz="0" w:space="0" w:color="auto"/>
            <w:bottom w:val="none" w:sz="0" w:space="0" w:color="auto"/>
            <w:right w:val="none" w:sz="0" w:space="0" w:color="auto"/>
          </w:divBdr>
          <w:divsChild>
            <w:div w:id="1587301187">
              <w:marLeft w:val="0"/>
              <w:marRight w:val="0"/>
              <w:marTop w:val="0"/>
              <w:marBottom w:val="0"/>
              <w:divBdr>
                <w:top w:val="none" w:sz="0" w:space="0" w:color="auto"/>
                <w:left w:val="none" w:sz="0" w:space="0" w:color="auto"/>
                <w:bottom w:val="none" w:sz="0" w:space="0" w:color="auto"/>
                <w:right w:val="none" w:sz="0" w:space="0" w:color="auto"/>
              </w:divBdr>
              <w:divsChild>
                <w:div w:id="1587301202">
                  <w:marLeft w:val="0"/>
                  <w:marRight w:val="0"/>
                  <w:marTop w:val="0"/>
                  <w:marBottom w:val="0"/>
                  <w:divBdr>
                    <w:top w:val="none" w:sz="0" w:space="0" w:color="auto"/>
                    <w:left w:val="none" w:sz="0" w:space="0" w:color="auto"/>
                    <w:bottom w:val="none" w:sz="0" w:space="0" w:color="auto"/>
                    <w:right w:val="none" w:sz="0" w:space="0" w:color="auto"/>
                  </w:divBdr>
                  <w:divsChild>
                    <w:div w:id="1587301203">
                      <w:marLeft w:val="0"/>
                      <w:marRight w:val="0"/>
                      <w:marTop w:val="0"/>
                      <w:marBottom w:val="0"/>
                      <w:divBdr>
                        <w:top w:val="none" w:sz="0" w:space="0" w:color="auto"/>
                        <w:left w:val="none" w:sz="0" w:space="0" w:color="auto"/>
                        <w:bottom w:val="none" w:sz="0" w:space="0" w:color="auto"/>
                        <w:right w:val="none" w:sz="0" w:space="0" w:color="auto"/>
                      </w:divBdr>
                      <w:divsChild>
                        <w:div w:id="15873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sChild>
        <w:div w:id="1587301189">
          <w:marLeft w:val="0"/>
          <w:marRight w:val="0"/>
          <w:marTop w:val="0"/>
          <w:marBottom w:val="0"/>
          <w:divBdr>
            <w:top w:val="none" w:sz="0" w:space="0" w:color="auto"/>
            <w:left w:val="none" w:sz="0" w:space="0" w:color="auto"/>
            <w:bottom w:val="none" w:sz="0" w:space="0" w:color="auto"/>
            <w:right w:val="none" w:sz="0" w:space="0" w:color="auto"/>
          </w:divBdr>
          <w:divsChild>
            <w:div w:id="1587301188">
              <w:marLeft w:val="0"/>
              <w:marRight w:val="0"/>
              <w:marTop w:val="0"/>
              <w:marBottom w:val="0"/>
              <w:divBdr>
                <w:top w:val="none" w:sz="0" w:space="0" w:color="auto"/>
                <w:left w:val="none" w:sz="0" w:space="0" w:color="auto"/>
                <w:bottom w:val="none" w:sz="0" w:space="0" w:color="auto"/>
                <w:right w:val="none" w:sz="0" w:space="0" w:color="auto"/>
              </w:divBdr>
              <w:divsChild>
                <w:div w:id="1587301192">
                  <w:marLeft w:val="0"/>
                  <w:marRight w:val="0"/>
                  <w:marTop w:val="0"/>
                  <w:marBottom w:val="0"/>
                  <w:divBdr>
                    <w:top w:val="none" w:sz="0" w:space="0" w:color="auto"/>
                    <w:left w:val="none" w:sz="0" w:space="0" w:color="auto"/>
                    <w:bottom w:val="none" w:sz="0" w:space="0" w:color="auto"/>
                    <w:right w:val="none" w:sz="0" w:space="0" w:color="auto"/>
                  </w:divBdr>
                  <w:divsChild>
                    <w:div w:id="1587301185">
                      <w:marLeft w:val="0"/>
                      <w:marRight w:val="0"/>
                      <w:marTop w:val="0"/>
                      <w:marBottom w:val="0"/>
                      <w:divBdr>
                        <w:top w:val="none" w:sz="0" w:space="0" w:color="auto"/>
                        <w:left w:val="none" w:sz="0" w:space="0" w:color="auto"/>
                        <w:bottom w:val="none" w:sz="0" w:space="0" w:color="auto"/>
                        <w:right w:val="none" w:sz="0" w:space="0" w:color="auto"/>
                      </w:divBdr>
                      <w:divsChild>
                        <w:div w:id="15873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01216">
      <w:marLeft w:val="0"/>
      <w:marRight w:val="0"/>
      <w:marTop w:val="0"/>
      <w:marBottom w:val="0"/>
      <w:divBdr>
        <w:top w:val="none" w:sz="0" w:space="0" w:color="auto"/>
        <w:left w:val="none" w:sz="0" w:space="0" w:color="auto"/>
        <w:bottom w:val="none" w:sz="0" w:space="0" w:color="auto"/>
        <w:right w:val="none" w:sz="0" w:space="0" w:color="auto"/>
      </w:divBdr>
      <w:divsChild>
        <w:div w:id="1587301207">
          <w:marLeft w:val="0"/>
          <w:marRight w:val="0"/>
          <w:marTop w:val="0"/>
          <w:marBottom w:val="0"/>
          <w:divBdr>
            <w:top w:val="none" w:sz="0" w:space="0" w:color="auto"/>
            <w:left w:val="none" w:sz="0" w:space="0" w:color="auto"/>
            <w:bottom w:val="none" w:sz="0" w:space="0" w:color="auto"/>
            <w:right w:val="none" w:sz="0" w:space="0" w:color="auto"/>
          </w:divBdr>
          <w:divsChild>
            <w:div w:id="1587301196">
              <w:marLeft w:val="0"/>
              <w:marRight w:val="0"/>
              <w:marTop w:val="0"/>
              <w:marBottom w:val="0"/>
              <w:divBdr>
                <w:top w:val="none" w:sz="0" w:space="0" w:color="auto"/>
                <w:left w:val="none" w:sz="0" w:space="0" w:color="auto"/>
                <w:bottom w:val="none" w:sz="0" w:space="0" w:color="auto"/>
                <w:right w:val="none" w:sz="0" w:space="0" w:color="auto"/>
              </w:divBdr>
              <w:divsChild>
                <w:div w:id="1587301211">
                  <w:marLeft w:val="0"/>
                  <w:marRight w:val="0"/>
                  <w:marTop w:val="0"/>
                  <w:marBottom w:val="0"/>
                  <w:divBdr>
                    <w:top w:val="none" w:sz="0" w:space="0" w:color="auto"/>
                    <w:left w:val="none" w:sz="0" w:space="0" w:color="auto"/>
                    <w:bottom w:val="none" w:sz="0" w:space="0" w:color="auto"/>
                    <w:right w:val="none" w:sz="0" w:space="0" w:color="auto"/>
                  </w:divBdr>
                  <w:divsChild>
                    <w:div w:id="1587301193">
                      <w:marLeft w:val="0"/>
                      <w:marRight w:val="0"/>
                      <w:marTop w:val="0"/>
                      <w:marBottom w:val="0"/>
                      <w:divBdr>
                        <w:top w:val="none" w:sz="0" w:space="0" w:color="auto"/>
                        <w:left w:val="none" w:sz="0" w:space="0" w:color="auto"/>
                        <w:bottom w:val="none" w:sz="0" w:space="0" w:color="auto"/>
                        <w:right w:val="none" w:sz="0" w:space="0" w:color="auto"/>
                      </w:divBdr>
                      <w:divsChild>
                        <w:div w:id="1587301205">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766412">
      <w:bodyDiv w:val="1"/>
      <w:marLeft w:val="0"/>
      <w:marRight w:val="0"/>
      <w:marTop w:val="0"/>
      <w:marBottom w:val="0"/>
      <w:divBdr>
        <w:top w:val="none" w:sz="0" w:space="0" w:color="auto"/>
        <w:left w:val="none" w:sz="0" w:space="0" w:color="auto"/>
        <w:bottom w:val="none" w:sz="0" w:space="0" w:color="auto"/>
        <w:right w:val="none" w:sz="0" w:space="0" w:color="auto"/>
      </w:divBdr>
    </w:div>
    <w:div w:id="1659503732">
      <w:bodyDiv w:val="1"/>
      <w:marLeft w:val="0"/>
      <w:marRight w:val="0"/>
      <w:marTop w:val="0"/>
      <w:marBottom w:val="0"/>
      <w:divBdr>
        <w:top w:val="none" w:sz="0" w:space="0" w:color="auto"/>
        <w:left w:val="none" w:sz="0" w:space="0" w:color="auto"/>
        <w:bottom w:val="none" w:sz="0" w:space="0" w:color="auto"/>
        <w:right w:val="none" w:sz="0" w:space="0" w:color="auto"/>
      </w:divBdr>
    </w:div>
    <w:div w:id="1789741992">
      <w:bodyDiv w:val="1"/>
      <w:marLeft w:val="0"/>
      <w:marRight w:val="0"/>
      <w:marTop w:val="0"/>
      <w:marBottom w:val="0"/>
      <w:divBdr>
        <w:top w:val="none" w:sz="0" w:space="0" w:color="auto"/>
        <w:left w:val="none" w:sz="0" w:space="0" w:color="auto"/>
        <w:bottom w:val="none" w:sz="0" w:space="0" w:color="auto"/>
        <w:right w:val="none" w:sz="0" w:space="0" w:color="auto"/>
      </w:divBdr>
    </w:div>
    <w:div w:id="1846281505">
      <w:bodyDiv w:val="1"/>
      <w:marLeft w:val="0"/>
      <w:marRight w:val="0"/>
      <w:marTop w:val="0"/>
      <w:marBottom w:val="0"/>
      <w:divBdr>
        <w:top w:val="none" w:sz="0" w:space="0" w:color="auto"/>
        <w:left w:val="none" w:sz="0" w:space="0" w:color="auto"/>
        <w:bottom w:val="none" w:sz="0" w:space="0" w:color="auto"/>
        <w:right w:val="none" w:sz="0" w:space="0" w:color="auto"/>
      </w:divBdr>
      <w:divsChild>
        <w:div w:id="1620792805">
          <w:marLeft w:val="0"/>
          <w:marRight w:val="0"/>
          <w:marTop w:val="150"/>
          <w:marBottom w:val="150"/>
          <w:divBdr>
            <w:top w:val="none" w:sz="0" w:space="0" w:color="auto"/>
            <w:left w:val="none" w:sz="0" w:space="0" w:color="auto"/>
            <w:bottom w:val="none" w:sz="0" w:space="0" w:color="auto"/>
            <w:right w:val="none" w:sz="0" w:space="0" w:color="auto"/>
          </w:divBdr>
        </w:div>
        <w:div w:id="1408573248">
          <w:marLeft w:val="0"/>
          <w:marRight w:val="0"/>
          <w:marTop w:val="225"/>
          <w:marBottom w:val="225"/>
          <w:divBdr>
            <w:top w:val="none" w:sz="0" w:space="0" w:color="auto"/>
            <w:left w:val="none" w:sz="0" w:space="0" w:color="auto"/>
            <w:bottom w:val="none" w:sz="0" w:space="0" w:color="auto"/>
            <w:right w:val="none" w:sz="0" w:space="0" w:color="auto"/>
          </w:divBdr>
        </w:div>
        <w:div w:id="567036005">
          <w:marLeft w:val="-180"/>
          <w:marRight w:val="0"/>
          <w:marTop w:val="375"/>
          <w:marBottom w:val="0"/>
          <w:divBdr>
            <w:top w:val="none" w:sz="0" w:space="0" w:color="auto"/>
            <w:left w:val="none" w:sz="0" w:space="0" w:color="auto"/>
            <w:bottom w:val="none" w:sz="0" w:space="0" w:color="auto"/>
            <w:right w:val="none" w:sz="0" w:space="0" w:color="auto"/>
          </w:divBdr>
          <w:divsChild>
            <w:div w:id="1590189721">
              <w:marLeft w:val="0"/>
              <w:marRight w:val="0"/>
              <w:marTop w:val="0"/>
              <w:marBottom w:val="180"/>
              <w:divBdr>
                <w:top w:val="none" w:sz="0" w:space="0" w:color="auto"/>
                <w:left w:val="none" w:sz="0" w:space="0" w:color="auto"/>
                <w:bottom w:val="none" w:sz="0" w:space="0" w:color="auto"/>
                <w:right w:val="none" w:sz="0" w:space="0" w:color="auto"/>
              </w:divBdr>
              <w:divsChild>
                <w:div w:id="1989506155">
                  <w:marLeft w:val="0"/>
                  <w:marRight w:val="0"/>
                  <w:marTop w:val="0"/>
                  <w:marBottom w:val="0"/>
                  <w:divBdr>
                    <w:top w:val="none" w:sz="0" w:space="0" w:color="auto"/>
                    <w:left w:val="none" w:sz="0" w:space="0" w:color="auto"/>
                    <w:bottom w:val="none" w:sz="0" w:space="0" w:color="auto"/>
                    <w:right w:val="none" w:sz="0" w:space="0" w:color="auto"/>
                  </w:divBdr>
                </w:div>
              </w:divsChild>
            </w:div>
            <w:div w:id="1739283940">
              <w:marLeft w:val="0"/>
              <w:marRight w:val="0"/>
              <w:marTop w:val="0"/>
              <w:marBottom w:val="180"/>
              <w:divBdr>
                <w:top w:val="none" w:sz="0" w:space="0" w:color="auto"/>
                <w:left w:val="none" w:sz="0" w:space="0" w:color="auto"/>
                <w:bottom w:val="none" w:sz="0" w:space="0" w:color="auto"/>
                <w:right w:val="none" w:sz="0" w:space="0" w:color="auto"/>
              </w:divBdr>
              <w:divsChild>
                <w:div w:id="736585905">
                  <w:marLeft w:val="0"/>
                  <w:marRight w:val="0"/>
                  <w:marTop w:val="0"/>
                  <w:marBottom w:val="0"/>
                  <w:divBdr>
                    <w:top w:val="none" w:sz="0" w:space="0" w:color="auto"/>
                    <w:left w:val="none" w:sz="0" w:space="0" w:color="auto"/>
                    <w:bottom w:val="none" w:sz="0" w:space="0" w:color="auto"/>
                    <w:right w:val="none" w:sz="0" w:space="0" w:color="auto"/>
                  </w:divBdr>
                </w:div>
              </w:divsChild>
            </w:div>
            <w:div w:id="1100560898">
              <w:marLeft w:val="0"/>
              <w:marRight w:val="0"/>
              <w:marTop w:val="0"/>
              <w:marBottom w:val="180"/>
              <w:divBdr>
                <w:top w:val="none" w:sz="0" w:space="0" w:color="auto"/>
                <w:left w:val="none" w:sz="0" w:space="0" w:color="auto"/>
                <w:bottom w:val="none" w:sz="0" w:space="0" w:color="auto"/>
                <w:right w:val="none" w:sz="0" w:space="0" w:color="auto"/>
              </w:divBdr>
              <w:divsChild>
                <w:div w:id="497385126">
                  <w:marLeft w:val="0"/>
                  <w:marRight w:val="0"/>
                  <w:marTop w:val="0"/>
                  <w:marBottom w:val="0"/>
                  <w:divBdr>
                    <w:top w:val="none" w:sz="0" w:space="0" w:color="auto"/>
                    <w:left w:val="none" w:sz="0" w:space="0" w:color="auto"/>
                    <w:bottom w:val="none" w:sz="0" w:space="0" w:color="auto"/>
                    <w:right w:val="none" w:sz="0" w:space="0" w:color="auto"/>
                  </w:divBdr>
                </w:div>
              </w:divsChild>
            </w:div>
            <w:div w:id="585723595">
              <w:marLeft w:val="0"/>
              <w:marRight w:val="0"/>
              <w:marTop w:val="0"/>
              <w:marBottom w:val="180"/>
              <w:divBdr>
                <w:top w:val="none" w:sz="0" w:space="0" w:color="auto"/>
                <w:left w:val="none" w:sz="0" w:space="0" w:color="auto"/>
                <w:bottom w:val="none" w:sz="0" w:space="0" w:color="auto"/>
                <w:right w:val="none" w:sz="0" w:space="0" w:color="auto"/>
              </w:divBdr>
              <w:divsChild>
                <w:div w:id="1759523097">
                  <w:marLeft w:val="0"/>
                  <w:marRight w:val="0"/>
                  <w:marTop w:val="0"/>
                  <w:marBottom w:val="0"/>
                  <w:divBdr>
                    <w:top w:val="none" w:sz="0" w:space="0" w:color="auto"/>
                    <w:left w:val="none" w:sz="0" w:space="0" w:color="auto"/>
                    <w:bottom w:val="none" w:sz="0" w:space="0" w:color="auto"/>
                    <w:right w:val="none" w:sz="0" w:space="0" w:color="auto"/>
                  </w:divBdr>
                </w:div>
              </w:divsChild>
            </w:div>
            <w:div w:id="1558542906">
              <w:marLeft w:val="0"/>
              <w:marRight w:val="0"/>
              <w:marTop w:val="0"/>
              <w:marBottom w:val="180"/>
              <w:divBdr>
                <w:top w:val="none" w:sz="0" w:space="0" w:color="auto"/>
                <w:left w:val="none" w:sz="0" w:space="0" w:color="auto"/>
                <w:bottom w:val="none" w:sz="0" w:space="0" w:color="auto"/>
                <w:right w:val="none" w:sz="0" w:space="0" w:color="auto"/>
              </w:divBdr>
              <w:divsChild>
                <w:div w:id="1674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7085">
      <w:bodyDiv w:val="1"/>
      <w:marLeft w:val="0"/>
      <w:marRight w:val="0"/>
      <w:marTop w:val="0"/>
      <w:marBottom w:val="0"/>
      <w:divBdr>
        <w:top w:val="none" w:sz="0" w:space="0" w:color="auto"/>
        <w:left w:val="none" w:sz="0" w:space="0" w:color="auto"/>
        <w:bottom w:val="none" w:sz="0" w:space="0" w:color="auto"/>
        <w:right w:val="none" w:sz="0" w:space="0" w:color="auto"/>
      </w:divBdr>
    </w:div>
    <w:div w:id="204813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4danatomy.com" TargetMode="External"/><Relationship Id="rId18" Type="http://schemas.openxmlformats.org/officeDocument/2006/relationships/hyperlink" Target="https://likar.nmu.kiev.ua" TargetMode="External"/><Relationship Id="rId3" Type="http://schemas.openxmlformats.org/officeDocument/2006/relationships/styles" Target="styles.xml"/><Relationship Id="rId21" Type="http://schemas.openxmlformats.org/officeDocument/2006/relationships/hyperlink" Target="https://www.visiblebody.com/" TargetMode="External"/><Relationship Id="rId7" Type="http://schemas.openxmlformats.org/officeDocument/2006/relationships/endnotes" Target="endnotes.xml"/><Relationship Id="rId12" Type="http://schemas.openxmlformats.org/officeDocument/2006/relationships/hyperlink" Target="https://3d4medical.com" TargetMode="External"/><Relationship Id="rId17" Type="http://schemas.openxmlformats.org/officeDocument/2006/relationships/hyperlink" Target="https://nmuofficial.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4danatom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ar.nmu.kiev.ua"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nmuofficial.com" TargetMode="External"/><Relationship Id="rId19" Type="http://schemas.openxmlformats.org/officeDocument/2006/relationships/hyperlink" Target="https://3d4medical.com" TargetMode="External"/><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76796-3A6D-41A2-B7A0-5274A42C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4351</Words>
  <Characters>28813</Characters>
  <Application>Microsoft Office Word</Application>
  <DocSecurity>0</DocSecurity>
  <Lines>240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1</vt:lpstr>
      <vt:lpstr>1</vt:lpstr>
    </vt:vector>
  </TitlesOfParts>
  <Company>Äîìà</Company>
  <LinksUpToDate>false</LinksUpToDate>
  <CharactersWithSpaces>33098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Uaa</dc:creator>
  <cp:keywords/>
  <dc:description/>
  <cp:lastModifiedBy>Lenovo</cp:lastModifiedBy>
  <cp:revision>8</cp:revision>
  <cp:lastPrinted>2001-01-01T01:05:00Z</cp:lastPrinted>
  <dcterms:created xsi:type="dcterms:W3CDTF">2025-02-28T08:12:00Z</dcterms:created>
  <dcterms:modified xsi:type="dcterms:W3CDTF">2026-01-26T13:17:00Z</dcterms:modified>
</cp:coreProperties>
</file>