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A9" w:rsidRPr="00A57651" w:rsidRDefault="006937A9" w:rsidP="00983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МІНІСТЕРСТВО ОХОРОНИ ЗДОРОВ'Я</w:t>
      </w:r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color w:val="000000"/>
          <w:sz w:val="28"/>
          <w:szCs w:val="28"/>
        </w:rPr>
        <w:t xml:space="preserve">УКРАЇНИ НАЦІОНАЛЬНИЙ МЕДИЧНИЙ УНІВЕРСИТЕТ </w:t>
      </w:r>
      <w:r w:rsidR="009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color w:val="000000"/>
          <w:sz w:val="28"/>
          <w:szCs w:val="28"/>
        </w:rPr>
        <w:t>імені О.О. БОГОМОЛЬЦЯ</w:t>
      </w:r>
    </w:p>
    <w:p w:rsidR="00983181" w:rsidRDefault="00983181" w:rsidP="006937A9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37A9" w:rsidRPr="00A57651" w:rsidRDefault="006937A9" w:rsidP="006937A9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МЕТОДИЧНІ ВКАЗІВКИ</w:t>
      </w:r>
    </w:p>
    <w:p w:rsidR="006937A9" w:rsidRPr="00A57651" w:rsidRDefault="006937A9" w:rsidP="006937A9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ДЛЯ СТУДЕНТІВ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курсу</w:t>
      </w:r>
    </w:p>
    <w:p w:rsidR="006937A9" w:rsidRDefault="006937A9" w:rsidP="006937A9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 xml:space="preserve"> ПО ПІДГОТОВЦІ ДО ПРАКТИЧНОГО ЗАНЯТТЯ</w:t>
      </w:r>
    </w:p>
    <w:p w:rsidR="00983181" w:rsidRPr="00A57651" w:rsidRDefault="00983181" w:rsidP="006937A9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37A9" w:rsidRPr="00A57651" w:rsidRDefault="006937A9" w:rsidP="006937A9">
      <w:pPr>
        <w:rPr>
          <w:rStyle w:val="a4"/>
          <w:color w:val="000000"/>
          <w:sz w:val="28"/>
          <w:szCs w:val="28"/>
          <w:lang w:val="uk-UA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Учбова дисципліна</w:t>
      </w: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ОРТОПЕДИЧНА СТОМАТОЛОГІЯ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(курс за вибором)</w:t>
      </w:r>
    </w:p>
    <w:p w:rsidR="006937A9" w:rsidRPr="00A57651" w:rsidRDefault="006937A9" w:rsidP="006937A9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Підготовки фахівців 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другого (магістерського) рівня вищої освіти</w:t>
      </w:r>
    </w:p>
    <w:p w:rsidR="006937A9" w:rsidRPr="00A57651" w:rsidRDefault="006937A9" w:rsidP="006937A9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кваліфікації освітньої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«Магістр стоматології»</w:t>
      </w:r>
    </w:p>
    <w:p w:rsidR="006937A9" w:rsidRPr="00A57651" w:rsidRDefault="006937A9" w:rsidP="006937A9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кваліфікації професійної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«Лікар-стоматолог»</w:t>
      </w:r>
    </w:p>
    <w:p w:rsidR="006937A9" w:rsidRPr="00A57651" w:rsidRDefault="006937A9" w:rsidP="006937A9">
      <w:pPr>
        <w:tabs>
          <w:tab w:val="left" w:pos="993"/>
          <w:tab w:val="center" w:pos="5244"/>
          <w:tab w:val="right" w:pos="992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галузі знань______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 «Охорона здоров’я»</w:t>
      </w:r>
      <w:r w:rsidRPr="00A57651">
        <w:rPr>
          <w:rFonts w:ascii="Times New Roman" w:hAnsi="Times New Roman" w:cs="Times New Roman"/>
          <w:sz w:val="28"/>
          <w:szCs w:val="28"/>
        </w:rPr>
        <w:t>_____________________</w:t>
      </w:r>
    </w:p>
    <w:p w:rsidR="006937A9" w:rsidRPr="00A57651" w:rsidRDefault="006937A9" w:rsidP="006937A9">
      <w:pPr>
        <w:tabs>
          <w:tab w:val="left" w:pos="993"/>
          <w:tab w:val="center" w:pos="5244"/>
          <w:tab w:val="right" w:pos="992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спеціальності______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221 Стоматологія»</w:t>
      </w:r>
      <w:r w:rsidRPr="00A5765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83181" w:rsidRDefault="00983181" w:rsidP="006937A9">
      <w:pPr>
        <w:rPr>
          <w:rStyle w:val="a4"/>
          <w:b/>
          <w:bCs/>
          <w:sz w:val="28"/>
          <w:szCs w:val="28"/>
          <w:lang w:val="uk-UA"/>
        </w:rPr>
      </w:pPr>
    </w:p>
    <w:p w:rsidR="006937A9" w:rsidRPr="00A57651" w:rsidRDefault="006937A9" w:rsidP="00983181">
      <w:pPr>
        <w:jc w:val="center"/>
        <w:rPr>
          <w:rStyle w:val="a4"/>
          <w:b/>
          <w:bCs/>
          <w:sz w:val="28"/>
          <w:szCs w:val="28"/>
          <w:lang w:val="uk-UA"/>
        </w:rPr>
      </w:pPr>
      <w:r w:rsidRPr="00A57651">
        <w:rPr>
          <w:rStyle w:val="a4"/>
          <w:b/>
          <w:bCs/>
          <w:sz w:val="28"/>
          <w:szCs w:val="28"/>
          <w:lang w:val="uk-UA"/>
        </w:rPr>
        <w:t>«ЗАТВЕРДЖЕНО»</w:t>
      </w:r>
    </w:p>
    <w:p w:rsidR="006937A9" w:rsidRPr="00A57651" w:rsidRDefault="006937A9" w:rsidP="006937A9">
      <w:pPr>
        <w:rPr>
          <w:rStyle w:val="a4"/>
          <w:sz w:val="28"/>
          <w:szCs w:val="28"/>
        </w:rPr>
      </w:pPr>
      <w:r w:rsidRPr="00A57651">
        <w:rPr>
          <w:rStyle w:val="a4"/>
          <w:sz w:val="28"/>
          <w:szCs w:val="28"/>
          <w:lang w:val="uk-UA"/>
        </w:rPr>
        <w:t>На методичній нараді  кафедри ортопедичної стоматології  НМУ                                                                                                                                Протокол засідання №</w:t>
      </w:r>
      <w:r w:rsidR="00B0299D">
        <w:rPr>
          <w:rStyle w:val="a4"/>
          <w:sz w:val="28"/>
          <w:szCs w:val="28"/>
          <w:lang w:val="uk-UA"/>
        </w:rPr>
        <w:t xml:space="preserve">   </w:t>
      </w:r>
      <w:r w:rsidRPr="00A57651">
        <w:rPr>
          <w:rStyle w:val="a4"/>
          <w:sz w:val="28"/>
          <w:szCs w:val="28"/>
          <w:lang w:val="uk-UA"/>
        </w:rPr>
        <w:t xml:space="preserve">  </w:t>
      </w:r>
      <w:r w:rsidRPr="00A57651">
        <w:rPr>
          <w:rStyle w:val="a4"/>
          <w:sz w:val="28"/>
          <w:szCs w:val="28"/>
        </w:rPr>
        <w:t xml:space="preserve">“ </w:t>
      </w:r>
      <w:r w:rsidR="00B0299D">
        <w:rPr>
          <w:rStyle w:val="a4"/>
          <w:sz w:val="28"/>
          <w:szCs w:val="28"/>
        </w:rPr>
        <w:t xml:space="preserve">       </w:t>
      </w:r>
      <w:r w:rsidRPr="00A57651">
        <w:rPr>
          <w:rStyle w:val="a4"/>
          <w:sz w:val="28"/>
          <w:szCs w:val="28"/>
        </w:rPr>
        <w:t xml:space="preserve"> ” </w:t>
      </w:r>
      <w:r w:rsidR="00B0299D">
        <w:rPr>
          <w:rStyle w:val="a4"/>
          <w:sz w:val="28"/>
          <w:szCs w:val="28"/>
        </w:rPr>
        <w:t xml:space="preserve">_____________ </w:t>
      </w:r>
      <w:r w:rsidRPr="00A57651">
        <w:rPr>
          <w:rStyle w:val="a4"/>
          <w:sz w:val="28"/>
          <w:szCs w:val="28"/>
        </w:rPr>
        <w:t>20</w:t>
      </w:r>
      <w:r w:rsidR="00B0299D">
        <w:rPr>
          <w:rStyle w:val="a4"/>
          <w:sz w:val="28"/>
          <w:szCs w:val="28"/>
        </w:rPr>
        <w:t>22 р.</w:t>
      </w:r>
    </w:p>
    <w:p w:rsidR="006937A9" w:rsidRDefault="006937A9" w:rsidP="006937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Розглянуто та затверджено: ЦМК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стоматологічних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дисциплін</w:t>
      </w:r>
    </w:p>
    <w:p w:rsidR="006937A9" w:rsidRDefault="006937A9" w:rsidP="006937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від «</w:t>
      </w:r>
      <w:r w:rsidR="00B0299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B0299D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2022 року </w:t>
      </w:r>
    </w:p>
    <w:p w:rsidR="006937A9" w:rsidRPr="00A57651" w:rsidRDefault="00983181" w:rsidP="006937A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937A9" w:rsidRPr="00A57651">
        <w:rPr>
          <w:rFonts w:ascii="Times New Roman" w:hAnsi="Times New Roman" w:cs="Times New Roman"/>
          <w:b/>
          <w:bCs/>
          <w:sz w:val="28"/>
          <w:szCs w:val="28"/>
        </w:rPr>
        <w:t>ротокол №</w:t>
      </w:r>
    </w:p>
    <w:p w:rsidR="006937A9" w:rsidRPr="006937A9" w:rsidRDefault="006937A9" w:rsidP="006937A9">
      <w:pPr>
        <w:pStyle w:val="a3"/>
        <w:ind w:left="0"/>
        <w:rPr>
          <w:b/>
          <w:bCs/>
          <w:lang w:val="uk-UA"/>
        </w:rPr>
      </w:pPr>
      <w:r w:rsidRPr="006937A9">
        <w:rPr>
          <w:b/>
          <w:color w:val="000000"/>
          <w:sz w:val="28"/>
          <w:szCs w:val="28"/>
        </w:rPr>
        <w:t xml:space="preserve">         Тема </w:t>
      </w:r>
      <w:proofErr w:type="spellStart"/>
      <w:r w:rsidRPr="006937A9">
        <w:rPr>
          <w:b/>
          <w:color w:val="000000"/>
          <w:sz w:val="28"/>
          <w:szCs w:val="28"/>
        </w:rPr>
        <w:t>заняття</w:t>
      </w:r>
      <w:proofErr w:type="spellEnd"/>
      <w:r w:rsidRPr="006937A9">
        <w:rPr>
          <w:b/>
          <w:color w:val="000000"/>
          <w:sz w:val="28"/>
          <w:szCs w:val="28"/>
        </w:rPr>
        <w:t xml:space="preserve">: </w:t>
      </w:r>
      <w:r w:rsidRPr="006937A9">
        <w:rPr>
          <w:b/>
          <w:color w:val="000000"/>
          <w:spacing w:val="-17"/>
          <w:sz w:val="28"/>
          <w:szCs w:val="28"/>
        </w:rPr>
        <w:t>«</w:t>
      </w:r>
      <w:proofErr w:type="spellStart"/>
      <w:r w:rsidRPr="006937A9">
        <w:rPr>
          <w:b/>
          <w:bCs/>
          <w:lang w:val="uk-UA"/>
        </w:rPr>
        <w:t>Внутрішньоротовий</w:t>
      </w:r>
      <w:proofErr w:type="spellEnd"/>
      <w:r w:rsidRPr="006937A9">
        <w:rPr>
          <w:b/>
          <w:bCs/>
          <w:lang w:val="uk-UA"/>
        </w:rPr>
        <w:t xml:space="preserve"> запис рухів нижньої щелепи-</w:t>
      </w:r>
      <w:proofErr w:type="spellStart"/>
      <w:r w:rsidRPr="006937A9">
        <w:rPr>
          <w:b/>
          <w:bCs/>
          <w:lang w:val="uk-UA"/>
        </w:rPr>
        <w:t>функціографія</w:t>
      </w:r>
      <w:proofErr w:type="spellEnd"/>
      <w:r w:rsidRPr="006937A9">
        <w:rPr>
          <w:b/>
          <w:bCs/>
          <w:lang w:val="uk-UA"/>
        </w:rPr>
        <w:t xml:space="preserve">. </w:t>
      </w:r>
      <w:proofErr w:type="spellStart"/>
      <w:r w:rsidRPr="006937A9">
        <w:rPr>
          <w:b/>
          <w:bCs/>
          <w:lang w:val="uk-UA"/>
        </w:rPr>
        <w:t>Позаротові</w:t>
      </w:r>
      <w:proofErr w:type="spellEnd"/>
      <w:r w:rsidRPr="006937A9">
        <w:rPr>
          <w:b/>
          <w:bCs/>
          <w:lang w:val="uk-UA"/>
        </w:rPr>
        <w:t xml:space="preserve"> методи реєстрації рухів нижньої </w:t>
      </w:r>
      <w:proofErr w:type="spellStart"/>
      <w:r w:rsidRPr="006937A9">
        <w:rPr>
          <w:b/>
          <w:bCs/>
          <w:lang w:val="uk-UA"/>
        </w:rPr>
        <w:t>щелпи</w:t>
      </w:r>
      <w:proofErr w:type="spellEnd"/>
      <w:r w:rsidRPr="006937A9">
        <w:rPr>
          <w:b/>
          <w:bCs/>
          <w:lang w:val="uk-UA"/>
        </w:rPr>
        <w:t xml:space="preserve">–механічна та електронна </w:t>
      </w:r>
      <w:proofErr w:type="spellStart"/>
      <w:r w:rsidRPr="006937A9">
        <w:rPr>
          <w:b/>
          <w:bCs/>
          <w:lang w:val="uk-UA"/>
        </w:rPr>
        <w:t>аксіографія</w:t>
      </w:r>
      <w:proofErr w:type="spellEnd"/>
      <w:r w:rsidRPr="006937A9">
        <w:rPr>
          <w:b/>
          <w:bCs/>
          <w:lang w:val="uk-UA"/>
        </w:rPr>
        <w:t>. Інтерпретація даних. Можливості, переваги та недоліки кожного з методів. Клінічне застосування</w:t>
      </w:r>
      <w:r w:rsidRPr="006937A9">
        <w:rPr>
          <w:b/>
          <w:color w:val="000000"/>
          <w:spacing w:val="-12"/>
          <w:sz w:val="28"/>
          <w:szCs w:val="28"/>
        </w:rPr>
        <w:t>»</w:t>
      </w:r>
    </w:p>
    <w:p w:rsidR="006937A9" w:rsidRDefault="006937A9" w:rsidP="006937A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6937A9" w:rsidRDefault="006937A9" w:rsidP="006937A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B0299D" w:rsidRDefault="00C658F9" w:rsidP="006937A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</w:pPr>
      <w:proofErr w:type="spellStart"/>
      <w:r w:rsidRPr="00AF0309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Підготувала</w:t>
      </w:r>
      <w:proofErr w:type="spellEnd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а</w:t>
      </w:r>
      <w:bookmarkStart w:id="0" w:name="_GoBack"/>
      <w:bookmarkEnd w:id="0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систент </w:t>
      </w:r>
      <w:proofErr w:type="spellStart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кафедри</w:t>
      </w:r>
      <w:proofErr w:type="spellEnd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ортопедичної</w:t>
      </w:r>
      <w:proofErr w:type="spellEnd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B0299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стоматології</w:t>
      </w:r>
      <w:proofErr w:type="spellEnd"/>
    </w:p>
    <w:p w:rsidR="006937A9" w:rsidRPr="00C658F9" w:rsidRDefault="00B0299D" w:rsidP="006937A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К.мед.н</w:t>
      </w:r>
      <w:proofErr w:type="spellEnd"/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.</w:t>
      </w:r>
      <w:r w:rsidR="00C658F9" w:rsidRPr="00AF0309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C658F9" w:rsidRPr="00AF0309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Терещук</w:t>
      </w:r>
      <w:proofErr w:type="spellEnd"/>
      <w:r w:rsidR="00C658F9" w:rsidRPr="00AF0309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О.Г.</w:t>
      </w:r>
    </w:p>
    <w:p w:rsidR="00B0299D" w:rsidRDefault="00B0299D" w:rsidP="006937A9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6937A9" w:rsidRPr="008B2534" w:rsidRDefault="00B0299D" w:rsidP="008B2534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К</w:t>
      </w:r>
      <w:r w:rsidR="006937A9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омпетенції:</w:t>
      </w:r>
    </w:p>
    <w:p w:rsidR="006937A9" w:rsidRPr="006F4513" w:rsidRDefault="008B2534" w:rsidP="006937A9">
      <w:pPr>
        <w:spacing w:after="0" w:line="240" w:lineRule="auto"/>
        <w:ind w:left="35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6937A9" w:rsidRPr="006F45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937A9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Загальні: 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до абстрактного мислення, аналізу та синтезу; здатність вчитися і бути сучасно навченим;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знання та розуміння предметної області та розуміння професії;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застосовувати знання у практичних ситуаціях;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навички використання інформаційних і комунікаційних технологій;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до пошуку, опрацювання та аналізу інформації з різних джерел;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вміння виявляти, ставити та вирішувати проблеми;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діяти на основі етичних міркувань (мотивів);</w:t>
      </w:r>
    </w:p>
    <w:p w:rsidR="006937A9" w:rsidRPr="006F4513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навички здійснення безпечної діяльності;</w:t>
      </w:r>
    </w:p>
    <w:p w:rsidR="006937A9" w:rsidRDefault="006937A9" w:rsidP="006937A9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оцінювати та забезпечувати якість виконаних робіт</w:t>
      </w:r>
      <w:r w:rsidR="00B0299D">
        <w:rPr>
          <w:rFonts w:ascii="Times New Roman" w:hAnsi="Times New Roman" w:cs="Times New Roman"/>
          <w:sz w:val="24"/>
          <w:szCs w:val="24"/>
        </w:rPr>
        <w:t>.</w:t>
      </w:r>
    </w:p>
    <w:p w:rsidR="00B0299D" w:rsidRPr="006F4513" w:rsidRDefault="00B0299D" w:rsidP="00B02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7A9" w:rsidRPr="006F4513" w:rsidRDefault="00B0299D" w:rsidP="006937A9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937A9" w:rsidRPr="006F45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937A9"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Спеціальні ( фахові, предметні):</w:t>
      </w:r>
    </w:p>
    <w:p w:rsidR="006937A9" w:rsidRPr="006F4513" w:rsidRDefault="006937A9" w:rsidP="006937A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збирати медичну інформацію про пацієнта і аналізувати клінічні дані;</w:t>
      </w:r>
    </w:p>
    <w:p w:rsidR="006937A9" w:rsidRPr="006F4513" w:rsidRDefault="006937A9" w:rsidP="006937A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спланувати та провести обстеження па</w:t>
      </w:r>
      <w:r>
        <w:rPr>
          <w:rFonts w:ascii="Times New Roman" w:hAnsi="Times New Roman" w:cs="Times New Roman"/>
          <w:sz w:val="24"/>
          <w:szCs w:val="24"/>
        </w:rPr>
        <w:t>цієнта  зі скаргами з боку СНЩС та жувальних м′язів</w:t>
      </w:r>
      <w:r w:rsidRPr="006F4513">
        <w:rPr>
          <w:rFonts w:ascii="Times New Roman" w:hAnsi="Times New Roman" w:cs="Times New Roman"/>
          <w:sz w:val="24"/>
          <w:szCs w:val="24"/>
        </w:rPr>
        <w:t xml:space="preserve"> в клініці ортопедичної стоматології;</w:t>
      </w:r>
    </w:p>
    <w:p w:rsidR="006937A9" w:rsidRPr="006F4513" w:rsidRDefault="006937A9" w:rsidP="006937A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інтерпретувати результат лабораторних та інструментальних досліджень;</w:t>
      </w:r>
    </w:p>
    <w:p w:rsidR="006937A9" w:rsidRPr="006F4513" w:rsidRDefault="006937A9" w:rsidP="006937A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планування реабілітації пацієнта шл</w:t>
      </w:r>
      <w:r>
        <w:rPr>
          <w:rFonts w:ascii="Times New Roman" w:hAnsi="Times New Roman" w:cs="Times New Roman"/>
          <w:sz w:val="24"/>
          <w:szCs w:val="24"/>
        </w:rPr>
        <w:t xml:space="preserve">яхом проведення ортопедичного лікування як частини терапевтичних заходів в комплексному лікуванні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станів СНЩС</w:t>
      </w:r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6937A9" w:rsidRPr="006F4513" w:rsidRDefault="006937A9" w:rsidP="006937A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виконувати медичні та стоматологічні маніпуляції;</w:t>
      </w:r>
    </w:p>
    <w:p w:rsidR="006937A9" w:rsidRDefault="006937A9" w:rsidP="006937A9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демонструвати комп’ютерне п</w:t>
      </w:r>
      <w:r>
        <w:rPr>
          <w:rFonts w:ascii="Times New Roman" w:hAnsi="Times New Roman" w:cs="Times New Roman"/>
          <w:sz w:val="24"/>
          <w:szCs w:val="24"/>
        </w:rPr>
        <w:t xml:space="preserve">ланування знімних та незнімних конструкцій для пацієнтів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</w:t>
      </w:r>
      <w:r w:rsidRPr="006F4513">
        <w:rPr>
          <w:rFonts w:ascii="Times New Roman" w:hAnsi="Times New Roman" w:cs="Times New Roman"/>
          <w:sz w:val="24"/>
          <w:szCs w:val="24"/>
        </w:rPr>
        <w:t>.</w:t>
      </w:r>
    </w:p>
    <w:p w:rsidR="006937A9" w:rsidRDefault="006937A9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37A9" w:rsidRDefault="006937A9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497">
        <w:rPr>
          <w:rFonts w:ascii="Times New Roman" w:hAnsi="Times New Roman" w:cs="Times New Roman"/>
          <w:b/>
          <w:sz w:val="24"/>
          <w:szCs w:val="24"/>
        </w:rPr>
        <w:t>Мета: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7A9" w:rsidRDefault="006937A9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Демонструвати володіння морально-деонтологічними принципами медичного фахівця та принципами фахової  субординації у клініці ортопедичної стоматології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r w:rsidRPr="006F4513">
        <w:rPr>
          <w:rFonts w:ascii="Times New Roman" w:hAnsi="Times New Roman" w:cs="Times New Roman"/>
          <w:sz w:val="24"/>
          <w:szCs w:val="24"/>
        </w:rPr>
        <w:t>Проводити обс</w:t>
      </w:r>
      <w:r>
        <w:rPr>
          <w:rFonts w:ascii="Times New Roman" w:hAnsi="Times New Roman" w:cs="Times New Roman"/>
          <w:sz w:val="24"/>
          <w:szCs w:val="24"/>
        </w:rPr>
        <w:t xml:space="preserve">теження в тому числі функціональними методами пацієнтів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r w:rsidRPr="006F4513">
        <w:rPr>
          <w:rFonts w:ascii="Times New Roman" w:hAnsi="Times New Roman" w:cs="Times New Roman"/>
          <w:sz w:val="24"/>
          <w:szCs w:val="24"/>
        </w:rPr>
        <w:t>Пояснювати принципи відновлювального ортопедичного лікування та реабі</w:t>
      </w:r>
      <w:r>
        <w:rPr>
          <w:rFonts w:ascii="Times New Roman" w:hAnsi="Times New Roman" w:cs="Times New Roman"/>
          <w:sz w:val="24"/>
          <w:szCs w:val="24"/>
        </w:rPr>
        <w:t>літації пацієнтів із захворюваннями СНЩС</w:t>
      </w:r>
    </w:p>
    <w:p w:rsidR="0088552C" w:rsidRDefault="0088552C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57F1" w:rsidRPr="00E4678A" w:rsidRDefault="003157F1" w:rsidP="003157F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4678A">
        <w:rPr>
          <w:rFonts w:ascii="Times New Roman" w:hAnsi="Times New Roman" w:cs="Times New Roman"/>
          <w:b/>
          <w:sz w:val="24"/>
          <w:szCs w:val="24"/>
        </w:rPr>
        <w:t>Дидактичні цілі є такими:</w:t>
      </w:r>
    </w:p>
    <w:p w:rsidR="003157F1" w:rsidRDefault="003157F1" w:rsidP="003157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Впроваджувати теоретичні знання в галузі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практичну діяльність лікаря стоматолога-ортопеда під час проведення лікувально-діагностичного процесу пацієнтів, зокрема в тій категорії, котрі потребують обстеження всіх елементів ЗЩА із застосуванням спеціалізованих функціональних методів, зокрема реєстрації рухів нижньої щелепи.  </w:t>
      </w:r>
    </w:p>
    <w:p w:rsidR="003157F1" w:rsidRDefault="003157F1" w:rsidP="003157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2.Здійснювати теоретичний аналіз анамнестичних даних пацієнтів з метою д</w:t>
      </w:r>
      <w:r w:rsidR="00845FE9">
        <w:rPr>
          <w:rFonts w:ascii="Times New Roman" w:hAnsi="Times New Roman" w:cs="Times New Roman"/>
          <w:sz w:val="24"/>
          <w:szCs w:val="24"/>
        </w:rPr>
        <w:t>иференціації необхідності застосування функціональних методів дослідження (зокрема реєстрації рухів нижньої щелепи)</w:t>
      </w:r>
      <w:r>
        <w:rPr>
          <w:rFonts w:ascii="Times New Roman" w:hAnsi="Times New Roman" w:cs="Times New Roman"/>
          <w:sz w:val="24"/>
          <w:szCs w:val="24"/>
        </w:rPr>
        <w:t xml:space="preserve"> в кожному конкретному клінічному випадку, що забезпечуватиме індивідуалізацію діагностично-лікувального процесу.</w:t>
      </w:r>
    </w:p>
    <w:p w:rsidR="003157F1" w:rsidRDefault="003157F1" w:rsidP="003157F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3.Виховуючи вміння розглядати кожного пацієнта як індивідуальну особистість дозволяє сформувати в свідомості студента мот</w:t>
      </w:r>
      <w:r w:rsidR="00845FE9">
        <w:rPr>
          <w:rFonts w:ascii="Times New Roman" w:hAnsi="Times New Roman" w:cs="Times New Roman"/>
          <w:sz w:val="24"/>
          <w:szCs w:val="24"/>
        </w:rPr>
        <w:t>иваційних моментів щодо подальш</w:t>
      </w:r>
      <w:r>
        <w:rPr>
          <w:rFonts w:ascii="Times New Roman" w:hAnsi="Times New Roman" w:cs="Times New Roman"/>
          <w:sz w:val="24"/>
          <w:szCs w:val="24"/>
        </w:rPr>
        <w:t>ого отримання знань та розвиває культуру спілкування із пацієнтами.</w:t>
      </w:r>
    </w:p>
    <w:p w:rsidR="003157F1" w:rsidRDefault="003157F1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37A9" w:rsidRDefault="006937A9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299D" w:rsidRDefault="00B0299D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299D" w:rsidRDefault="00B0299D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299D" w:rsidRDefault="00B0299D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299D" w:rsidRPr="006B0497" w:rsidRDefault="00B0299D" w:rsidP="006937A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37A9" w:rsidRPr="006B0497" w:rsidRDefault="006937A9" w:rsidP="006937A9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w w:val="85"/>
          <w:sz w:val="24"/>
          <w:szCs w:val="24"/>
        </w:rPr>
        <w:t xml:space="preserve">              </w:t>
      </w:r>
      <w:r w:rsidRPr="006B0497">
        <w:rPr>
          <w:rFonts w:ascii="Times New Roman" w:eastAsia="Times New Roman" w:hAnsi="Times New Roman" w:cs="Times New Roman"/>
          <w:b/>
          <w:color w:val="000000"/>
          <w:w w:val="85"/>
          <w:sz w:val="24"/>
          <w:szCs w:val="24"/>
        </w:rPr>
        <w:t xml:space="preserve">Обладнання та </w:t>
      </w:r>
      <w:r w:rsidRPr="006B0497">
        <w:rPr>
          <w:rFonts w:ascii="Times New Roman" w:eastAsia="Times New Roman" w:hAnsi="Times New Roman" w:cs="Times New Roman"/>
          <w:b/>
          <w:color w:val="000000"/>
          <w:spacing w:val="-1"/>
          <w:w w:val="85"/>
          <w:sz w:val="24"/>
          <w:szCs w:val="24"/>
        </w:rPr>
        <w:t>матеріали</w:t>
      </w:r>
      <w:r w:rsidRPr="006B0497"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  <w:t>:</w:t>
      </w:r>
    </w:p>
    <w:p w:rsidR="006937A9" w:rsidRDefault="006937A9" w:rsidP="006937A9">
      <w:pPr>
        <w:shd w:val="clear" w:color="auto" w:fill="FFFFFF"/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spacing w:val="-1"/>
          <w:w w:val="86"/>
          <w:sz w:val="24"/>
          <w:szCs w:val="24"/>
        </w:rPr>
        <w:t xml:space="preserve">            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6"/>
          <w:sz w:val="24"/>
          <w:szCs w:val="24"/>
        </w:rPr>
        <w:t xml:space="preserve">Стоматологічна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установка, крісло, </w:t>
      </w:r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 xml:space="preserve">набір інструментів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для обстеження.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Історії хвороби, 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              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 xml:space="preserve">діагностичні моделі,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рентгенограми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лицева дуга,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артикулятори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різних систем, апаратура, що використовується з метою проведення функціональної діагностики паці</w:t>
      </w:r>
      <w:r w:rsidR="003E426C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є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нтів із захворюваннями СНЩС (</w:t>
      </w:r>
      <w:proofErr w:type="spellStart"/>
      <w:r w:rsidR="009A482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аксіограф</w:t>
      </w:r>
      <w:proofErr w:type="spellEnd"/>
      <w:r w:rsidR="009A482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 w:rsidR="009A482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функціограф</w:t>
      </w:r>
      <w:proofErr w:type="spellEnd"/>
      <w:r w:rsidR="009A482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 w:rsidR="009A482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артикулятори</w:t>
      </w:r>
      <w:proofErr w:type="spellEnd"/>
      <w:r w:rsidR="009A482A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різних систем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)</w:t>
      </w:r>
    </w:p>
    <w:p w:rsidR="006937A9" w:rsidRPr="00B0299D" w:rsidRDefault="006937A9" w:rsidP="00B029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</w:pPr>
    </w:p>
    <w:p w:rsidR="00017789" w:rsidRPr="00B0299D" w:rsidRDefault="00017789" w:rsidP="00B0299D">
      <w:pPr>
        <w:pStyle w:val="Style13"/>
        <w:widowControl/>
        <w:tabs>
          <w:tab w:val="left" w:pos="528"/>
        </w:tabs>
        <w:spacing w:before="43"/>
        <w:ind w:left="10"/>
        <w:jc w:val="center"/>
        <w:rPr>
          <w:rStyle w:val="FontStyle45"/>
          <w:sz w:val="24"/>
          <w:szCs w:val="24"/>
          <w:u w:val="single"/>
        </w:rPr>
      </w:pPr>
      <w:r w:rsidRPr="00B0299D">
        <w:rPr>
          <w:rStyle w:val="FontStyle45"/>
          <w:sz w:val="24"/>
          <w:szCs w:val="24"/>
          <w:u w:val="single"/>
        </w:rPr>
        <w:t>Навчальні цілі заняття</w:t>
      </w:r>
    </w:p>
    <w:p w:rsidR="00017789" w:rsidRPr="00B0299D" w:rsidRDefault="00017789" w:rsidP="00B0299D">
      <w:pPr>
        <w:pStyle w:val="Style13"/>
        <w:widowControl/>
        <w:tabs>
          <w:tab w:val="left" w:pos="528"/>
        </w:tabs>
        <w:spacing w:before="43"/>
        <w:ind w:left="10"/>
        <w:rPr>
          <w:rStyle w:val="FontStyle45"/>
          <w:sz w:val="24"/>
          <w:szCs w:val="24"/>
          <w:u w:val="single"/>
        </w:rPr>
      </w:pPr>
    </w:p>
    <w:p w:rsidR="00017789" w:rsidRPr="00B0299D" w:rsidRDefault="00017789" w:rsidP="00B0299D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B0299D">
        <w:rPr>
          <w:rStyle w:val="FontStyle48"/>
          <w:sz w:val="24"/>
          <w:szCs w:val="24"/>
        </w:rPr>
        <w:t xml:space="preserve">- Мати уявлення про анатомічну будову і функцію елементів </w:t>
      </w:r>
      <w:proofErr w:type="spellStart"/>
      <w:r w:rsidRPr="00B0299D">
        <w:rPr>
          <w:rStyle w:val="FontStyle48"/>
          <w:sz w:val="24"/>
          <w:szCs w:val="24"/>
        </w:rPr>
        <w:t>зубощелепного</w:t>
      </w:r>
      <w:proofErr w:type="spellEnd"/>
      <w:r w:rsidRPr="00B0299D">
        <w:rPr>
          <w:rStyle w:val="FontStyle48"/>
          <w:sz w:val="24"/>
          <w:szCs w:val="24"/>
        </w:rPr>
        <w:t xml:space="preserve"> апарату (ЗЩА) </w:t>
      </w:r>
      <w:r w:rsidRPr="00B0299D">
        <w:rPr>
          <w:rFonts w:ascii="Times New Roman" w:hAnsi="Times New Roman" w:cs="Times New Roman"/>
          <w:sz w:val="24"/>
          <w:szCs w:val="24"/>
        </w:rPr>
        <w:t>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99D">
        <w:rPr>
          <w:rFonts w:ascii="Times New Roman" w:hAnsi="Times New Roman" w:cs="Times New Roman"/>
          <w:sz w:val="24"/>
          <w:szCs w:val="24"/>
        </w:rPr>
        <w:t>)</w:t>
      </w:r>
      <w:r w:rsidRPr="00B0299D">
        <w:rPr>
          <w:rStyle w:val="FontStyle48"/>
          <w:sz w:val="24"/>
          <w:szCs w:val="24"/>
        </w:rPr>
        <w:t>;</w:t>
      </w:r>
    </w:p>
    <w:p w:rsidR="00017789" w:rsidRPr="00B0299D" w:rsidRDefault="00017789" w:rsidP="00B0299D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B0299D">
        <w:rPr>
          <w:rStyle w:val="FontStyle48"/>
          <w:sz w:val="24"/>
          <w:szCs w:val="24"/>
        </w:rPr>
        <w:t xml:space="preserve">- знати анатомо-фізіологічні характеристики СНЩС </w:t>
      </w:r>
      <w:r w:rsidRPr="00B0299D">
        <w:rPr>
          <w:rFonts w:ascii="Times New Roman" w:hAnsi="Times New Roman" w:cs="Times New Roman"/>
          <w:sz w:val="24"/>
          <w:szCs w:val="24"/>
        </w:rPr>
        <w:t>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299D">
        <w:rPr>
          <w:rFonts w:ascii="Times New Roman" w:hAnsi="Times New Roman" w:cs="Times New Roman"/>
          <w:sz w:val="24"/>
          <w:szCs w:val="24"/>
        </w:rPr>
        <w:t>)</w:t>
      </w:r>
      <w:r w:rsidRPr="00B0299D">
        <w:rPr>
          <w:rStyle w:val="FontStyle48"/>
          <w:sz w:val="24"/>
          <w:szCs w:val="24"/>
        </w:rPr>
        <w:t>;</w:t>
      </w:r>
    </w:p>
    <w:p w:rsidR="00017789" w:rsidRPr="00B0299D" w:rsidRDefault="00017789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9D">
        <w:rPr>
          <w:rFonts w:ascii="Times New Roman" w:hAnsi="Times New Roman" w:cs="Times New Roman"/>
          <w:sz w:val="24"/>
          <w:szCs w:val="24"/>
        </w:rPr>
        <w:t xml:space="preserve">- знати  функціональну анатомію </w:t>
      </w:r>
      <w:proofErr w:type="spellStart"/>
      <w:r w:rsidRPr="00B0299D">
        <w:rPr>
          <w:rFonts w:ascii="Times New Roman" w:hAnsi="Times New Roman" w:cs="Times New Roman"/>
          <w:sz w:val="24"/>
          <w:szCs w:val="24"/>
        </w:rPr>
        <w:t>оклюзійної</w:t>
      </w:r>
      <w:proofErr w:type="spellEnd"/>
      <w:r w:rsidRPr="00B0299D">
        <w:rPr>
          <w:rFonts w:ascii="Times New Roman" w:hAnsi="Times New Roman" w:cs="Times New Roman"/>
          <w:sz w:val="24"/>
          <w:szCs w:val="24"/>
        </w:rPr>
        <w:t xml:space="preserve"> поверхні зубів та зубних рядів</w:t>
      </w:r>
    </w:p>
    <w:p w:rsidR="00017789" w:rsidRPr="00B0299D" w:rsidRDefault="00017789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9D">
        <w:rPr>
          <w:rFonts w:ascii="Times New Roman" w:hAnsi="Times New Roman" w:cs="Times New Roman"/>
          <w:sz w:val="24"/>
          <w:szCs w:val="24"/>
        </w:rPr>
        <w:t>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299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6F4E" w:rsidRPr="00B0299D" w:rsidRDefault="000E6F4E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9D">
        <w:rPr>
          <w:rFonts w:ascii="Times New Roman" w:hAnsi="Times New Roman" w:cs="Times New Roman"/>
          <w:sz w:val="24"/>
          <w:szCs w:val="24"/>
        </w:rPr>
        <w:t xml:space="preserve">- знати механізми </w:t>
      </w:r>
      <w:proofErr w:type="spellStart"/>
      <w:r w:rsidRPr="00B0299D">
        <w:rPr>
          <w:rFonts w:ascii="Times New Roman" w:hAnsi="Times New Roman" w:cs="Times New Roman"/>
          <w:sz w:val="24"/>
          <w:szCs w:val="24"/>
        </w:rPr>
        <w:t>нейрорефлекторної</w:t>
      </w:r>
      <w:proofErr w:type="spellEnd"/>
      <w:r w:rsidRPr="00B0299D">
        <w:rPr>
          <w:rFonts w:ascii="Times New Roman" w:hAnsi="Times New Roman" w:cs="Times New Roman"/>
          <w:sz w:val="24"/>
          <w:szCs w:val="24"/>
        </w:rPr>
        <w:t xml:space="preserve"> регуляції ЗЩА 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299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6F4E" w:rsidRPr="00B0299D" w:rsidRDefault="000E6F4E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9D">
        <w:rPr>
          <w:rFonts w:ascii="Times New Roman" w:hAnsi="Times New Roman" w:cs="Times New Roman"/>
          <w:sz w:val="24"/>
          <w:szCs w:val="24"/>
        </w:rPr>
        <w:t>- знати  показання до проведення запису рухів нижньої щелепи 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299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E6F4E" w:rsidRPr="00B0299D" w:rsidRDefault="000E6F4E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9D">
        <w:rPr>
          <w:rFonts w:ascii="Times New Roman" w:hAnsi="Times New Roman" w:cs="Times New Roman"/>
          <w:sz w:val="24"/>
          <w:szCs w:val="24"/>
        </w:rPr>
        <w:t>- знати алгоритм проведення методів реєстрації рухів нижньої щелепи  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299D">
        <w:rPr>
          <w:rFonts w:ascii="Times New Roman" w:hAnsi="Times New Roman" w:cs="Times New Roman"/>
          <w:sz w:val="24"/>
          <w:szCs w:val="24"/>
        </w:rPr>
        <w:t>)</w:t>
      </w:r>
    </w:p>
    <w:p w:rsidR="00017789" w:rsidRPr="00B0299D" w:rsidRDefault="00017789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9D">
        <w:rPr>
          <w:rFonts w:ascii="Times New Roman" w:hAnsi="Times New Roman" w:cs="Times New Roman"/>
          <w:sz w:val="24"/>
          <w:szCs w:val="24"/>
        </w:rPr>
        <w:t>- вміти ідентифікувати за ознаками види прикусу, співвідношення щелеп 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299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97D1A" w:rsidRPr="00B0299D" w:rsidRDefault="00017789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99D">
        <w:rPr>
          <w:rFonts w:ascii="Times New Roman" w:hAnsi="Times New Roman" w:cs="Times New Roman"/>
          <w:sz w:val="24"/>
          <w:szCs w:val="24"/>
        </w:rPr>
        <w:t>- вміти здійснювати комплексне обстеження ЗЩА (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B0299D">
        <w:rPr>
          <w:rFonts w:ascii="Times New Roman" w:hAnsi="Times New Roman" w:cs="Times New Roman"/>
          <w:sz w:val="24"/>
          <w:szCs w:val="24"/>
        </w:rPr>
        <w:t xml:space="preserve"> - </w:t>
      </w:r>
      <w:r w:rsidRPr="00B029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299D">
        <w:rPr>
          <w:rFonts w:ascii="Times New Roman" w:hAnsi="Times New Roman" w:cs="Times New Roman"/>
          <w:sz w:val="24"/>
          <w:szCs w:val="24"/>
        </w:rPr>
        <w:t>)</w:t>
      </w:r>
    </w:p>
    <w:p w:rsidR="00F97D1A" w:rsidRPr="00B0299D" w:rsidRDefault="00F97D1A" w:rsidP="00B029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B0299D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F97D1A" w:rsidRDefault="00B0299D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  <w:r>
        <w:rPr>
          <w:rStyle w:val="FontStyle48"/>
          <w:b/>
          <w:sz w:val="20"/>
          <w:szCs w:val="20"/>
        </w:rPr>
        <w:t>П</w:t>
      </w:r>
      <w:r w:rsidR="002F0E6B" w:rsidRPr="00C44F4D">
        <w:rPr>
          <w:rStyle w:val="FontStyle48"/>
          <w:b/>
          <w:sz w:val="20"/>
          <w:szCs w:val="20"/>
        </w:rPr>
        <w:t>лан та організаційна структура заняття</w:t>
      </w:r>
    </w:p>
    <w:p w:rsidR="0088552C" w:rsidRPr="002F0E6B" w:rsidRDefault="0088552C" w:rsidP="002F0E6B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2398"/>
        <w:gridCol w:w="2081"/>
        <w:gridCol w:w="2395"/>
        <w:gridCol w:w="1211"/>
      </w:tblGrid>
      <w:tr w:rsidR="006937A9" w:rsidRPr="0088552C" w:rsidTr="00983181">
        <w:trPr>
          <w:trHeight w:hRule="exact" w:val="485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Етапи заняття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Опис етапу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Рівні засвоєння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час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F4E" w:rsidRPr="0088552C" w:rsidTr="00983181">
        <w:trPr>
          <w:trHeight w:hRule="exact" w:val="423"/>
        </w:trPr>
        <w:tc>
          <w:tcPr>
            <w:tcW w:w="8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F4E" w:rsidRPr="0088552C" w:rsidRDefault="000E6F4E" w:rsidP="00885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Початковий етап заняття </w:t>
            </w:r>
            <w:r w:rsid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–</w:t>
            </w:r>
            <w:r w:rsidRP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α</w:t>
            </w:r>
            <w:r w:rsid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-</w:t>
            </w:r>
            <w:r w:rsidRP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1</w:t>
            </w:r>
          </w:p>
        </w:tc>
      </w:tr>
      <w:tr w:rsidR="006937A9" w:rsidRPr="0088552C" w:rsidTr="00983181">
        <w:trPr>
          <w:trHeight w:hRule="exact" w:val="8852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Контроль вихідного рівня знань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 студента щодо базових понять в тематиці </w:t>
            </w:r>
            <w:proofErr w:type="spellStart"/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гнатології</w:t>
            </w:r>
            <w:proofErr w:type="spellEnd"/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; етіології, патогенезу, та проведення лікування у пацієнтів із захворюваннями СНЩС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</w:t>
            </w:r>
            <w:r w:rsidRPr="00885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знати: </w:t>
            </w:r>
          </w:p>
          <w:p w:rsidR="006937A9" w:rsidRPr="0088552C" w:rsidRDefault="006937A9" w:rsidP="0088552C">
            <w:pPr>
              <w:numPr>
                <w:ilvl w:val="0"/>
                <w:numId w:val="4"/>
              </w:numPr>
              <w:spacing w:after="0" w:line="240" w:lineRule="auto"/>
              <w:ind w:left="83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історію розвитку і сучасні напрямки наукових досліджень в області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гнатології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6937A9" w:rsidRPr="0088552C" w:rsidRDefault="006937A9" w:rsidP="0088552C">
            <w:pPr>
              <w:numPr>
                <w:ilvl w:val="0"/>
                <w:numId w:val="4"/>
              </w:numPr>
              <w:spacing w:after="0" w:line="240" w:lineRule="auto"/>
              <w:ind w:left="83" w:firstLine="20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класифікацію захворювань СНЩС;</w:t>
            </w:r>
          </w:p>
          <w:p w:rsidR="006937A9" w:rsidRPr="0088552C" w:rsidRDefault="006937A9" w:rsidP="0088552C">
            <w:pPr>
              <w:numPr>
                <w:ilvl w:val="0"/>
                <w:numId w:val="4"/>
              </w:numPr>
              <w:spacing w:after="0" w:line="240" w:lineRule="auto"/>
              <w:ind w:left="83" w:firstLine="20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методи діагностики та особливості їх застосування у пацієнтів зі скаргами з боку ЗЩА;</w:t>
            </w:r>
          </w:p>
          <w:p w:rsidR="006937A9" w:rsidRPr="0088552C" w:rsidRDefault="006937A9" w:rsidP="0088552C">
            <w:pPr>
              <w:numPr>
                <w:ilvl w:val="0"/>
                <w:numId w:val="4"/>
              </w:numPr>
              <w:spacing w:after="0" w:line="240" w:lineRule="auto"/>
              <w:ind w:left="83" w:firstLine="20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особливості проведення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внутрішньоротового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запису рухів нижньої щелепи (клінічне значення в діагностиці, та лікуванні як методу визначення центрального співвідношення щелеп. Цінність цих даних в процесі подальшого протезування)</w:t>
            </w:r>
          </w:p>
          <w:p w:rsidR="006937A9" w:rsidRPr="0088552C" w:rsidRDefault="006937A9" w:rsidP="0088552C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 xml:space="preserve"> 15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789" w:rsidRPr="0088552C" w:rsidTr="00983181">
        <w:trPr>
          <w:trHeight w:hRule="exact" w:val="713"/>
        </w:trPr>
        <w:tc>
          <w:tcPr>
            <w:tcW w:w="8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789" w:rsidRPr="0088552C" w:rsidRDefault="000E6F4E" w:rsidP="00885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Основний етап заняття-α2</w:t>
            </w:r>
          </w:p>
        </w:tc>
      </w:tr>
      <w:tr w:rsidR="006937A9" w:rsidRPr="0088552C" w:rsidTr="003E426C">
        <w:trPr>
          <w:trHeight w:hRule="exact" w:val="3704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Вирішення ситуаційних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задач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Аналіз даних кейсів пацієнтів, що ілюструють внутрішньо ротові та </w:t>
            </w:r>
            <w:proofErr w:type="spellStart"/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позаротові</w:t>
            </w:r>
            <w:proofErr w:type="spellEnd"/>
            <w:r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 методи дослідження пацієнтів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Студент повинен вміти аналізувати:</w:t>
            </w:r>
          </w:p>
          <w:p w:rsidR="006937A9" w:rsidRPr="0088552C" w:rsidRDefault="006937A9" w:rsidP="00713DEC">
            <w:pPr>
              <w:pStyle w:val="a3"/>
              <w:numPr>
                <w:ilvl w:val="0"/>
                <w:numId w:val="5"/>
              </w:numPr>
              <w:shd w:val="clear" w:color="auto" w:fill="FFFFFF"/>
              <w:ind w:left="83" w:firstLine="0"/>
            </w:pPr>
            <w:r w:rsidRPr="0088552C">
              <w:rPr>
                <w:lang w:val="uk-UA"/>
              </w:rPr>
              <w:t xml:space="preserve">аналіз даних </w:t>
            </w:r>
            <w:proofErr w:type="spellStart"/>
            <w:r w:rsidRPr="0088552C">
              <w:t>результа</w:t>
            </w:r>
            <w:r w:rsidRPr="0088552C">
              <w:rPr>
                <w:lang w:val="uk-UA"/>
              </w:rPr>
              <w:t>тів</w:t>
            </w:r>
            <w:proofErr w:type="spellEnd"/>
            <w:r w:rsidRPr="0088552C">
              <w:t xml:space="preserve"> </w:t>
            </w:r>
            <w:proofErr w:type="spellStart"/>
            <w:r w:rsidRPr="0088552C">
              <w:rPr>
                <w:lang w:val="uk-UA"/>
              </w:rPr>
              <w:t>внутрішньоротового</w:t>
            </w:r>
            <w:proofErr w:type="spellEnd"/>
            <w:r w:rsidRPr="0088552C">
              <w:rPr>
                <w:lang w:val="uk-UA"/>
              </w:rPr>
              <w:t xml:space="preserve"> запису рухів нижньої щелепи</w:t>
            </w:r>
            <w:r w:rsidR="00B7088C" w:rsidRPr="0088552C">
              <w:rPr>
                <w:lang w:val="uk-UA"/>
              </w:rPr>
              <w:t xml:space="preserve"> (теоретична складова)</w:t>
            </w:r>
          </w:p>
          <w:p w:rsidR="006937A9" w:rsidRPr="00713DEC" w:rsidRDefault="006937A9" w:rsidP="00ED11EC">
            <w:pPr>
              <w:pStyle w:val="a3"/>
              <w:numPr>
                <w:ilvl w:val="0"/>
                <w:numId w:val="5"/>
              </w:numPr>
              <w:shd w:val="clear" w:color="auto" w:fill="FFFFFF"/>
              <w:ind w:left="83" w:firstLine="0"/>
            </w:pPr>
            <w:r w:rsidRPr="00713DEC">
              <w:rPr>
                <w:lang w:val="uk-UA"/>
              </w:rPr>
              <w:t>інтерпретація даних результатів електронних методів реєстрації рухів нижньої щелепи</w:t>
            </w:r>
            <w:r w:rsidRPr="00713DEC">
              <w:t xml:space="preserve"> 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10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7A9" w:rsidRPr="0088552C" w:rsidTr="003E426C">
        <w:trPr>
          <w:trHeight w:hRule="exact" w:val="5951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8C" w:rsidRPr="0088552C" w:rsidRDefault="00B7088C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r w:rsidR="006937A9" w:rsidRPr="0088552C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алгоритмів проведення </w:t>
            </w:r>
            <w:proofErr w:type="spellStart"/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внутрішньоротових</w:t>
            </w:r>
            <w:proofErr w:type="spellEnd"/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методів дослідження рухів нижньої щелепи із занесенням даних в карту обстеження пацієнтів з подальшим </w:t>
            </w:r>
            <w:proofErr w:type="spellStart"/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зберінням</w:t>
            </w:r>
            <w:proofErr w:type="spellEnd"/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в медичній картці пацієнта (в умовах клінічного кабінету);</w:t>
            </w:r>
          </w:p>
          <w:p w:rsidR="006937A9" w:rsidRPr="0088552C" w:rsidRDefault="00B7088C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Демонстрація студентами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алгоритмів проведення електронних методів дослідження рухів нижньої щелепи в умовах кабінету функціональної діагностики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r w:rsidR="00B7088C"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Ведення електронного протоколу реєстрації отриманих даних дослідження</w:t>
            </w: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Студент пов</w:t>
            </w:r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>инен розуміти</w:t>
            </w: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7A9" w:rsidRPr="0088552C" w:rsidRDefault="00B7088C" w:rsidP="00713DEC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83" w:firstLine="142"/>
              <w:rPr>
                <w:rFonts w:eastAsiaTheme="minorEastAsia"/>
              </w:rPr>
            </w:pPr>
            <w:r w:rsidRPr="0088552C">
              <w:t xml:space="preserve">Алгоритм </w:t>
            </w:r>
            <w:proofErr w:type="spellStart"/>
            <w:r w:rsidRPr="0088552C">
              <w:t>проведення</w:t>
            </w:r>
            <w:proofErr w:type="spellEnd"/>
            <w:r w:rsidRPr="0088552C">
              <w:rPr>
                <w:lang w:val="uk-UA"/>
              </w:rPr>
              <w:t xml:space="preserve"> </w:t>
            </w:r>
            <w:proofErr w:type="spellStart"/>
            <w:r w:rsidRPr="0088552C">
              <w:rPr>
                <w:lang w:val="uk-UA"/>
              </w:rPr>
              <w:t>внутрішньоротових</w:t>
            </w:r>
            <w:proofErr w:type="spellEnd"/>
            <w:r w:rsidRPr="0088552C">
              <w:rPr>
                <w:lang w:val="uk-UA"/>
              </w:rPr>
              <w:t xml:space="preserve"> методів запису рухів нижньо</w:t>
            </w:r>
            <w:r w:rsidR="003E426C">
              <w:rPr>
                <w:lang w:val="uk-UA"/>
              </w:rPr>
              <w:t>ї</w:t>
            </w:r>
            <w:r w:rsidRPr="0088552C">
              <w:rPr>
                <w:lang w:val="uk-UA"/>
              </w:rPr>
              <w:t xml:space="preserve"> щелепи з подальшим монтуванням та гіпсуванн</w:t>
            </w:r>
            <w:r w:rsidR="003E426C">
              <w:rPr>
                <w:lang w:val="uk-UA"/>
              </w:rPr>
              <w:t>я</w:t>
            </w:r>
            <w:r w:rsidRPr="0088552C">
              <w:rPr>
                <w:lang w:val="uk-UA"/>
              </w:rPr>
              <w:t xml:space="preserve">м моделей щелеп в </w:t>
            </w:r>
            <w:proofErr w:type="spellStart"/>
            <w:r w:rsidRPr="0088552C">
              <w:rPr>
                <w:lang w:val="uk-UA"/>
              </w:rPr>
              <w:t>артикулятор</w:t>
            </w:r>
            <w:proofErr w:type="spellEnd"/>
            <w:r w:rsidRPr="0088552C">
              <w:rPr>
                <w:lang w:val="uk-UA"/>
              </w:rPr>
              <w:t>;</w:t>
            </w:r>
          </w:p>
          <w:p w:rsidR="00B7088C" w:rsidRPr="0088552C" w:rsidRDefault="00B7088C" w:rsidP="00713DEC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83" w:firstLine="142"/>
              <w:rPr>
                <w:rFonts w:eastAsiaTheme="minorEastAsia"/>
              </w:rPr>
            </w:pPr>
            <w:r w:rsidRPr="0088552C">
              <w:rPr>
                <w:lang w:val="uk-UA"/>
              </w:rPr>
              <w:t xml:space="preserve">Алгоритм проведення електронних методів реєстрації рухів нижньої щелепи з подальшим їх застосуванням в процесі налаштування </w:t>
            </w:r>
            <w:proofErr w:type="spellStart"/>
            <w:r w:rsidRPr="0088552C">
              <w:rPr>
                <w:lang w:val="uk-UA"/>
              </w:rPr>
              <w:t>артикулятора</w:t>
            </w:r>
            <w:proofErr w:type="spellEnd"/>
            <w:r w:rsidRPr="0088552C">
              <w:rPr>
                <w:lang w:val="uk-UA"/>
              </w:rPr>
              <w:t xml:space="preserve"> 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80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7A9" w:rsidRPr="0088552C" w:rsidTr="00983181">
        <w:trPr>
          <w:trHeight w:hRule="exact" w:val="3114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Обговорення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результатів </w:t>
            </w:r>
            <w:r w:rsidR="00B7088C" w:rsidRPr="0088552C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отриманих даних реєстрації рухів нижньої щелепи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  <w:lang w:val="ru-RU"/>
              </w:rPr>
              <w:t xml:space="preserve"> </w:t>
            </w:r>
            <w:r w:rsidRPr="0088552C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Аналіз</w:t>
            </w:r>
            <w:r w:rsidR="00B7088C" w:rsidRPr="0088552C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даних продемонстрованих методик</w:t>
            </w:r>
            <w:r w:rsidRPr="0088552C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та якості її проведення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Студент повинен знати: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- алгоритм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оцінки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якості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проведення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лікувально-діагностичного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процессу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-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аналізувати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помилки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сприймати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зауваження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викладача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та старших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колег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5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7A9" w:rsidRPr="0088552C" w:rsidTr="00983181">
        <w:trPr>
          <w:trHeight w:hRule="exact" w:val="3988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Контроль результатів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засвоєння матеріалу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 студента щодо особливостей проведення </w:t>
            </w:r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діагностики за допомогою </w:t>
            </w:r>
            <w:proofErr w:type="spellStart"/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>внутрішньорото</w:t>
            </w:r>
            <w:r w:rsidR="003E42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>вих</w:t>
            </w:r>
            <w:proofErr w:type="spellEnd"/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>позаротових</w:t>
            </w:r>
            <w:proofErr w:type="spellEnd"/>
            <w:r w:rsidR="00B7088C"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 методів реєстрації рухів нижньої щелепи 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8C" w:rsidRPr="0088552C" w:rsidRDefault="00B7088C" w:rsidP="00885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Студент повинен знати</w:t>
            </w: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6937A9" w:rsidRPr="0088552C" w:rsidRDefault="006937A9" w:rsidP="00885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1.основні метод</w:t>
            </w:r>
            <w:r w:rsidR="00B7088C"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реєстрації рухів нижньої щелепи</w:t>
            </w:r>
          </w:p>
          <w:p w:rsidR="00B7088C" w:rsidRPr="0088552C" w:rsidRDefault="00B7088C" w:rsidP="00885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2.алгоритм проведення, інтерпретація даних та клінічне застосування отриманих результатів в клініці ортопедичної стоматології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15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D1A" w:rsidRPr="0088552C" w:rsidTr="00983181">
        <w:trPr>
          <w:trHeight w:hRule="exact" w:val="415"/>
        </w:trPr>
        <w:tc>
          <w:tcPr>
            <w:tcW w:w="8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D1A" w:rsidRPr="0088552C" w:rsidRDefault="00F97D1A" w:rsidP="008855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Заключний етап заняття-α2</w:t>
            </w:r>
          </w:p>
        </w:tc>
      </w:tr>
      <w:tr w:rsidR="006937A9" w:rsidRPr="0088552C" w:rsidTr="00983181">
        <w:trPr>
          <w:trHeight w:hRule="exact" w:val="3412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Підведення підсумків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заняття. Завдання на </w:t>
            </w:r>
            <w:r w:rsidRPr="0088552C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наступне заняття.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Підведення під</w:t>
            </w:r>
            <w:r w:rsidR="00B36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сумків</w:t>
            </w:r>
            <w:proofErr w:type="spellEnd"/>
            <w:r w:rsidRPr="0088552C">
              <w:rPr>
                <w:rFonts w:ascii="Times New Roman" w:hAnsi="Times New Roman" w:cs="Times New Roman"/>
                <w:sz w:val="24"/>
                <w:szCs w:val="24"/>
              </w:rPr>
              <w:t xml:space="preserve"> щодо теоретичних знань студентів.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sz w:val="24"/>
                <w:szCs w:val="24"/>
              </w:rPr>
              <w:t>Оцінка якості підготовки студента до практичного заняття.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- оцінка теоретичних знань студента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- оцінка клінічного мислення студента в процесі проведенні </w:t>
            </w:r>
            <w:proofErr w:type="spellStart"/>
            <w:r w:rsidRPr="0088552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курації</w:t>
            </w:r>
            <w:proofErr w:type="spellEnd"/>
            <w:r w:rsidRPr="0088552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пацієнтів із захворюваннями СНЩС</w:t>
            </w:r>
            <w:r w:rsidR="00B7088C" w:rsidRPr="0088552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в умовах клінічного кабінету та кабінету функціональної діагностики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5</w:t>
            </w:r>
          </w:p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7A9" w:rsidRPr="0088552C" w:rsidTr="00983181">
        <w:trPr>
          <w:trHeight w:hRule="exact" w:val="413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Всього: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7A9" w:rsidRPr="0088552C" w:rsidRDefault="006937A9" w:rsidP="008855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88552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130 хв.</w:t>
            </w:r>
          </w:p>
        </w:tc>
      </w:tr>
    </w:tbl>
    <w:p w:rsidR="006937A9" w:rsidRPr="0088552C" w:rsidRDefault="006937A9" w:rsidP="00885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937A9" w:rsidRPr="0088552C" w:rsidRDefault="006937A9" w:rsidP="0088552C">
      <w:pPr>
        <w:pStyle w:val="Style39"/>
        <w:widowControl/>
        <w:spacing w:before="96" w:line="240" w:lineRule="auto"/>
        <w:ind w:left="480" w:right="538"/>
        <w:jc w:val="center"/>
        <w:rPr>
          <w:rStyle w:val="FontStyle44"/>
          <w:sz w:val="24"/>
          <w:szCs w:val="24"/>
          <w:u w:val="single"/>
        </w:rPr>
      </w:pPr>
      <w:r w:rsidRPr="0088552C">
        <w:rPr>
          <w:rStyle w:val="FontStyle44"/>
          <w:sz w:val="24"/>
          <w:szCs w:val="24"/>
          <w:u w:val="single"/>
        </w:rPr>
        <w:t>Література по темі заняття:</w:t>
      </w:r>
    </w:p>
    <w:p w:rsidR="006937A9" w:rsidRPr="0088552C" w:rsidRDefault="006937A9" w:rsidP="0088552C">
      <w:pPr>
        <w:pStyle w:val="Style39"/>
        <w:widowControl/>
        <w:tabs>
          <w:tab w:val="left" w:pos="480"/>
        </w:tabs>
        <w:spacing w:before="96" w:line="240" w:lineRule="auto"/>
        <w:ind w:right="538"/>
        <w:jc w:val="center"/>
        <w:rPr>
          <w:rStyle w:val="FontStyle44"/>
          <w:sz w:val="24"/>
          <w:szCs w:val="24"/>
          <w:u w:val="single"/>
        </w:rPr>
      </w:pPr>
    </w:p>
    <w:p w:rsidR="006937A9" w:rsidRPr="0088552C" w:rsidRDefault="006937A9" w:rsidP="0088552C">
      <w:pPr>
        <w:widowControl w:val="0"/>
        <w:tabs>
          <w:tab w:val="center" w:pos="4677"/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52C">
        <w:rPr>
          <w:rFonts w:ascii="Times New Roman" w:hAnsi="Times New Roman" w:cs="Times New Roman"/>
          <w:b/>
          <w:sz w:val="24"/>
          <w:szCs w:val="24"/>
        </w:rPr>
        <w:tab/>
        <w:t>Основна література:</w:t>
      </w:r>
      <w:r w:rsidRPr="0088552C">
        <w:rPr>
          <w:rFonts w:ascii="Times New Roman" w:hAnsi="Times New Roman" w:cs="Times New Roman"/>
          <w:b/>
          <w:sz w:val="24"/>
          <w:szCs w:val="24"/>
        </w:rPr>
        <w:tab/>
      </w:r>
    </w:p>
    <w:p w:rsidR="00514B70" w:rsidRPr="0088552C" w:rsidRDefault="00514B70" w:rsidP="0088552C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Botos AM, Mesaros AS, Zimbran AI.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contribution of computerized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axiography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the functional evaluation of the temporomandibular joint: a case report.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>Clujul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>Med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2016;89(3):438-42.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>: 10.15386/cjmed-618.</w:t>
      </w:r>
      <w:r w:rsidR="00323920" w:rsidRPr="008855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[13-16]</w:t>
      </w:r>
    </w:p>
    <w:p w:rsidR="006937A9" w:rsidRPr="0088552C" w:rsidRDefault="006937A9" w:rsidP="008855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Stocum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DL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Roberts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Part I: Development and physiology of the temporomandibular joint.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Curr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Osteoporos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Rep. 2018 Aug;16(4):360-8.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10.1007/s11914-018-0447-7. </w:t>
      </w:r>
      <w:r w:rsidR="00323920" w:rsidRPr="008855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[25-29]</w:t>
      </w:r>
    </w:p>
    <w:p w:rsidR="006937A9" w:rsidRPr="0088552C" w:rsidRDefault="006937A9" w:rsidP="008855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KatonaTR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EckertGJ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mechanics of dental occlusion and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disclusion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Biomech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(Bristol, Avon). 2017 </w:t>
      </w:r>
      <w:proofErr w:type="gram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Dec;50:84</w:t>
      </w:r>
      <w:proofErr w:type="gram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-91.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j.clinbiomech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2017.10.009.  </w:t>
      </w:r>
      <w:r w:rsidR="00323920" w:rsidRPr="008855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[83]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514B70" w:rsidRPr="0088552C" w:rsidRDefault="00514B70" w:rsidP="008855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PoluhaRL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CanalesGT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CostaYM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GrossmannE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BonjardimLR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ContiPCR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Temporomandibular joint disc displacement with reduction: a review of mechanisms and clinical presentation. J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Oral Sci. 2019 Feb 21;</w:t>
      </w:r>
      <w:proofErr w:type="gram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27:e</w:t>
      </w:r>
      <w:proofErr w:type="gram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20180433.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10.1590/1678-7757-2018-0433. Erratum in: J </w:t>
      </w:r>
      <w:proofErr w:type="spell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</w:t>
      </w:r>
      <w:proofErr w:type="spell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Oral Sci. 2019 Apr 01;</w:t>
      </w:r>
      <w:proofErr w:type="gramStart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27:e</w:t>
      </w:r>
      <w:proofErr w:type="gramEnd"/>
      <w:r w:rsidRPr="0088552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2019er001. </w:t>
      </w:r>
      <w:r w:rsidR="00323920" w:rsidRPr="0088552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[11-13]</w:t>
      </w:r>
    </w:p>
    <w:p w:rsidR="00514B70" w:rsidRPr="0088552C" w:rsidRDefault="00514B70" w:rsidP="0088552C">
      <w:pPr>
        <w:pStyle w:val="a3"/>
        <w:widowControl w:val="0"/>
        <w:numPr>
          <w:ilvl w:val="0"/>
          <w:numId w:val="6"/>
        </w:numPr>
        <w:rPr>
          <w:b/>
          <w:lang w:val="uk-UA"/>
        </w:rPr>
      </w:pPr>
      <w:proofErr w:type="spellStart"/>
      <w:r w:rsidRPr="0088552C">
        <w:rPr>
          <w:shd w:val="clear" w:color="auto" w:fill="FFFFFF"/>
          <w:lang w:val="en-US"/>
        </w:rPr>
        <w:t>SchoumanT</w:t>
      </w:r>
      <w:proofErr w:type="spellEnd"/>
      <w:r w:rsidRPr="0088552C">
        <w:rPr>
          <w:shd w:val="clear" w:color="auto" w:fill="FFFFFF"/>
          <w:lang w:val="uk-UA"/>
        </w:rPr>
        <w:t xml:space="preserve">, </w:t>
      </w:r>
      <w:proofErr w:type="spellStart"/>
      <w:r w:rsidRPr="0088552C">
        <w:rPr>
          <w:shd w:val="clear" w:color="auto" w:fill="FFFFFF"/>
          <w:lang w:val="en-US"/>
        </w:rPr>
        <w:t>CeddahaA</w:t>
      </w:r>
      <w:proofErr w:type="spellEnd"/>
      <w:r w:rsidRPr="0088552C">
        <w:rPr>
          <w:shd w:val="clear" w:color="auto" w:fill="FFFFFF"/>
          <w:lang w:val="uk-UA"/>
        </w:rPr>
        <w:t xml:space="preserve">, </w:t>
      </w:r>
      <w:proofErr w:type="spellStart"/>
      <w:r w:rsidRPr="0088552C">
        <w:rPr>
          <w:shd w:val="clear" w:color="auto" w:fill="FFFFFF"/>
          <w:lang w:val="en-US"/>
        </w:rPr>
        <w:t>MakhtarN</w:t>
      </w:r>
      <w:proofErr w:type="spellEnd"/>
      <w:r w:rsidRPr="0088552C">
        <w:rPr>
          <w:shd w:val="clear" w:color="auto" w:fill="FFFFFF"/>
          <w:lang w:val="uk-UA"/>
        </w:rPr>
        <w:t>'</w:t>
      </w:r>
      <w:proofErr w:type="spellStart"/>
      <w:r w:rsidRPr="0088552C">
        <w:rPr>
          <w:shd w:val="clear" w:color="auto" w:fill="FFFFFF"/>
          <w:lang w:val="en-US"/>
        </w:rPr>
        <w:t>DiayeM</w:t>
      </w:r>
      <w:proofErr w:type="spellEnd"/>
      <w:r w:rsidRPr="0088552C">
        <w:rPr>
          <w:shd w:val="clear" w:color="auto" w:fill="FFFFFF"/>
          <w:lang w:val="uk-UA"/>
        </w:rPr>
        <w:t xml:space="preserve">, </w:t>
      </w:r>
      <w:proofErr w:type="spellStart"/>
      <w:r w:rsidRPr="0088552C">
        <w:rPr>
          <w:shd w:val="clear" w:color="auto" w:fill="FFFFFF"/>
          <w:lang w:val="en-US"/>
        </w:rPr>
        <w:t>GoudotP</w:t>
      </w:r>
      <w:proofErr w:type="spellEnd"/>
      <w:r w:rsidRPr="0088552C">
        <w:rPr>
          <w:shd w:val="clear" w:color="auto" w:fill="FFFFFF"/>
          <w:lang w:val="uk-UA"/>
        </w:rPr>
        <w:t>. [</w:t>
      </w:r>
      <w:proofErr w:type="spellStart"/>
      <w:r w:rsidRPr="0088552C">
        <w:rPr>
          <w:shd w:val="clear" w:color="auto" w:fill="FFFFFF"/>
          <w:lang w:val="en-US"/>
        </w:rPr>
        <w:t>Dysfunctionofthemanducatoryapparatus</w:t>
      </w:r>
      <w:proofErr w:type="spellEnd"/>
      <w:r w:rsidRPr="0088552C">
        <w:rPr>
          <w:shd w:val="clear" w:color="auto" w:fill="FFFFFF"/>
          <w:lang w:val="uk-UA"/>
        </w:rPr>
        <w:t xml:space="preserve">]. </w:t>
      </w:r>
      <w:r w:rsidRPr="0088552C">
        <w:rPr>
          <w:shd w:val="clear" w:color="auto" w:fill="FFFFFF"/>
          <w:lang w:val="en-US"/>
        </w:rPr>
        <w:t xml:space="preserve">Rev Prat. 2019 Apr;69(4):432-7. PMID: </w:t>
      </w:r>
      <w:proofErr w:type="gramStart"/>
      <w:r w:rsidRPr="0088552C">
        <w:rPr>
          <w:shd w:val="clear" w:color="auto" w:fill="FFFFFF"/>
          <w:lang w:val="en-US"/>
        </w:rPr>
        <w:t>31626502.</w:t>
      </w:r>
      <w:r w:rsidR="00323920" w:rsidRPr="0088552C">
        <w:rPr>
          <w:color w:val="212121"/>
          <w:shd w:val="clear" w:color="auto" w:fill="FFFFFF"/>
          <w:lang w:val="uk-UA"/>
        </w:rPr>
        <w:t>[</w:t>
      </w:r>
      <w:proofErr w:type="gramEnd"/>
      <w:r w:rsidR="00323920" w:rsidRPr="0088552C">
        <w:rPr>
          <w:color w:val="212121"/>
          <w:shd w:val="clear" w:color="auto" w:fill="FFFFFF"/>
          <w:lang w:val="uk-UA"/>
        </w:rPr>
        <w:t>23-31]</w:t>
      </w:r>
    </w:p>
    <w:p w:rsidR="006937A9" w:rsidRPr="0088552C" w:rsidRDefault="006937A9" w:rsidP="0088552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52C">
        <w:rPr>
          <w:rFonts w:ascii="Times New Roman" w:hAnsi="Times New Roman" w:cs="Times New Roman"/>
          <w:b/>
          <w:sz w:val="24"/>
          <w:szCs w:val="24"/>
        </w:rPr>
        <w:t>Додаткова література:</w:t>
      </w:r>
    </w:p>
    <w:p w:rsidR="00514B70" w:rsidRPr="0088552C" w:rsidRDefault="00514B70" w:rsidP="00B360C0">
      <w:pPr>
        <w:pStyle w:val="a3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lang w:val="uk-UA"/>
        </w:rPr>
      </w:pPr>
      <w:proofErr w:type="spellStart"/>
      <w:r w:rsidRPr="0088552C">
        <w:rPr>
          <w:shd w:val="clear" w:color="auto" w:fill="FFFFFF"/>
          <w:lang w:val="en-US"/>
        </w:rPr>
        <w:t>Okeson</w:t>
      </w:r>
      <w:proofErr w:type="spellEnd"/>
      <w:r w:rsidRPr="0088552C">
        <w:rPr>
          <w:shd w:val="clear" w:color="auto" w:fill="FFFFFF"/>
          <w:lang w:val="en-US"/>
        </w:rPr>
        <w:t xml:space="preserve"> JP. Evolution of occlusion and temporomandibular disorder in orthodontics: Past, present, and future. Am J </w:t>
      </w:r>
      <w:proofErr w:type="spellStart"/>
      <w:r w:rsidRPr="0088552C">
        <w:rPr>
          <w:shd w:val="clear" w:color="auto" w:fill="FFFFFF"/>
          <w:lang w:val="en-US"/>
        </w:rPr>
        <w:t>Orthod</w:t>
      </w:r>
      <w:proofErr w:type="spellEnd"/>
      <w:r w:rsidRPr="0088552C">
        <w:rPr>
          <w:shd w:val="clear" w:color="auto" w:fill="FFFFFF"/>
          <w:lang w:val="en-US"/>
        </w:rPr>
        <w:t xml:space="preserve"> </w:t>
      </w:r>
      <w:proofErr w:type="spellStart"/>
      <w:r w:rsidRPr="0088552C">
        <w:rPr>
          <w:shd w:val="clear" w:color="auto" w:fill="FFFFFF"/>
          <w:lang w:val="en-US"/>
        </w:rPr>
        <w:t>Dentofacial</w:t>
      </w:r>
      <w:proofErr w:type="spellEnd"/>
      <w:r w:rsidRPr="0088552C">
        <w:rPr>
          <w:shd w:val="clear" w:color="auto" w:fill="FFFFFF"/>
          <w:lang w:val="en-US"/>
        </w:rPr>
        <w:t xml:space="preserve"> </w:t>
      </w:r>
      <w:proofErr w:type="spellStart"/>
      <w:r w:rsidRPr="0088552C">
        <w:rPr>
          <w:shd w:val="clear" w:color="auto" w:fill="FFFFFF"/>
          <w:lang w:val="en-US"/>
        </w:rPr>
        <w:t>Orthop</w:t>
      </w:r>
      <w:proofErr w:type="spellEnd"/>
      <w:r w:rsidRPr="0088552C">
        <w:rPr>
          <w:shd w:val="clear" w:color="auto" w:fill="FFFFFF"/>
          <w:lang w:val="en-US"/>
        </w:rPr>
        <w:t xml:space="preserve">. 2015 May;147(5 </w:t>
      </w:r>
      <w:proofErr w:type="spellStart"/>
      <w:r w:rsidRPr="0088552C">
        <w:rPr>
          <w:shd w:val="clear" w:color="auto" w:fill="FFFFFF"/>
          <w:lang w:val="en-US"/>
        </w:rPr>
        <w:t>Suppl</w:t>
      </w:r>
      <w:proofErr w:type="spellEnd"/>
      <w:proofErr w:type="gramStart"/>
      <w:r w:rsidRPr="0088552C">
        <w:rPr>
          <w:shd w:val="clear" w:color="auto" w:fill="FFFFFF"/>
          <w:lang w:val="en-US"/>
        </w:rPr>
        <w:t>):S</w:t>
      </w:r>
      <w:proofErr w:type="gramEnd"/>
      <w:r w:rsidRPr="0088552C">
        <w:rPr>
          <w:shd w:val="clear" w:color="auto" w:fill="FFFFFF"/>
          <w:lang w:val="en-US"/>
        </w:rPr>
        <w:t xml:space="preserve">216-23. </w:t>
      </w:r>
      <w:proofErr w:type="spellStart"/>
      <w:r w:rsidRPr="0088552C">
        <w:rPr>
          <w:shd w:val="clear" w:color="auto" w:fill="FFFFFF"/>
          <w:lang w:val="en-US"/>
        </w:rPr>
        <w:t>doi</w:t>
      </w:r>
      <w:proofErr w:type="spellEnd"/>
      <w:r w:rsidRPr="0088552C">
        <w:rPr>
          <w:shd w:val="clear" w:color="auto" w:fill="FFFFFF"/>
          <w:lang w:val="en-US"/>
        </w:rPr>
        <w:t>: 10.1016/j.ajodo.2015.02.007. </w:t>
      </w:r>
      <w:r w:rsidR="002F0E6B" w:rsidRPr="0088552C">
        <w:rPr>
          <w:color w:val="212121"/>
          <w:shd w:val="clear" w:color="auto" w:fill="FFFFFF"/>
          <w:lang w:val="uk-UA"/>
        </w:rPr>
        <w:t>[31-37]</w:t>
      </w:r>
    </w:p>
    <w:p w:rsidR="00514B70" w:rsidRPr="0088552C" w:rsidRDefault="00514B70" w:rsidP="00B360C0">
      <w:pPr>
        <w:pStyle w:val="a3"/>
        <w:numPr>
          <w:ilvl w:val="0"/>
          <w:numId w:val="11"/>
        </w:numPr>
        <w:tabs>
          <w:tab w:val="left" w:pos="567"/>
        </w:tabs>
        <w:ind w:left="426" w:hanging="426"/>
        <w:jc w:val="both"/>
        <w:rPr>
          <w:shd w:val="clear" w:color="auto" w:fill="FFFFFF"/>
          <w:lang w:val="uk-UA"/>
        </w:rPr>
      </w:pPr>
      <w:proofErr w:type="spellStart"/>
      <w:r w:rsidRPr="0088552C">
        <w:rPr>
          <w:color w:val="212121"/>
          <w:shd w:val="clear" w:color="auto" w:fill="FFFFFF"/>
          <w:lang w:val="en-US"/>
        </w:rPr>
        <w:t>MossazJ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, </w:t>
      </w:r>
      <w:proofErr w:type="spellStart"/>
      <w:r w:rsidRPr="0088552C">
        <w:rPr>
          <w:color w:val="212121"/>
          <w:shd w:val="clear" w:color="auto" w:fill="FFFFFF"/>
          <w:lang w:val="en-US"/>
        </w:rPr>
        <w:t>SuterVG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, </w:t>
      </w:r>
      <w:proofErr w:type="spellStart"/>
      <w:r w:rsidRPr="0088552C">
        <w:rPr>
          <w:color w:val="212121"/>
          <w:shd w:val="clear" w:color="auto" w:fill="FFFFFF"/>
          <w:lang w:val="en-US"/>
        </w:rPr>
        <w:t>KatsarosC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, </w:t>
      </w:r>
      <w:proofErr w:type="spellStart"/>
      <w:r w:rsidRPr="0088552C">
        <w:rPr>
          <w:color w:val="212121"/>
          <w:shd w:val="clear" w:color="auto" w:fill="FFFFFF"/>
          <w:lang w:val="en-US"/>
        </w:rPr>
        <w:t>BornsteinMM</w:t>
      </w:r>
      <w:proofErr w:type="spellEnd"/>
      <w:r w:rsidRPr="0088552C">
        <w:rPr>
          <w:color w:val="212121"/>
          <w:shd w:val="clear" w:color="auto" w:fill="FFFFFF"/>
          <w:lang w:val="uk-UA"/>
        </w:rPr>
        <w:t>. Ü</w:t>
      </w:r>
      <w:proofErr w:type="spellStart"/>
      <w:r w:rsidRPr="0088552C">
        <w:rPr>
          <w:color w:val="212121"/>
          <w:shd w:val="clear" w:color="auto" w:fill="FFFFFF"/>
          <w:lang w:val="en-US"/>
        </w:rPr>
        <w:t>berz</w:t>
      </w:r>
      <w:proofErr w:type="spellEnd"/>
      <w:r w:rsidRPr="0088552C">
        <w:rPr>
          <w:color w:val="212121"/>
          <w:shd w:val="clear" w:color="auto" w:fill="FFFFFF"/>
          <w:lang w:val="uk-UA"/>
        </w:rPr>
        <w:t>ä</w:t>
      </w:r>
      <w:proofErr w:type="spellStart"/>
      <w:r w:rsidRPr="0088552C">
        <w:rPr>
          <w:color w:val="212121"/>
          <w:shd w:val="clear" w:color="auto" w:fill="FFFFFF"/>
          <w:lang w:val="en-US"/>
        </w:rPr>
        <w:t>hligeZ</w:t>
      </w:r>
      <w:proofErr w:type="spellEnd"/>
      <w:r w:rsidRPr="0088552C">
        <w:rPr>
          <w:color w:val="212121"/>
          <w:shd w:val="clear" w:color="auto" w:fill="FFFFFF"/>
          <w:lang w:val="uk-UA"/>
        </w:rPr>
        <w:t>ä</w:t>
      </w:r>
      <w:proofErr w:type="spellStart"/>
      <w:r w:rsidRPr="0088552C">
        <w:rPr>
          <w:color w:val="212121"/>
          <w:shd w:val="clear" w:color="auto" w:fill="FFFFFF"/>
          <w:lang w:val="en-US"/>
        </w:rPr>
        <w:t>hneimOber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- </w:t>
      </w:r>
      <w:proofErr w:type="spellStart"/>
      <w:r w:rsidRPr="0088552C">
        <w:rPr>
          <w:color w:val="212121"/>
          <w:shd w:val="clear" w:color="auto" w:fill="FFFFFF"/>
          <w:lang w:val="en-US"/>
        </w:rPr>
        <w:t>undUnterkiefer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 – </w:t>
      </w:r>
      <w:proofErr w:type="spellStart"/>
      <w:r w:rsidRPr="0088552C">
        <w:rPr>
          <w:color w:val="212121"/>
          <w:shd w:val="clear" w:color="auto" w:fill="FFFFFF"/>
          <w:lang w:val="en-US"/>
        </w:rPr>
        <w:t>eineinterdisziplin</w:t>
      </w:r>
      <w:proofErr w:type="spellEnd"/>
      <w:r w:rsidRPr="0088552C">
        <w:rPr>
          <w:color w:val="212121"/>
          <w:shd w:val="clear" w:color="auto" w:fill="FFFFFF"/>
          <w:lang w:val="uk-UA"/>
        </w:rPr>
        <w:t>ä</w:t>
      </w:r>
      <w:proofErr w:type="spellStart"/>
      <w:r w:rsidRPr="0088552C">
        <w:rPr>
          <w:color w:val="212121"/>
          <w:shd w:val="clear" w:color="auto" w:fill="FFFFFF"/>
          <w:lang w:val="en-US"/>
        </w:rPr>
        <w:t>reHerausforderungTeil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 2: </w:t>
      </w:r>
      <w:proofErr w:type="spellStart"/>
      <w:r w:rsidRPr="0088552C">
        <w:rPr>
          <w:color w:val="212121"/>
          <w:shd w:val="clear" w:color="auto" w:fill="FFFFFF"/>
          <w:lang w:val="en-US"/>
        </w:rPr>
        <w:t>DiagnostikundtherapeutischeKonzepte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 </w:t>
      </w:r>
      <w:r w:rsidR="00323920" w:rsidRPr="0088552C">
        <w:rPr>
          <w:color w:val="212121"/>
          <w:shd w:val="clear" w:color="auto" w:fill="FFFFFF"/>
          <w:lang w:val="uk-UA"/>
        </w:rPr>
        <w:t xml:space="preserve">[10-15] </w:t>
      </w:r>
      <w:r w:rsidRPr="0088552C">
        <w:rPr>
          <w:color w:val="212121"/>
          <w:shd w:val="clear" w:color="auto" w:fill="FFFFFF"/>
          <w:lang w:val="uk-UA"/>
        </w:rPr>
        <w:lastRenderedPageBreak/>
        <w:t>[</w:t>
      </w:r>
      <w:proofErr w:type="spellStart"/>
      <w:r w:rsidRPr="0088552C">
        <w:rPr>
          <w:color w:val="212121"/>
          <w:shd w:val="clear" w:color="auto" w:fill="FFFFFF"/>
          <w:lang w:val="en-US"/>
        </w:rPr>
        <w:t>Supernumeraryteethinthemaxillaandmandible</w:t>
      </w:r>
      <w:proofErr w:type="spellEnd"/>
      <w:r w:rsidR="003E426C">
        <w:rPr>
          <w:color w:val="212121"/>
          <w:shd w:val="clear" w:color="auto" w:fill="FFFFFF"/>
          <w:lang w:val="uk-UA"/>
        </w:rPr>
        <w:t xml:space="preserve"> </w:t>
      </w:r>
      <w:r w:rsidRPr="0088552C">
        <w:rPr>
          <w:color w:val="212121"/>
          <w:shd w:val="clear" w:color="auto" w:fill="FFFFFF"/>
          <w:lang w:val="uk-UA"/>
        </w:rPr>
        <w:t xml:space="preserve">– </w:t>
      </w:r>
      <w:proofErr w:type="spellStart"/>
      <w:r w:rsidRPr="0088552C">
        <w:rPr>
          <w:color w:val="212121"/>
          <w:shd w:val="clear" w:color="auto" w:fill="FFFFFF"/>
          <w:lang w:val="en-US"/>
        </w:rPr>
        <w:t>aninterdisciplinarychallenge</w:t>
      </w:r>
      <w:proofErr w:type="spellEnd"/>
      <w:r w:rsidRPr="0088552C">
        <w:rPr>
          <w:color w:val="212121"/>
          <w:shd w:val="clear" w:color="auto" w:fill="FFFFFF"/>
          <w:lang w:val="uk-UA"/>
        </w:rPr>
        <w:t xml:space="preserve">. </w:t>
      </w:r>
      <w:r w:rsidRPr="0088552C">
        <w:rPr>
          <w:color w:val="212121"/>
          <w:shd w:val="clear" w:color="auto" w:fill="FFFFFF"/>
          <w:lang w:val="en-US"/>
        </w:rPr>
        <w:t>Part 2: diagnostic pathways and current therapeutic concepts]. Swiss Dent J. 2016;126(3):237-59. French, German. PMID: 27023707</w:t>
      </w:r>
      <w:r w:rsidR="002F0E6B" w:rsidRPr="0088552C">
        <w:rPr>
          <w:color w:val="212121"/>
          <w:shd w:val="clear" w:color="auto" w:fill="FFFFFF"/>
          <w:lang w:val="uk-UA"/>
        </w:rPr>
        <w:t xml:space="preserve"> [25-29]</w:t>
      </w:r>
    </w:p>
    <w:p w:rsidR="006937A9" w:rsidRPr="0088552C" w:rsidRDefault="006937A9" w:rsidP="0088552C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docsum-journal-citation"/>
          <w:rFonts w:ascii="Times New Roman" w:hAnsi="Times New Roman" w:cs="Times New Roman"/>
          <w:sz w:val="24"/>
          <w:szCs w:val="24"/>
        </w:rPr>
      </w:pPr>
    </w:p>
    <w:p w:rsidR="006937A9" w:rsidRPr="0088552C" w:rsidRDefault="006937A9" w:rsidP="0088552C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docsum-journal-citation"/>
          <w:rFonts w:ascii="Times New Roman" w:hAnsi="Times New Roman" w:cs="Times New Roman"/>
          <w:b/>
          <w:sz w:val="24"/>
          <w:szCs w:val="24"/>
        </w:rPr>
      </w:pPr>
      <w:r w:rsidRPr="0088552C">
        <w:rPr>
          <w:rStyle w:val="docsum-journal-citation"/>
          <w:rFonts w:ascii="Times New Roman" w:hAnsi="Times New Roman" w:cs="Times New Roman"/>
          <w:b/>
          <w:sz w:val="24"/>
          <w:szCs w:val="24"/>
        </w:rPr>
        <w:t>Питання для визначення вихідного рівня знань студента:</w:t>
      </w:r>
    </w:p>
    <w:p w:rsidR="006937A9" w:rsidRPr="0088552C" w:rsidRDefault="006937A9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lang w:val="uk-UA"/>
        </w:rPr>
      </w:pPr>
      <w:r w:rsidRPr="0088552C">
        <w:rPr>
          <w:lang w:val="uk-UA"/>
        </w:rPr>
        <w:t>Дайте визначення таким поняттям: функціональна анатомія та біомеханіка ЗЩА; оклюзія, види оклюзії</w:t>
      </w:r>
      <w:r w:rsidR="00514B70" w:rsidRPr="0088552C">
        <w:rPr>
          <w:lang w:val="uk-UA"/>
        </w:rPr>
        <w:t>, центральне співвідношення щелеп</w:t>
      </w:r>
      <w:r w:rsidRPr="0088552C">
        <w:rPr>
          <w:lang w:val="uk-UA"/>
        </w:rPr>
        <w:t xml:space="preserve">; фактори оклюзії. 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>Перерахуйте, будь-ласка фактори оклюзії, які Ви знаєте.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>Дайте визначення кожному з факторів оклюзії</w:t>
      </w:r>
      <w:r w:rsidR="006937A9" w:rsidRPr="0088552C">
        <w:t xml:space="preserve">. 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 xml:space="preserve">Кут </w:t>
      </w:r>
      <w:proofErr w:type="spellStart"/>
      <w:r w:rsidRPr="0088552C">
        <w:rPr>
          <w:lang w:val="uk-UA"/>
        </w:rPr>
        <w:t>Беннета</w:t>
      </w:r>
      <w:proofErr w:type="spellEnd"/>
      <w:r w:rsidRPr="0088552C">
        <w:rPr>
          <w:lang w:val="uk-UA"/>
        </w:rPr>
        <w:t>, його функціональна значення</w:t>
      </w:r>
      <w:r w:rsidR="006937A9" w:rsidRPr="0088552C">
        <w:t xml:space="preserve">. 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>Кут сагітального суглобового шляху, його функціональне значення</w:t>
      </w:r>
      <w:r w:rsidR="006937A9" w:rsidRPr="0088552C">
        <w:t xml:space="preserve">. </w:t>
      </w:r>
    </w:p>
    <w:p w:rsidR="00514B70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>Готичний кут, його функціональне значення.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>Що таке «стрілоподібна фігура», її складові та значення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r w:rsidRPr="0088552C">
        <w:rPr>
          <w:lang w:val="uk-UA"/>
        </w:rPr>
        <w:t>Різцевий шлях, його функціональне значення</w:t>
      </w:r>
      <w:r w:rsidR="006937A9" w:rsidRPr="0088552C">
        <w:t xml:space="preserve">. 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proofErr w:type="spellStart"/>
      <w:r w:rsidRPr="0088552C">
        <w:rPr>
          <w:lang w:val="uk-UA"/>
        </w:rPr>
        <w:t>Функціографія</w:t>
      </w:r>
      <w:proofErr w:type="spellEnd"/>
      <w:r w:rsidRPr="0088552C">
        <w:rPr>
          <w:lang w:val="uk-UA"/>
        </w:rPr>
        <w:t>, її клінічна цінність в процесі діагностики та подальшого протезування в клініці ортопедичної стоматології</w:t>
      </w:r>
      <w:r w:rsidR="006937A9" w:rsidRPr="0088552C">
        <w:t>.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</w:pPr>
      <w:proofErr w:type="spellStart"/>
      <w:r w:rsidRPr="0088552C">
        <w:rPr>
          <w:lang w:val="uk-UA"/>
        </w:rPr>
        <w:t>Аксіографія</w:t>
      </w:r>
      <w:proofErr w:type="spellEnd"/>
      <w:r w:rsidR="003E426C">
        <w:rPr>
          <w:lang w:val="uk-UA"/>
        </w:rPr>
        <w:t xml:space="preserve"> </w:t>
      </w:r>
      <w:r w:rsidRPr="0088552C">
        <w:rPr>
          <w:lang w:val="uk-UA"/>
        </w:rPr>
        <w:t>(поняття, класифікація методів)</w:t>
      </w:r>
      <w:r w:rsidR="006937A9" w:rsidRPr="0088552C">
        <w:t xml:space="preserve">. </w:t>
      </w:r>
    </w:p>
    <w:p w:rsidR="00514B70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lang w:val="uk-UA"/>
        </w:rPr>
      </w:pPr>
      <w:r w:rsidRPr="0088552C">
        <w:rPr>
          <w:lang w:val="uk-UA"/>
        </w:rPr>
        <w:t xml:space="preserve">Механічна </w:t>
      </w:r>
      <w:proofErr w:type="spellStart"/>
      <w:r w:rsidRPr="0088552C">
        <w:rPr>
          <w:lang w:val="uk-UA"/>
        </w:rPr>
        <w:t>аксіографія</w:t>
      </w:r>
      <w:proofErr w:type="spellEnd"/>
      <w:r w:rsidRPr="0088552C">
        <w:rPr>
          <w:lang w:val="uk-UA"/>
        </w:rPr>
        <w:t>, її клінічна цінність в процесі діагностики та подальшого протезування в клініці ортопедичної стоматології.</w:t>
      </w:r>
    </w:p>
    <w:p w:rsidR="006937A9" w:rsidRPr="0088552C" w:rsidRDefault="00514B70" w:rsidP="0088552C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lang w:val="uk-UA"/>
        </w:rPr>
      </w:pPr>
      <w:r w:rsidRPr="0088552C">
        <w:rPr>
          <w:lang w:val="uk-UA"/>
        </w:rPr>
        <w:t xml:space="preserve">Електронна </w:t>
      </w:r>
      <w:proofErr w:type="spellStart"/>
      <w:r w:rsidRPr="0088552C">
        <w:rPr>
          <w:lang w:val="uk-UA"/>
        </w:rPr>
        <w:t>аксіографія</w:t>
      </w:r>
      <w:proofErr w:type="spellEnd"/>
      <w:r w:rsidRPr="0088552C">
        <w:rPr>
          <w:lang w:val="uk-UA"/>
        </w:rPr>
        <w:t>, її клінічна цінність в процесі діагностики та подальшого протезування в клініці ортопедичної стоматології.</w:t>
      </w:r>
    </w:p>
    <w:p w:rsidR="006937A9" w:rsidRPr="00514B70" w:rsidRDefault="006937A9" w:rsidP="006937A9">
      <w:pPr>
        <w:pStyle w:val="a3"/>
        <w:tabs>
          <w:tab w:val="left" w:pos="1985"/>
        </w:tabs>
        <w:ind w:left="1069"/>
        <w:jc w:val="both"/>
        <w:rPr>
          <w:bCs/>
          <w:lang w:val="uk-UA"/>
        </w:rPr>
      </w:pPr>
    </w:p>
    <w:p w:rsidR="006937A9" w:rsidRDefault="006937A9" w:rsidP="006937A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8F">
        <w:rPr>
          <w:rFonts w:ascii="Times New Roman" w:hAnsi="Times New Roman" w:cs="Times New Roman"/>
          <w:b/>
          <w:sz w:val="24"/>
          <w:szCs w:val="24"/>
        </w:rPr>
        <w:t>Контроль кінцевого рівня знань студента:</w:t>
      </w:r>
    </w:p>
    <w:p w:rsidR="006937A9" w:rsidRDefault="006937A9" w:rsidP="006937A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37A9" w:rsidRPr="00514B70" w:rsidRDefault="006937A9" w:rsidP="00B360C0">
      <w:pPr>
        <w:pStyle w:val="a3"/>
        <w:numPr>
          <w:ilvl w:val="0"/>
          <w:numId w:val="9"/>
        </w:numPr>
        <w:tabs>
          <w:tab w:val="left" w:pos="1985"/>
        </w:tabs>
        <w:jc w:val="both"/>
        <w:rPr>
          <w:bCs/>
          <w:lang w:val="uk-UA"/>
        </w:rPr>
      </w:pPr>
      <w:r w:rsidRPr="00514B70">
        <w:rPr>
          <w:bCs/>
          <w:lang w:val="uk-UA"/>
        </w:rPr>
        <w:t xml:space="preserve">Які функціональні методи дослідження пацієнтів з наявними </w:t>
      </w:r>
      <w:proofErr w:type="spellStart"/>
      <w:r w:rsidRPr="00514B70">
        <w:rPr>
          <w:bCs/>
          <w:lang w:val="uk-UA"/>
        </w:rPr>
        <w:t>дисфункційними</w:t>
      </w:r>
      <w:proofErr w:type="spellEnd"/>
      <w:r w:rsidRPr="00514B70">
        <w:rPr>
          <w:bCs/>
          <w:lang w:val="uk-UA"/>
        </w:rPr>
        <w:t xml:space="preserve"> станами СНЩС ви знаєте?</w:t>
      </w:r>
    </w:p>
    <w:p w:rsidR="006937A9" w:rsidRPr="00C8628F" w:rsidRDefault="00514B70" w:rsidP="00B360C0">
      <w:pPr>
        <w:pStyle w:val="a3"/>
        <w:numPr>
          <w:ilvl w:val="0"/>
          <w:numId w:val="9"/>
        </w:numPr>
        <w:spacing w:after="200"/>
        <w:rPr>
          <w:bCs/>
          <w:lang w:val="uk-UA"/>
        </w:rPr>
      </w:pPr>
      <w:r>
        <w:rPr>
          <w:bCs/>
          <w:lang w:val="uk-UA"/>
        </w:rPr>
        <w:t xml:space="preserve">Опишіть алгоритм проведення </w:t>
      </w:r>
      <w:proofErr w:type="spellStart"/>
      <w:r>
        <w:rPr>
          <w:bCs/>
          <w:lang w:val="uk-UA"/>
        </w:rPr>
        <w:t>функціографії</w:t>
      </w:r>
      <w:proofErr w:type="spellEnd"/>
      <w:r>
        <w:rPr>
          <w:bCs/>
          <w:lang w:val="uk-UA"/>
        </w:rPr>
        <w:t xml:space="preserve"> та послідовність аналізу отриманих даних</w:t>
      </w:r>
      <w:r w:rsidR="006937A9" w:rsidRPr="00C8628F">
        <w:rPr>
          <w:bCs/>
          <w:lang w:val="uk-UA"/>
        </w:rPr>
        <w:t>.</w:t>
      </w:r>
    </w:p>
    <w:p w:rsidR="00514B70" w:rsidRPr="00C8628F" w:rsidRDefault="00514B70" w:rsidP="00B360C0">
      <w:pPr>
        <w:pStyle w:val="a3"/>
        <w:numPr>
          <w:ilvl w:val="0"/>
          <w:numId w:val="9"/>
        </w:numPr>
        <w:spacing w:after="200"/>
        <w:rPr>
          <w:bCs/>
          <w:lang w:val="uk-UA"/>
        </w:rPr>
      </w:pPr>
      <w:r>
        <w:rPr>
          <w:bCs/>
          <w:lang w:val="uk-UA"/>
        </w:rPr>
        <w:t xml:space="preserve">Опишіть алгоритм проведення механічної </w:t>
      </w:r>
      <w:proofErr w:type="spellStart"/>
      <w:r>
        <w:rPr>
          <w:bCs/>
          <w:lang w:val="uk-UA"/>
        </w:rPr>
        <w:t>аксіографії</w:t>
      </w:r>
      <w:proofErr w:type="spellEnd"/>
      <w:r>
        <w:rPr>
          <w:bCs/>
          <w:lang w:val="uk-UA"/>
        </w:rPr>
        <w:t xml:space="preserve"> та послідовність аналізу отриманих даних</w:t>
      </w:r>
      <w:r w:rsidRPr="00C8628F">
        <w:rPr>
          <w:bCs/>
          <w:lang w:val="uk-UA"/>
        </w:rPr>
        <w:t>.</w:t>
      </w:r>
    </w:p>
    <w:p w:rsidR="00514B70" w:rsidRPr="00C8628F" w:rsidRDefault="00514B70" w:rsidP="00B360C0">
      <w:pPr>
        <w:pStyle w:val="a3"/>
        <w:numPr>
          <w:ilvl w:val="0"/>
          <w:numId w:val="9"/>
        </w:numPr>
        <w:spacing w:after="200"/>
        <w:rPr>
          <w:bCs/>
          <w:lang w:val="uk-UA"/>
        </w:rPr>
      </w:pPr>
      <w:r>
        <w:rPr>
          <w:bCs/>
          <w:lang w:val="uk-UA"/>
        </w:rPr>
        <w:t>Опишіть алгоритм проведення електронних методів реєстрації рухів нижньої щелепи та послідовність аналізу отриманих даних</w:t>
      </w:r>
      <w:r w:rsidRPr="00C8628F">
        <w:rPr>
          <w:bCs/>
          <w:lang w:val="uk-UA"/>
        </w:rPr>
        <w:t>.</w:t>
      </w:r>
    </w:p>
    <w:p w:rsidR="006937A9" w:rsidRPr="00C8628F" w:rsidRDefault="00514B70" w:rsidP="00B360C0">
      <w:pPr>
        <w:pStyle w:val="a3"/>
        <w:numPr>
          <w:ilvl w:val="0"/>
          <w:numId w:val="9"/>
        </w:numPr>
        <w:spacing w:after="200"/>
        <w:rPr>
          <w:bCs/>
          <w:lang w:val="uk-UA"/>
        </w:rPr>
      </w:pPr>
      <w:r>
        <w:rPr>
          <w:bCs/>
          <w:lang w:val="uk-UA"/>
        </w:rPr>
        <w:t xml:space="preserve">Опишіть алгоритм монтування моделей щелеп в </w:t>
      </w:r>
      <w:proofErr w:type="spellStart"/>
      <w:r>
        <w:rPr>
          <w:bCs/>
          <w:lang w:val="uk-UA"/>
        </w:rPr>
        <w:t>артикулятор</w:t>
      </w:r>
      <w:proofErr w:type="spellEnd"/>
      <w:r>
        <w:rPr>
          <w:bCs/>
          <w:lang w:val="uk-UA"/>
        </w:rPr>
        <w:t xml:space="preserve"> за отриманими даними </w:t>
      </w:r>
      <w:proofErr w:type="spellStart"/>
      <w:r>
        <w:rPr>
          <w:bCs/>
          <w:lang w:val="uk-UA"/>
        </w:rPr>
        <w:t>функціографії</w:t>
      </w:r>
      <w:proofErr w:type="spellEnd"/>
    </w:p>
    <w:p w:rsidR="006937A9" w:rsidRPr="006937A9" w:rsidRDefault="00514B70" w:rsidP="00B360C0">
      <w:pPr>
        <w:pStyle w:val="a3"/>
        <w:numPr>
          <w:ilvl w:val="0"/>
          <w:numId w:val="9"/>
        </w:numPr>
        <w:spacing w:after="200"/>
        <w:rPr>
          <w:bCs/>
          <w:lang w:val="uk-UA"/>
        </w:rPr>
      </w:pPr>
      <w:r>
        <w:rPr>
          <w:bCs/>
          <w:lang w:val="uk-UA"/>
        </w:rPr>
        <w:t xml:space="preserve">Опишіть алгоритм налаштування величин в </w:t>
      </w:r>
      <w:proofErr w:type="spellStart"/>
      <w:r>
        <w:rPr>
          <w:bCs/>
          <w:lang w:val="uk-UA"/>
        </w:rPr>
        <w:t>артикуляторі</w:t>
      </w:r>
      <w:proofErr w:type="spellEnd"/>
      <w:r>
        <w:rPr>
          <w:bCs/>
          <w:lang w:val="uk-UA"/>
        </w:rPr>
        <w:t>, що були отримані шляхом електронної реєстрації рухів нижньої щелепи</w:t>
      </w:r>
      <w:r w:rsidR="006937A9" w:rsidRPr="00C8628F">
        <w:rPr>
          <w:bCs/>
          <w:lang w:val="uk-UA"/>
        </w:rPr>
        <w:t>.</w:t>
      </w:r>
    </w:p>
    <w:p w:rsidR="006937A9" w:rsidRDefault="006937A9" w:rsidP="00B360C0">
      <w:pPr>
        <w:pStyle w:val="a3"/>
        <w:numPr>
          <w:ilvl w:val="0"/>
          <w:numId w:val="9"/>
        </w:numPr>
        <w:spacing w:after="200"/>
        <w:rPr>
          <w:bCs/>
          <w:lang w:val="uk-UA"/>
        </w:rPr>
      </w:pPr>
      <w:r w:rsidRPr="00C8628F">
        <w:rPr>
          <w:bCs/>
          <w:lang w:val="uk-UA"/>
        </w:rPr>
        <w:t>Тимчасові та стаціонарні ортопедичні конструкції</w:t>
      </w:r>
      <w:r w:rsidRPr="006937A9">
        <w:rPr>
          <w:bCs/>
          <w:lang w:val="uk-UA"/>
        </w:rPr>
        <w:t xml:space="preserve"> та їх роль у лікуванні пацієнтів із захворюваннями СНЩС</w:t>
      </w:r>
      <w:r w:rsidRPr="00C8628F">
        <w:rPr>
          <w:bCs/>
          <w:lang w:val="uk-UA"/>
        </w:rPr>
        <w:t xml:space="preserve">. </w:t>
      </w:r>
    </w:p>
    <w:p w:rsidR="00B360C0" w:rsidRPr="00B360C0" w:rsidRDefault="00B360C0" w:rsidP="00B360C0">
      <w:pPr>
        <w:rPr>
          <w:bCs/>
        </w:rPr>
      </w:pPr>
    </w:p>
    <w:p w:rsidR="00514B70" w:rsidRPr="00620A8A" w:rsidRDefault="00514B70" w:rsidP="00B360C0">
      <w:pPr>
        <w:ind w:left="709"/>
        <w:jc w:val="center"/>
        <w:rPr>
          <w:rFonts w:ascii="Times New Roman" w:hAnsi="Times New Roman" w:cs="Times New Roman"/>
          <w:b/>
          <w:bCs/>
        </w:rPr>
      </w:pPr>
      <w:r w:rsidRPr="00620A8A">
        <w:rPr>
          <w:rFonts w:ascii="Times New Roman" w:hAnsi="Times New Roman" w:cs="Times New Roman"/>
          <w:b/>
          <w:bCs/>
        </w:rPr>
        <w:t>Інтерпретуйте дані електронного методу реєстрації рухів нижньої щелепи:</w:t>
      </w:r>
    </w:p>
    <w:p w:rsidR="00620A8A" w:rsidRDefault="0001464E" w:rsidP="0001464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C0">
        <w:rPr>
          <w:rFonts w:ascii="Times New Roman" w:hAnsi="Times New Roman" w:cs="Times New Roman"/>
          <w:b/>
          <w:bCs/>
          <w:sz w:val="24"/>
          <w:szCs w:val="24"/>
        </w:rPr>
        <w:t>Клінічний випадок</w:t>
      </w:r>
      <w:r w:rsidR="00620A8A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</w:p>
    <w:p w:rsidR="0001464E" w:rsidRPr="00B360C0" w:rsidRDefault="00620A8A" w:rsidP="0001464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464E" w:rsidRPr="00B360C0" w:rsidRDefault="0001464E" w:rsidP="0001464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0C0">
        <w:rPr>
          <w:rFonts w:ascii="Times New Roman" w:hAnsi="Times New Roman" w:cs="Times New Roman"/>
          <w:bCs/>
          <w:sz w:val="24"/>
          <w:szCs w:val="24"/>
        </w:rPr>
        <w:tab/>
        <w:t xml:space="preserve">Пацієнт С., звернувся у клініку ортопедичної стоматології з метою протезування, було прийняте рішення щодо проведення імплантації та подальшого протезування. </w:t>
      </w:r>
    </w:p>
    <w:p w:rsidR="0001464E" w:rsidRDefault="0001464E" w:rsidP="0001464E">
      <w:pPr>
        <w:spacing w:after="120" w:line="240" w:lineRule="auto"/>
      </w:pPr>
      <w:r>
        <w:rPr>
          <w:noProof/>
        </w:rPr>
        <w:lastRenderedPageBreak/>
        <w:drawing>
          <wp:inline distT="0" distB="0" distL="0" distR="0">
            <wp:extent cx="1619250" cy="2857500"/>
            <wp:effectExtent l="19050" t="0" r="0" b="0"/>
            <wp:docPr id="1" name="Рисунок 1" descr="Результат пошуку зображень за запитом &quot;лингвализированная окклюз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лингвализированная окклюзия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4AC">
        <w:t xml:space="preserve"> </w:t>
      </w:r>
      <w:r>
        <w:rPr>
          <w:noProof/>
        </w:rPr>
        <w:drawing>
          <wp:inline distT="0" distB="0" distL="0" distR="0">
            <wp:extent cx="4162425" cy="1362075"/>
            <wp:effectExtent l="19050" t="0" r="9525" b="0"/>
            <wp:docPr id="2" name="Рисунок 2" descr="Результат пошуку зображень за запитом &quot;лингвализированная окклюз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ультат пошуку зображень за запитом &quot;лингвализированная окклюзия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64E" w:rsidRDefault="0001464E" w:rsidP="0001464E">
      <w:pPr>
        <w:spacing w:after="120" w:line="240" w:lineRule="auto"/>
      </w:pPr>
    </w:p>
    <w:p w:rsidR="0001464E" w:rsidRDefault="0001464E" w:rsidP="0001464E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648075" cy="2181225"/>
            <wp:effectExtent l="19050" t="0" r="9525" b="0"/>
            <wp:docPr id="3" name="Рисунок 3" descr="Результат пошуку зображень за запитом &quot;лингвализированная окклюз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лингвализированная окклюзия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64E" w:rsidRDefault="0001464E" w:rsidP="0001464E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464E" w:rsidRDefault="0001464E" w:rsidP="0001464E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464E" w:rsidRPr="00620A8A" w:rsidRDefault="0001464E" w:rsidP="0001464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A8A">
        <w:rPr>
          <w:rFonts w:ascii="Times New Roman" w:hAnsi="Times New Roman" w:cs="Times New Roman"/>
          <w:b/>
          <w:bCs/>
          <w:sz w:val="24"/>
          <w:szCs w:val="24"/>
        </w:rPr>
        <w:t>Запитання:</w:t>
      </w:r>
    </w:p>
    <w:p w:rsidR="0001464E" w:rsidRDefault="0001464E" w:rsidP="0001464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0A8A">
        <w:rPr>
          <w:rFonts w:ascii="Times New Roman" w:hAnsi="Times New Roman" w:cs="Times New Roman"/>
          <w:bCs/>
          <w:sz w:val="24"/>
          <w:szCs w:val="24"/>
        </w:rPr>
        <w:tab/>
        <w:t xml:space="preserve">За якою </w:t>
      </w:r>
      <w:proofErr w:type="spellStart"/>
      <w:r w:rsidRPr="00620A8A">
        <w:rPr>
          <w:rFonts w:ascii="Times New Roman" w:hAnsi="Times New Roman" w:cs="Times New Roman"/>
          <w:bCs/>
          <w:sz w:val="24"/>
          <w:szCs w:val="24"/>
        </w:rPr>
        <w:t>оклюзійною</w:t>
      </w:r>
      <w:proofErr w:type="spellEnd"/>
      <w:r w:rsidRPr="00620A8A">
        <w:rPr>
          <w:rFonts w:ascii="Times New Roman" w:hAnsi="Times New Roman" w:cs="Times New Roman"/>
          <w:bCs/>
          <w:sz w:val="24"/>
          <w:szCs w:val="24"/>
        </w:rPr>
        <w:t xml:space="preserve"> концепцією повинні бути змодельовані зубні ряди та опішить контакти, які ми будемо спостерігати? </w:t>
      </w:r>
    </w:p>
    <w:p w:rsidR="00620A8A" w:rsidRDefault="00620A8A" w:rsidP="0001464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464E" w:rsidRPr="00620A8A" w:rsidRDefault="0001464E" w:rsidP="0001464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A8A">
        <w:rPr>
          <w:rFonts w:ascii="Times New Roman" w:hAnsi="Times New Roman" w:cs="Times New Roman"/>
          <w:b/>
          <w:bCs/>
          <w:sz w:val="24"/>
          <w:szCs w:val="24"/>
        </w:rPr>
        <w:t>Клінічний випадок</w:t>
      </w:r>
      <w:r w:rsidR="00620A8A">
        <w:rPr>
          <w:rFonts w:ascii="Times New Roman" w:hAnsi="Times New Roman" w:cs="Times New Roman"/>
          <w:b/>
          <w:bCs/>
          <w:sz w:val="24"/>
          <w:szCs w:val="24"/>
        </w:rPr>
        <w:t xml:space="preserve"> № 2</w:t>
      </w:r>
    </w:p>
    <w:p w:rsidR="0001464E" w:rsidRPr="00620A8A" w:rsidRDefault="0001464E" w:rsidP="0001464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A">
        <w:rPr>
          <w:rFonts w:ascii="Times New Roman" w:hAnsi="Times New Roman" w:cs="Times New Roman"/>
          <w:bCs/>
          <w:sz w:val="24"/>
          <w:szCs w:val="24"/>
        </w:rPr>
        <w:tab/>
        <w:t xml:space="preserve">Пацієнт Н., звернувся у клініку ортопедичної стоматології з метою протезування. Після огляду ротової порожнини було встановлено діагноз: зуби були втрачені внаслідок карієсу та його ускладнень, повна втрата зубів на верхній та нижній щелепах, атрофія альвеолярного паростку. Верхня щелепа – І тип за Шредером, нижня щелепа – І тип за </w:t>
      </w:r>
      <w:proofErr w:type="spellStart"/>
      <w:r w:rsidRPr="00620A8A">
        <w:rPr>
          <w:rFonts w:ascii="Times New Roman" w:hAnsi="Times New Roman" w:cs="Times New Roman"/>
          <w:bCs/>
          <w:sz w:val="24"/>
          <w:szCs w:val="24"/>
        </w:rPr>
        <w:t>Келером</w:t>
      </w:r>
      <w:proofErr w:type="spellEnd"/>
      <w:r w:rsidRPr="00620A8A">
        <w:rPr>
          <w:rFonts w:ascii="Times New Roman" w:hAnsi="Times New Roman" w:cs="Times New Roman"/>
          <w:bCs/>
          <w:sz w:val="24"/>
          <w:szCs w:val="24"/>
        </w:rPr>
        <w:t>; втрата жувальної ефективності – 100%. Було прийнято рішення щодо протезування ПЗП.</w:t>
      </w:r>
    </w:p>
    <w:p w:rsidR="0001464E" w:rsidRPr="00015DBB" w:rsidRDefault="0001464E" w:rsidP="0001464E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71800" cy="1981200"/>
            <wp:effectExtent l="19050" t="0" r="0" b="0"/>
            <wp:docPr id="28" name="Рисунок 28" descr="Результат пошуку зображень за запитом &quot;класифікація атрофії щелеп по шредер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езультат пошуку зображень за запитом &quot;класифікація атрофії щелеп по шредеру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419350" cy="2971800"/>
            <wp:effectExtent l="19050" t="0" r="0" b="0"/>
            <wp:docPr id="29" name="Рисунок 29" descr="Результат пошуку зображень за запитом &quot;класифікація атрофії щелеп по шредер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езультат пошуку зображень за запитом &quot;класифікація атрофії щелеп по шредеру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64E" w:rsidRDefault="0001464E" w:rsidP="0001464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630170" cy="2233295"/>
            <wp:effectExtent l="19050" t="0" r="0" b="0"/>
            <wp:docPr id="4" name="Picture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8000"/>
                    </a:blip>
                    <a:srcRect t="21965" b="5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64E" w:rsidRDefault="0001464E" w:rsidP="0001464E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Запитання:</w:t>
      </w:r>
    </w:p>
    <w:p w:rsidR="0001464E" w:rsidRPr="008E4232" w:rsidRDefault="0001464E" w:rsidP="0001464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15DBB">
        <w:rPr>
          <w:rFonts w:ascii="Times New Roman" w:hAnsi="Times New Roman" w:cs="Times New Roman"/>
          <w:bCs/>
          <w:sz w:val="24"/>
          <w:szCs w:val="24"/>
        </w:rPr>
        <w:t xml:space="preserve">Вкажіть яку </w:t>
      </w:r>
      <w:proofErr w:type="spellStart"/>
      <w:r w:rsidRPr="00015DBB">
        <w:rPr>
          <w:rFonts w:ascii="Times New Roman" w:hAnsi="Times New Roman" w:cs="Times New Roman"/>
          <w:bCs/>
          <w:sz w:val="24"/>
          <w:szCs w:val="24"/>
        </w:rPr>
        <w:t>оклюзійну</w:t>
      </w:r>
      <w:proofErr w:type="spellEnd"/>
      <w:r w:rsidRPr="00015DBB">
        <w:rPr>
          <w:rFonts w:ascii="Times New Roman" w:hAnsi="Times New Roman" w:cs="Times New Roman"/>
          <w:bCs/>
          <w:sz w:val="24"/>
          <w:szCs w:val="24"/>
        </w:rPr>
        <w:t xml:space="preserve"> концепцію слід застосувати у пацієнтів, котрим заплановане  виготовлення ПЗП, вкажіть яку мету ми переслідуємо і які оклюзійні контакти ми спостерігаємо під час рухів?</w:t>
      </w:r>
    </w:p>
    <w:p w:rsidR="00323920" w:rsidRDefault="00323920" w:rsidP="006937A9">
      <w:pPr>
        <w:tabs>
          <w:tab w:val="left" w:pos="1141"/>
        </w:tabs>
      </w:pPr>
      <w:r>
        <w:t>Ключі до тестів:</w:t>
      </w:r>
      <w:r w:rsidR="006937A9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</w:tblGrid>
      <w:tr w:rsidR="00323920" w:rsidRPr="00B9027D" w:rsidTr="00232CA6">
        <w:tc>
          <w:tcPr>
            <w:tcW w:w="191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323920" w:rsidRPr="00B9027D" w:rsidRDefault="00323920" w:rsidP="00232CA6">
            <w:pPr>
              <w:rPr>
                <w:b/>
                <w:bCs/>
                <w:color w:val="FFFFFF"/>
              </w:rPr>
            </w:pPr>
          </w:p>
        </w:tc>
      </w:tr>
      <w:tr w:rsidR="00323920" w:rsidRPr="00B9027D" w:rsidTr="00232CA6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1.А</w:t>
            </w:r>
          </w:p>
        </w:tc>
      </w:tr>
      <w:tr w:rsidR="00323920" w:rsidRPr="00B9027D" w:rsidTr="00232CA6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2.Д</w:t>
            </w:r>
          </w:p>
        </w:tc>
      </w:tr>
      <w:tr w:rsidR="00323920" w:rsidRPr="00B9027D" w:rsidTr="00232CA6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3.В</w:t>
            </w:r>
          </w:p>
        </w:tc>
      </w:tr>
      <w:tr w:rsidR="00323920" w:rsidRPr="00B9027D" w:rsidTr="00232CA6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4.А</w:t>
            </w:r>
          </w:p>
        </w:tc>
      </w:tr>
      <w:tr w:rsidR="00323920" w:rsidRPr="00B9027D" w:rsidTr="00232CA6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5.Д</w:t>
            </w:r>
          </w:p>
        </w:tc>
      </w:tr>
      <w:tr w:rsidR="00323920" w:rsidRPr="00B9027D" w:rsidTr="00232CA6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6.С</w:t>
            </w:r>
          </w:p>
        </w:tc>
      </w:tr>
      <w:tr w:rsidR="00323920" w:rsidRPr="00B9027D" w:rsidTr="00232CA6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7.А</w:t>
            </w:r>
          </w:p>
        </w:tc>
      </w:tr>
      <w:tr w:rsidR="00323920" w:rsidRPr="00B9027D" w:rsidTr="00232CA6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8.С</w:t>
            </w:r>
          </w:p>
        </w:tc>
      </w:tr>
      <w:tr w:rsidR="00323920" w:rsidRPr="00B9027D" w:rsidTr="00232CA6">
        <w:tc>
          <w:tcPr>
            <w:tcW w:w="1914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lastRenderedPageBreak/>
              <w:t>9.С</w:t>
            </w:r>
          </w:p>
        </w:tc>
      </w:tr>
      <w:tr w:rsidR="00323920" w:rsidRPr="00B9027D" w:rsidTr="00620A8A">
        <w:tc>
          <w:tcPr>
            <w:tcW w:w="1914" w:type="dxa"/>
            <w:tcBorders>
              <w:left w:val="nil"/>
              <w:right w:val="single" w:sz="18" w:space="0" w:color="FFFFFF"/>
            </w:tcBorders>
            <w:shd w:val="clear" w:color="auto" w:fill="5F497A"/>
          </w:tcPr>
          <w:p w:rsidR="00323920" w:rsidRPr="00B9027D" w:rsidRDefault="00323920" w:rsidP="00232CA6">
            <w:pPr>
              <w:rPr>
                <w:color w:val="FFFFFF"/>
              </w:rPr>
            </w:pPr>
            <w:r w:rsidRPr="00B9027D">
              <w:rPr>
                <w:color w:val="FFFFFF"/>
              </w:rPr>
              <w:t>10.А</w:t>
            </w:r>
          </w:p>
        </w:tc>
      </w:tr>
      <w:tr w:rsidR="00620A8A" w:rsidRPr="00B9027D" w:rsidTr="00232CA6">
        <w:tc>
          <w:tcPr>
            <w:tcW w:w="1914" w:type="dxa"/>
            <w:tcBorders>
              <w:left w:val="nil"/>
              <w:bottom w:val="nil"/>
              <w:right w:val="single" w:sz="18" w:space="0" w:color="FFFFFF"/>
            </w:tcBorders>
            <w:shd w:val="clear" w:color="auto" w:fill="5F497A"/>
          </w:tcPr>
          <w:p w:rsidR="00620A8A" w:rsidRPr="00B9027D" w:rsidRDefault="00620A8A" w:rsidP="00232CA6">
            <w:pPr>
              <w:rPr>
                <w:color w:val="FFFFFF"/>
              </w:rPr>
            </w:pPr>
          </w:p>
        </w:tc>
      </w:tr>
    </w:tbl>
    <w:p w:rsidR="00620A8A" w:rsidRDefault="00620A8A" w:rsidP="00323920">
      <w:pPr>
        <w:jc w:val="both"/>
      </w:pPr>
    </w:p>
    <w:p w:rsidR="00323920" w:rsidRPr="00620A8A" w:rsidRDefault="00620A8A" w:rsidP="0062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1. </w:t>
      </w:r>
      <w:r w:rsidR="00323920" w:rsidRPr="00620A8A">
        <w:rPr>
          <w:rFonts w:ascii="Times New Roman" w:hAnsi="Times New Roman" w:cs="Times New Roman"/>
          <w:sz w:val="24"/>
          <w:szCs w:val="24"/>
        </w:rPr>
        <w:t xml:space="preserve">Як об'єднати ці поняття словосполученням: суглобовий шлях, кут </w:t>
      </w:r>
      <w:proofErr w:type="spellStart"/>
      <w:r w:rsidR="00323920" w:rsidRPr="00620A8A">
        <w:rPr>
          <w:rFonts w:ascii="Times New Roman" w:hAnsi="Times New Roman" w:cs="Times New Roman"/>
          <w:sz w:val="24"/>
          <w:szCs w:val="24"/>
        </w:rPr>
        <w:t>Бенета</w:t>
      </w:r>
      <w:proofErr w:type="spellEnd"/>
      <w:r w:rsidR="00323920" w:rsidRPr="00620A8A">
        <w:rPr>
          <w:rFonts w:ascii="Times New Roman" w:hAnsi="Times New Roman" w:cs="Times New Roman"/>
          <w:sz w:val="24"/>
          <w:szCs w:val="24"/>
        </w:rPr>
        <w:t xml:space="preserve">, сагітальний і бічний різцевий шлях, </w:t>
      </w:r>
      <w:proofErr w:type="spellStart"/>
      <w:r w:rsidR="00323920" w:rsidRPr="00620A8A">
        <w:rPr>
          <w:rFonts w:ascii="Times New Roman" w:hAnsi="Times New Roman" w:cs="Times New Roman"/>
          <w:sz w:val="24"/>
          <w:szCs w:val="24"/>
        </w:rPr>
        <w:t>оклюзійна</w:t>
      </w:r>
      <w:proofErr w:type="spellEnd"/>
      <w:r w:rsidR="00323920" w:rsidRPr="00620A8A">
        <w:rPr>
          <w:rFonts w:ascii="Times New Roman" w:hAnsi="Times New Roman" w:cs="Times New Roman"/>
          <w:sz w:val="24"/>
          <w:szCs w:val="24"/>
        </w:rPr>
        <w:t xml:space="preserve"> площину, крива </w:t>
      </w:r>
      <w:proofErr w:type="spellStart"/>
      <w:r w:rsidR="00323920" w:rsidRPr="00620A8A">
        <w:rPr>
          <w:rFonts w:ascii="Times New Roman" w:hAnsi="Times New Roman" w:cs="Times New Roman"/>
          <w:sz w:val="24"/>
          <w:szCs w:val="24"/>
        </w:rPr>
        <w:t>Шпеє</w:t>
      </w:r>
      <w:proofErr w:type="spellEnd"/>
      <w:r w:rsidR="00323920" w:rsidRPr="00620A8A">
        <w:rPr>
          <w:rFonts w:ascii="Times New Roman" w:hAnsi="Times New Roman" w:cs="Times New Roman"/>
          <w:sz w:val="24"/>
          <w:szCs w:val="24"/>
        </w:rPr>
        <w:t xml:space="preserve">, крива </w:t>
      </w:r>
      <w:proofErr w:type="spellStart"/>
      <w:r w:rsidR="00323920" w:rsidRPr="00620A8A">
        <w:rPr>
          <w:rFonts w:ascii="Times New Roman" w:hAnsi="Times New Roman" w:cs="Times New Roman"/>
          <w:sz w:val="24"/>
          <w:szCs w:val="24"/>
        </w:rPr>
        <w:t>Уїлсона</w:t>
      </w:r>
      <w:proofErr w:type="spellEnd"/>
      <w:r w:rsidR="00323920" w:rsidRPr="00620A8A">
        <w:rPr>
          <w:rFonts w:ascii="Times New Roman" w:hAnsi="Times New Roman" w:cs="Times New Roman"/>
          <w:sz w:val="24"/>
          <w:szCs w:val="24"/>
        </w:rPr>
        <w:t>, морфологія жувальної поверхні бокових зубів і відстань між суглобовими голівками?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Фактори оклюзії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Види оклюзії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З) Функції жувальних м'язів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2. Як називається оклюзія з множинними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фісурно-горбковими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контактами зубних рядів при центральному положенні головок СНЩС в суглобових ямках?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Бічна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Б) Передня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С) Функціональна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Центральна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3.Як називається шлях нижніх різців по піднебінній поверхні верхніх різців при русі нижньої щелепи з центральної оклюзії в передню: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Бічний різцевий шлях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сагітальний різцевий шлях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С) Бічний суглобової шлях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Д) Руху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Бенета</w:t>
      </w:r>
      <w:proofErr w:type="spellEnd"/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4.Як називається площина, яка може бути визначена при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інтактном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зубному ряді між наступними трьома точками: серединна контактна точка ріжучих країв нижніх центральних різців і дистально-щічних горбків других нижніх молярів, паралельна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камперовській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горизонталі.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Оклюзійна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площину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протетичної площину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С) Франкфуртська площину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Серединно-сагітальній площину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5.Чому дорівнює кут бічного різцевого шляху?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150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33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З) 60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110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6. Співвідношення зубних рядів при змиканні щелеп в центральній оклюзії називається: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Артикуляція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Оклюзія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С) Прикус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Центральна оклюзія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7. Як називається уявна лінія від козелка вуха до зовнішнього краю крила носа?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Камперовська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горизонталь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Франкфуртська горизонталь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С) Шарнірна термінальна вісь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lastRenderedPageBreak/>
        <w:t>Д) протетична площина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8.Чому дорівнює кут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Бенета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>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33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110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З) 17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60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9.Чому дорівнює кут нахилу сагітального різцевого шляху до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камперовської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горизонталі?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А) 110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11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З) 60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3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20" w:rsidRPr="00620A8A" w:rsidRDefault="00323920" w:rsidP="0098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10. Як називається уявна лінія від козелка вуха до зовнішнього краю крила носа?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20A8A">
        <w:rPr>
          <w:rFonts w:ascii="Times New Roman" w:hAnsi="Times New Roman" w:cs="Times New Roman"/>
          <w:sz w:val="24"/>
          <w:szCs w:val="24"/>
        </w:rPr>
        <w:t>Камперовська</w:t>
      </w:r>
      <w:proofErr w:type="spellEnd"/>
      <w:r w:rsidRPr="00620A8A">
        <w:rPr>
          <w:rFonts w:ascii="Times New Roman" w:hAnsi="Times New Roman" w:cs="Times New Roman"/>
          <w:sz w:val="24"/>
          <w:szCs w:val="24"/>
        </w:rPr>
        <w:t xml:space="preserve"> горизонталь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В) Франкфуртська горизонталь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С) Шарнірна термінальна вісь</w:t>
      </w:r>
    </w:p>
    <w:p w:rsidR="00323920" w:rsidRPr="00620A8A" w:rsidRDefault="00323920" w:rsidP="006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A8A">
        <w:rPr>
          <w:rFonts w:ascii="Times New Roman" w:hAnsi="Times New Roman" w:cs="Times New Roman"/>
          <w:sz w:val="24"/>
          <w:szCs w:val="24"/>
        </w:rPr>
        <w:t>Д) Протетична площина</w:t>
      </w:r>
    </w:p>
    <w:p w:rsidR="000019C7" w:rsidRPr="00620A8A" w:rsidRDefault="000019C7" w:rsidP="00620A8A">
      <w:pPr>
        <w:tabs>
          <w:tab w:val="left" w:pos="11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19C7" w:rsidRPr="00620A8A" w:rsidSect="00DA0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492"/>
    <w:multiLevelType w:val="multilevel"/>
    <w:tmpl w:val="FF5C0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A783B"/>
    <w:multiLevelType w:val="hybridMultilevel"/>
    <w:tmpl w:val="F4146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1E8E"/>
    <w:multiLevelType w:val="hybridMultilevel"/>
    <w:tmpl w:val="38428560"/>
    <w:lvl w:ilvl="0" w:tplc="158AB0AC">
      <w:start w:val="1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F1F"/>
    <w:multiLevelType w:val="hybridMultilevel"/>
    <w:tmpl w:val="5A9A4836"/>
    <w:lvl w:ilvl="0" w:tplc="51FC7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A7A"/>
    <w:multiLevelType w:val="multilevel"/>
    <w:tmpl w:val="CD002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296B6A"/>
    <w:multiLevelType w:val="hybridMultilevel"/>
    <w:tmpl w:val="78780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4C22"/>
    <w:multiLevelType w:val="hybridMultilevel"/>
    <w:tmpl w:val="096CE714"/>
    <w:lvl w:ilvl="0" w:tplc="886C2F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7BD3"/>
    <w:multiLevelType w:val="hybridMultilevel"/>
    <w:tmpl w:val="01683C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C7C23"/>
    <w:multiLevelType w:val="hybridMultilevel"/>
    <w:tmpl w:val="63DA3440"/>
    <w:lvl w:ilvl="0" w:tplc="0B6C8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033915"/>
    <w:multiLevelType w:val="multilevel"/>
    <w:tmpl w:val="3DF09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877615"/>
    <w:multiLevelType w:val="multilevel"/>
    <w:tmpl w:val="B6F42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37A9"/>
    <w:rsid w:val="000019C7"/>
    <w:rsid w:val="0001464E"/>
    <w:rsid w:val="00017789"/>
    <w:rsid w:val="0002252E"/>
    <w:rsid w:val="00090AC0"/>
    <w:rsid w:val="000E6F4E"/>
    <w:rsid w:val="00173329"/>
    <w:rsid w:val="002F0E6B"/>
    <w:rsid w:val="003157F1"/>
    <w:rsid w:val="00323920"/>
    <w:rsid w:val="003E426C"/>
    <w:rsid w:val="00514B70"/>
    <w:rsid w:val="00564E4F"/>
    <w:rsid w:val="00620A8A"/>
    <w:rsid w:val="00691536"/>
    <w:rsid w:val="006937A9"/>
    <w:rsid w:val="00713DEC"/>
    <w:rsid w:val="007666B3"/>
    <w:rsid w:val="00845FE9"/>
    <w:rsid w:val="0088552C"/>
    <w:rsid w:val="008B2534"/>
    <w:rsid w:val="00983181"/>
    <w:rsid w:val="009A482A"/>
    <w:rsid w:val="00AF0309"/>
    <w:rsid w:val="00B0299D"/>
    <w:rsid w:val="00B360C0"/>
    <w:rsid w:val="00B66BEE"/>
    <w:rsid w:val="00B7088C"/>
    <w:rsid w:val="00C658F9"/>
    <w:rsid w:val="00D160DB"/>
    <w:rsid w:val="00DA05C9"/>
    <w:rsid w:val="00F822D4"/>
    <w:rsid w:val="00F97D1A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5C485-FAB6-40AA-A229-D32EB759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age number"/>
    <w:rsid w:val="006937A9"/>
    <w:rPr>
      <w:rFonts w:ascii="Times New Roman" w:hAnsi="Times New Roman" w:cs="Times New Roman" w:hint="default"/>
      <w:lang w:val="ru-RU"/>
    </w:rPr>
  </w:style>
  <w:style w:type="character" w:customStyle="1" w:styleId="FontStyle44">
    <w:name w:val="Font Style44"/>
    <w:basedOn w:val="a0"/>
    <w:rsid w:val="006937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9">
    <w:name w:val="Style39"/>
    <w:basedOn w:val="a"/>
    <w:rsid w:val="006937A9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6937A9"/>
    <w:rPr>
      <w:color w:val="0000FF"/>
      <w:u w:val="single"/>
    </w:rPr>
  </w:style>
  <w:style w:type="character" w:customStyle="1" w:styleId="docsum-authors">
    <w:name w:val="docsum-authors"/>
    <w:rsid w:val="006937A9"/>
  </w:style>
  <w:style w:type="character" w:customStyle="1" w:styleId="docsum-journal-citation">
    <w:name w:val="docsum-journal-citation"/>
    <w:rsid w:val="006937A9"/>
  </w:style>
  <w:style w:type="paragraph" w:styleId="a6">
    <w:name w:val="Balloon Text"/>
    <w:basedOn w:val="a"/>
    <w:link w:val="a7"/>
    <w:uiPriority w:val="99"/>
    <w:semiHidden/>
    <w:unhideWhenUsed/>
    <w:rsid w:val="0001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64E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rsid w:val="00017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0177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rsid w:val="00017789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rsid w:val="002F0E6B"/>
    <w:pPr>
      <w:widowControl w:val="0"/>
      <w:autoSpaceDE w:val="0"/>
      <w:autoSpaceDN w:val="0"/>
      <w:adjustRightInd w:val="0"/>
      <w:spacing w:after="0" w:line="322" w:lineRule="exact"/>
      <w:ind w:firstLine="51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FFD73-872B-421A-9BCF-1C3CFB12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9098</Words>
  <Characters>5187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Євротех</dc:creator>
  <cp:keywords/>
  <dc:description/>
  <cp:lastModifiedBy>Admin</cp:lastModifiedBy>
  <cp:revision>21</cp:revision>
  <dcterms:created xsi:type="dcterms:W3CDTF">2022-07-17T09:54:00Z</dcterms:created>
  <dcterms:modified xsi:type="dcterms:W3CDTF">2022-07-22T08:25:00Z</dcterms:modified>
</cp:coreProperties>
</file>