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E6E6C" w14:textId="77777777" w:rsidR="00FC4FBD" w:rsidRPr="00FC4FBD" w:rsidRDefault="00FC4FBD" w:rsidP="00FC4FB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bookmarkStart w:id="0" w:name="_Hlk188453289"/>
      <w:r w:rsidRPr="00FC4FB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НАЦІОНАЛЬНИЙ МЕДИЧНИЙ УНІВЕРСИТЕТ </w:t>
      </w:r>
    </w:p>
    <w:p w14:paraId="3ECEC3E1" w14:textId="77777777" w:rsidR="00FC4FBD" w:rsidRPr="00FC4FBD" w:rsidRDefault="00FC4FBD" w:rsidP="00FC4FB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FC4FB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ІМЕНІ О.О. БОГОМОЛЬЦЯ</w:t>
      </w:r>
    </w:p>
    <w:p w14:paraId="1D3D73BF" w14:textId="77777777" w:rsidR="00FC4FBD" w:rsidRPr="00FC4FBD" w:rsidRDefault="00FC4FBD" w:rsidP="00FC4FBD">
      <w:pPr>
        <w:snapToGrid w:val="0"/>
        <w:spacing w:after="0" w:line="360" w:lineRule="auto"/>
        <w:ind w:left="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4FBD">
        <w:rPr>
          <w:rFonts w:ascii="Times New Roman" w:eastAsia="Calibri" w:hAnsi="Times New Roman" w:cs="Times New Roman"/>
          <w:b/>
          <w:bCs/>
          <w:sz w:val="28"/>
          <w:szCs w:val="28"/>
        </w:rPr>
        <w:t>Навчально-науковий інститут медицини</w:t>
      </w:r>
    </w:p>
    <w:p w14:paraId="598E1FA1" w14:textId="77777777" w:rsidR="00FC4FBD" w:rsidRPr="00FC4FBD" w:rsidRDefault="00FC4FBD" w:rsidP="00FC4FBD">
      <w:pPr>
        <w:spacing w:after="0" w:line="360" w:lineRule="auto"/>
        <w:ind w:right="85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FC4FB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Кафедра описової та клінічної анатомії</w:t>
      </w:r>
    </w:p>
    <w:p w14:paraId="20BB0E4C" w14:textId="77777777" w:rsidR="00EA599C" w:rsidRPr="00865AA6" w:rsidRDefault="00EA599C" w:rsidP="00EA599C">
      <w:pPr>
        <w:shd w:val="clear" w:color="auto" w:fill="FFFFFF"/>
        <w:spacing w:line="317" w:lineRule="exact"/>
        <w:ind w:right="8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484B4A2D" w14:textId="77777777" w:rsidR="00EA599C" w:rsidRPr="00865AA6" w:rsidRDefault="00EA599C" w:rsidP="007B590A">
      <w:pPr>
        <w:shd w:val="clear" w:color="auto" w:fill="FFFFFF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0B697B8A" w14:textId="77777777" w:rsidR="00EA599C" w:rsidRPr="00865AA6" w:rsidRDefault="00EA599C" w:rsidP="00EA599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65A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МЕТОДИЧНІ РЕКОМЕНДАЦІЇ</w:t>
      </w:r>
    </w:p>
    <w:p w14:paraId="68B512C8" w14:textId="77777777" w:rsidR="00EA599C" w:rsidRPr="00865AA6" w:rsidRDefault="00EA599C" w:rsidP="00EA599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65A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 практичних занять </w:t>
      </w:r>
    </w:p>
    <w:p w14:paraId="059E5E99" w14:textId="77777777" w:rsidR="00EA599C" w:rsidRPr="00865AA6" w:rsidRDefault="00EA599C" w:rsidP="00EA599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65A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студентів</w:t>
      </w:r>
    </w:p>
    <w:p w14:paraId="55B82876" w14:textId="77777777" w:rsidR="007B590A" w:rsidRPr="008B57F6" w:rsidRDefault="007B590A" w:rsidP="007B590A">
      <w:pPr>
        <w:shd w:val="clear" w:color="auto" w:fill="FFFFFF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14F51AC0" w14:textId="77777777" w:rsidR="007B590A" w:rsidRPr="00AF2B57" w:rsidRDefault="007B590A" w:rsidP="007B590A">
      <w:pPr>
        <w:snapToGrid w:val="0"/>
        <w:spacing w:after="0" w:line="24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  <w:r w:rsidRPr="00AF2B57">
        <w:rPr>
          <w:rFonts w:ascii="Times New Roman" w:hAnsi="Times New Roman" w:cs="Times New Roman"/>
          <w:b/>
          <w:sz w:val="28"/>
          <w:szCs w:val="28"/>
        </w:rPr>
        <w:t xml:space="preserve">Освітній рівень:  </w:t>
      </w:r>
      <w:r w:rsidRPr="00AF2B57">
        <w:rPr>
          <w:rFonts w:ascii="Times New Roman" w:hAnsi="Times New Roman" w:cs="Times New Roman"/>
          <w:sz w:val="28"/>
          <w:szCs w:val="28"/>
        </w:rPr>
        <w:t xml:space="preserve">другий магістерський </w:t>
      </w:r>
      <w:r w:rsidRPr="00AF2B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0FF019" w14:textId="77777777" w:rsidR="007B590A" w:rsidRPr="00AF2B57" w:rsidRDefault="007B590A" w:rsidP="007B590A">
      <w:pPr>
        <w:snapToGrid w:val="0"/>
        <w:spacing w:after="0" w:line="24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</w:p>
    <w:p w14:paraId="707AB955" w14:textId="77777777" w:rsidR="007B590A" w:rsidRPr="00AF2B57" w:rsidRDefault="007B590A" w:rsidP="007B590A">
      <w:pPr>
        <w:snapToGrid w:val="0"/>
        <w:spacing w:after="0" w:line="240" w:lineRule="auto"/>
        <w:ind w:right="851"/>
        <w:rPr>
          <w:rFonts w:ascii="Times New Roman" w:hAnsi="Times New Roman" w:cs="Times New Roman"/>
          <w:sz w:val="28"/>
          <w:szCs w:val="28"/>
        </w:rPr>
      </w:pPr>
      <w:r w:rsidRPr="00AF2B57">
        <w:rPr>
          <w:rFonts w:ascii="Times New Roman" w:hAnsi="Times New Roman" w:cs="Times New Roman"/>
          <w:b/>
          <w:sz w:val="28"/>
          <w:szCs w:val="28"/>
        </w:rPr>
        <w:t xml:space="preserve">Галузь знань:  </w:t>
      </w:r>
      <w:r w:rsidRPr="00AF2B57">
        <w:rPr>
          <w:rFonts w:ascii="Times New Roman" w:hAnsi="Times New Roman" w:cs="Times New Roman"/>
          <w:sz w:val="28"/>
          <w:szCs w:val="28"/>
        </w:rPr>
        <w:t>І «Охорона здоров’я та соціальне забезпечення»</w:t>
      </w:r>
    </w:p>
    <w:p w14:paraId="2F24F24F" w14:textId="77777777" w:rsidR="007B590A" w:rsidRPr="00AF2B57" w:rsidRDefault="007B590A" w:rsidP="007B590A">
      <w:pPr>
        <w:snapToGrid w:val="0"/>
        <w:spacing w:after="0" w:line="24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</w:p>
    <w:p w14:paraId="37708110" w14:textId="77777777" w:rsidR="007B590A" w:rsidRPr="00AF2B57" w:rsidRDefault="007B590A" w:rsidP="007B590A">
      <w:pPr>
        <w:snapToGrid w:val="0"/>
        <w:spacing w:after="0"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AF2B57">
        <w:rPr>
          <w:rFonts w:ascii="Times New Roman" w:hAnsi="Times New Roman" w:cs="Times New Roman"/>
          <w:b/>
          <w:sz w:val="28"/>
          <w:szCs w:val="28"/>
        </w:rPr>
        <w:t xml:space="preserve">Спеціальність:  </w:t>
      </w:r>
      <w:r w:rsidRPr="00AF2B57">
        <w:rPr>
          <w:rFonts w:ascii="Times New Roman" w:hAnsi="Times New Roman" w:cs="Times New Roman"/>
          <w:sz w:val="28"/>
          <w:szCs w:val="28"/>
        </w:rPr>
        <w:t>І2 «МЕДИЦИНА»</w:t>
      </w:r>
    </w:p>
    <w:p w14:paraId="72141DC6" w14:textId="77777777" w:rsidR="007B590A" w:rsidRPr="00AF2B57" w:rsidRDefault="007B590A" w:rsidP="007B590A">
      <w:pPr>
        <w:snapToGrid w:val="0"/>
        <w:spacing w:after="0" w:line="24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</w:p>
    <w:p w14:paraId="08C72267" w14:textId="77777777" w:rsidR="007B590A" w:rsidRPr="00AF2B57" w:rsidRDefault="007B590A" w:rsidP="007B590A">
      <w:pPr>
        <w:snapToGrid w:val="0"/>
        <w:spacing w:after="0" w:line="240" w:lineRule="auto"/>
        <w:ind w:right="851"/>
        <w:rPr>
          <w:rFonts w:ascii="Times New Roman" w:hAnsi="Times New Roman" w:cs="Times New Roman"/>
          <w:sz w:val="24"/>
          <w:szCs w:val="24"/>
        </w:rPr>
      </w:pPr>
      <w:r w:rsidRPr="00AF2B57">
        <w:rPr>
          <w:rFonts w:ascii="Times New Roman" w:hAnsi="Times New Roman" w:cs="Times New Roman"/>
          <w:b/>
          <w:sz w:val="28"/>
          <w:szCs w:val="28"/>
        </w:rPr>
        <w:t xml:space="preserve">Освітня програма: </w:t>
      </w:r>
      <w:r w:rsidRPr="00AF2B57">
        <w:rPr>
          <w:rFonts w:ascii="Times New Roman" w:hAnsi="Times New Roman" w:cs="Times New Roman"/>
          <w:sz w:val="28"/>
          <w:szCs w:val="28"/>
        </w:rPr>
        <w:t>ОПП « Медицина</w:t>
      </w:r>
      <w:r w:rsidRPr="00AF2B57">
        <w:rPr>
          <w:rFonts w:ascii="Times New Roman" w:hAnsi="Times New Roman" w:cs="Times New Roman"/>
          <w:sz w:val="24"/>
          <w:szCs w:val="24"/>
        </w:rPr>
        <w:t>»</w:t>
      </w:r>
    </w:p>
    <w:p w14:paraId="7AAFDEAB" w14:textId="77777777" w:rsidR="00EA599C" w:rsidRPr="00865AA6" w:rsidRDefault="00EA599C" w:rsidP="00EA599C">
      <w:pPr>
        <w:shd w:val="clear" w:color="auto" w:fill="FFFFFF"/>
        <w:ind w:right="125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47FE3AA2" w14:textId="77777777" w:rsidR="00EA599C" w:rsidRPr="00865AA6" w:rsidRDefault="00EA599C" w:rsidP="00EA599C">
      <w:pPr>
        <w:spacing w:line="1" w:lineRule="exact"/>
        <w:ind w:hanging="720"/>
        <w:rPr>
          <w:rFonts w:ascii="Times New Roman" w:hAnsi="Times New Roman" w:cs="Times New Roman"/>
          <w:sz w:val="28"/>
          <w:szCs w:val="28"/>
        </w:rPr>
      </w:pPr>
    </w:p>
    <w:tbl>
      <w:tblPr>
        <w:tblW w:w="7992" w:type="dxa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4752"/>
      </w:tblGrid>
      <w:tr w:rsidR="00EA599C" w:rsidRPr="00865AA6" w14:paraId="2B43FDA2" w14:textId="77777777" w:rsidTr="0094039C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1C4412" w14:textId="77777777" w:rsidR="00EA599C" w:rsidRPr="00865AA6" w:rsidRDefault="00EA599C" w:rsidP="009403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65A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Навчальна дисципліна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C63F7" w14:textId="77777777" w:rsidR="00EA599C" w:rsidRPr="00865AA6" w:rsidRDefault="00EA599C" w:rsidP="009403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65A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АНАТОМІЯ ЛЮДИНИ</w:t>
            </w:r>
          </w:p>
        </w:tc>
      </w:tr>
      <w:tr w:rsidR="00EA599C" w:rsidRPr="00865AA6" w14:paraId="368A8B76" w14:textId="77777777" w:rsidTr="0094039C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5EFEA" w14:textId="77777777" w:rsidR="00EA599C" w:rsidRPr="00865AA6" w:rsidRDefault="00EA599C" w:rsidP="009403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65A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заняття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2109" w14:textId="77777777" w:rsidR="00EA599C" w:rsidRPr="00F860A0" w:rsidRDefault="00EA599C" w:rsidP="00EA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Очна ямка. Кісткова носова порожнина. Кісткове піднебіння.</w:t>
            </w:r>
          </w:p>
          <w:p w14:paraId="63B1C975" w14:textId="553D11D6" w:rsidR="00EA599C" w:rsidRPr="00865AA6" w:rsidRDefault="00EA599C" w:rsidP="00EA599C">
            <w:pPr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Особливості форми, будови в дитячому віці.</w:t>
            </w:r>
          </w:p>
        </w:tc>
      </w:tr>
      <w:tr w:rsidR="00EA599C" w:rsidRPr="00865AA6" w14:paraId="0AD50221" w14:textId="77777777" w:rsidTr="0094039C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4EE4D" w14:textId="77777777" w:rsidR="00EA599C" w:rsidRPr="00865AA6" w:rsidRDefault="00EA599C" w:rsidP="009403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65A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годин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70844" w14:textId="77777777" w:rsidR="00EA599C" w:rsidRPr="00865AA6" w:rsidRDefault="00EA599C" w:rsidP="009403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65A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</w:tr>
    </w:tbl>
    <w:p w14:paraId="3F2EF03A" w14:textId="77777777" w:rsidR="00EA599C" w:rsidRDefault="00EA599C" w:rsidP="00EA599C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C2C7F3" w14:textId="77777777" w:rsidR="00EA599C" w:rsidRDefault="00EA599C" w:rsidP="00EA599C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213E9A" w14:textId="77777777" w:rsidR="006C60B6" w:rsidRPr="00BD4837" w:rsidRDefault="006C60B6" w:rsidP="006C60B6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Затверджено</w:t>
      </w:r>
      <w:r w:rsidRPr="00BD4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засіданні кафедри від «</w:t>
      </w:r>
      <w:r w:rsidRPr="00E83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28</w:t>
      </w:r>
      <w:r w:rsidRPr="00BD4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</w:t>
      </w:r>
      <w:r w:rsidRPr="00BD4837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2025 р., протокол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26B9167" w14:textId="77777777" w:rsidR="006C60B6" w:rsidRPr="00BD4837" w:rsidRDefault="006C60B6" w:rsidP="006C60B6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Розглянуто та затверджено</w:t>
      </w:r>
      <w:r w:rsidRPr="00BD4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ЦМК з природничих дисциплін </w:t>
      </w:r>
    </w:p>
    <w:p w14:paraId="13B5DCA2" w14:textId="77777777" w:rsidR="006C60B6" w:rsidRPr="00BD4837" w:rsidRDefault="006C60B6" w:rsidP="006C60B6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83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</w:t>
      </w:r>
      <w:r w:rsidRPr="00E83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BD4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</w:t>
      </w:r>
      <w:r w:rsidRPr="00BD4837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2025 р., протокол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505FC982" w14:textId="77777777" w:rsidR="00EA599C" w:rsidRPr="00BD4837" w:rsidRDefault="00EA599C" w:rsidP="00EA59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07CFB" w14:textId="3B9833C6" w:rsidR="00062DDB" w:rsidRPr="001719E1" w:rsidRDefault="00EA599C" w:rsidP="001719E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D4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Київ – 2025</w:t>
      </w:r>
      <w:bookmarkEnd w:id="0"/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14:paraId="7DF772AF" w14:textId="77777777" w:rsidR="00F860A0" w:rsidRPr="00F860A0" w:rsidRDefault="00062DDB" w:rsidP="001719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Актуальність теми: </w:t>
      </w:r>
    </w:p>
    <w:p w14:paraId="18F7AB0C" w14:textId="43FC78B9" w:rsidR="00062DDB" w:rsidRDefault="00037F7D" w:rsidP="001719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процесі росту та розвитку дитини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лицевий череп, або вісцеральний череп (</w:t>
      </w:r>
      <w:proofErr w:type="spellStart"/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viscerocranium</w:t>
      </w:r>
      <w:proofErr w:type="spellEnd"/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утворює кісткову основу обличчя, початок травного тракту і дихальних шляхів, у ньому розташовані органи чуття (орган зору, нюху, смаку), приймає участь у формуванні конфігурації черепу в цілому. В очній ямці розташовано очне яблуко, його зовнішні м’язи, сльозова залоза та інші додаткові структури утворів. Кісткова носова порожнина є частиною носової порожнини і початком дихальних шляхів; в ній розташований орган нюху; існують численні отвори та канали, що з'єднують носову порожнину із суміжними порожнинами черепа (очною ямкою, носовою частиною глотки, крило-піднебінною ямкою, має спільну стінку з ротовою порожниною). В межах цих анатомічних ділянок голови виконуються оперативні втручання з приводу травм, гематом, абсцесів, пухлин тощо, хірургічні втручання на очному </w:t>
      </w:r>
      <w:proofErr w:type="spellStart"/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яблуці</w:t>
      </w:r>
      <w:proofErr w:type="spellEnd"/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(заміна кришталика, глаукома), ринопластика, оперативне втручання на твердому піднебінні («вовча паща»  тощо). Зовнішні анатомічні орієнтири лицевого черепа, дають можливість лікарю чітко визначати проекції судинно-нервових пучків голови, читати рентгенограми, описувати комп’ютерно-томографічне сканування лицевого відділу черепа. Чітке уявлення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просторове розташування кісток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процесі росту та розвитку дитини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які утворюють стінки носової порожнини та очниці, дає можливість добре орієнтуватись при травмах черепа, органу зору, оперативному видалені сторонніх тіл та вад розвитку. Через щілини, отвори і канали очниці, носової порожнини, твердого піднебіння проходять судини і нерви та здійснюються сполучення із суміжними порожнинами (передумови для розповсюдження запальних процесів). Запальні процеси в </w:t>
      </w:r>
      <w:proofErr w:type="spellStart"/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приносових</w:t>
      </w:r>
      <w:proofErr w:type="spellEnd"/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пазухах розповсюджуються через певні анатомічні утвори на тверду </w:t>
      </w:r>
      <w:proofErr w:type="spellStart"/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оболону</w:t>
      </w:r>
      <w:proofErr w:type="spellEnd"/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головного мозку, судинно-нервові пучки. Знання будови кісткового піднебіння та ямок черепа необхідне лікарям усіх спеціальностей, особливо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педіатрам, </w:t>
      </w:r>
      <w:proofErr w:type="spellStart"/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оториноларингологам</w:t>
      </w:r>
      <w:proofErr w:type="spellEnd"/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невропатологам, нейрохірургам, педіатрам, травматологам, стоматологам для розуміння розвитку етапів захворювань у клінічній практиці.</w:t>
      </w:r>
    </w:p>
    <w:p w14:paraId="47B03C94" w14:textId="77777777" w:rsidR="00EA599C" w:rsidRPr="00062DDB" w:rsidRDefault="00EA599C" w:rsidP="001719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CE4C248" w14:textId="1C563C1F" w:rsidR="00EA599C" w:rsidRPr="00EA599C" w:rsidRDefault="00F860A0" w:rsidP="001719E1">
      <w:pPr>
        <w:pStyle w:val="aa"/>
        <w:spacing w:before="8" w:line="240" w:lineRule="auto"/>
        <w:ind w:right="147" w:firstLine="0"/>
        <w:rPr>
          <w:rFonts w:ascii="Times New Roman" w:hAnsi="Times New Roman" w:cs="Times New Roman"/>
        </w:rPr>
      </w:pPr>
      <w:r w:rsidRPr="00EA599C">
        <w:rPr>
          <w:rFonts w:ascii="Times New Roman" w:eastAsia="Times New Roman" w:hAnsi="Times New Roman" w:cs="Times New Roman"/>
          <w:b/>
          <w:lang w:eastAsia="uk-UA"/>
        </w:rPr>
        <w:t>Мета:</w:t>
      </w:r>
      <w:r w:rsidR="00EA599C" w:rsidRPr="00EA599C">
        <w:rPr>
          <w:rFonts w:ascii="Times New Roman" w:hAnsi="Times New Roman" w:cs="Times New Roman"/>
          <w:b/>
          <w:bCs/>
        </w:rPr>
        <w:t xml:space="preserve"> </w:t>
      </w:r>
      <w:bookmarkStart w:id="2" w:name="_Hlk188002000"/>
      <w:bookmarkStart w:id="3" w:name="_Hlk188188360"/>
      <w:bookmarkStart w:id="4" w:name="_Hlk188430929"/>
      <w:bookmarkStart w:id="5" w:name="_Hlk188453500"/>
      <w:r w:rsidR="00EA599C" w:rsidRPr="00EA599C">
        <w:rPr>
          <w:rFonts w:ascii="Times New Roman" w:hAnsi="Times New Roman" w:cs="Times New Roman"/>
        </w:rPr>
        <w:t xml:space="preserve">оцінити здатність застосовувати знання та розуміння ключових понять </w:t>
      </w:r>
      <w:bookmarkEnd w:id="2"/>
      <w:r w:rsidR="00EA599C" w:rsidRPr="00EA599C">
        <w:rPr>
          <w:rFonts w:ascii="Times New Roman" w:hAnsi="Times New Roman" w:cs="Times New Roman"/>
        </w:rPr>
        <w:t xml:space="preserve">анатомії </w:t>
      </w:r>
      <w:r w:rsidR="00EA599C">
        <w:rPr>
          <w:rFonts w:ascii="Times New Roman" w:hAnsi="Times New Roman" w:cs="Times New Roman"/>
        </w:rPr>
        <w:t xml:space="preserve">вісцерального </w:t>
      </w:r>
      <w:r w:rsidR="00EA599C" w:rsidRPr="00EA599C">
        <w:rPr>
          <w:rFonts w:ascii="Times New Roman" w:hAnsi="Times New Roman" w:cs="Times New Roman"/>
        </w:rPr>
        <w:t xml:space="preserve">черепа - </w:t>
      </w:r>
      <w:r w:rsidR="00EA599C">
        <w:rPr>
          <w:rFonts w:ascii="Times New Roman" w:hAnsi="Times New Roman" w:cs="Times New Roman"/>
        </w:rPr>
        <w:t xml:space="preserve">будови стінок очної ямки, кісткової носової порожнин, твердого піднебіння, </w:t>
      </w:r>
      <w:r w:rsidR="00EA599C" w:rsidRPr="00EA599C">
        <w:rPr>
          <w:rFonts w:ascii="Times New Roman" w:hAnsi="Times New Roman" w:cs="Times New Roman"/>
        </w:rPr>
        <w:t xml:space="preserve">їх сполучень із суміжними порожнинами, через які проходять судини і нерви </w:t>
      </w:r>
      <w:bookmarkStart w:id="6" w:name="_Hlk188431466"/>
      <w:r w:rsidR="00EA599C" w:rsidRPr="00EA599C">
        <w:rPr>
          <w:rFonts w:ascii="Times New Roman" w:hAnsi="Times New Roman" w:cs="Times New Roman"/>
        </w:rPr>
        <w:t xml:space="preserve">та вміння застосовувати ці знання </w:t>
      </w:r>
      <w:bookmarkStart w:id="7" w:name="_Hlk188003668"/>
      <w:r w:rsidR="00EA599C" w:rsidRPr="00EA599C">
        <w:rPr>
          <w:rFonts w:ascii="Times New Roman" w:hAnsi="Times New Roman" w:cs="Times New Roman"/>
        </w:rPr>
        <w:t>для розв'язання адаптовано викладених задач та практичних навичок</w:t>
      </w:r>
      <w:bookmarkEnd w:id="3"/>
      <w:bookmarkEnd w:id="4"/>
      <w:bookmarkEnd w:id="6"/>
      <w:bookmarkEnd w:id="7"/>
      <w:r w:rsidR="00EA599C" w:rsidRPr="00EA599C">
        <w:rPr>
          <w:rFonts w:ascii="Times New Roman" w:hAnsi="Times New Roman" w:cs="Times New Roman"/>
        </w:rPr>
        <w:t>.</w:t>
      </w:r>
      <w:bookmarkEnd w:id="5"/>
    </w:p>
    <w:p w14:paraId="7069AE6B" w14:textId="1EFE23D8" w:rsidR="00062DDB" w:rsidRPr="00EA599C" w:rsidRDefault="00062DDB" w:rsidP="00037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1552E84" w14:textId="7FF00B8A" w:rsidR="00062DDB" w:rsidRPr="00EA599C" w:rsidRDefault="00062DDB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5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Конкретні цілі орієнтовані на набуття студентами компетентностей відповідно до затвердженої </w:t>
      </w:r>
      <w:r w:rsidR="00EA5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освітньої </w:t>
      </w:r>
      <w:r w:rsidRPr="00EA5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програми навчальної дисципліни «Анатомія людини» та зазначеного плану, підготовлен</w:t>
      </w:r>
      <w:r w:rsidR="00EA5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их</w:t>
      </w:r>
      <w:r w:rsidRPr="00EA5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 основі Стандарту вищої освіти другого (магістерського) рівня підготовки здобувачів вищої освіти освітнього ступеня «Магістр»:</w:t>
      </w:r>
    </w:p>
    <w:p w14:paraId="5BE64A4E" w14:textId="77777777" w:rsidR="006151F5" w:rsidRDefault="006151F5" w:rsidP="006F44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CBD6FB3" w14:textId="77777777" w:rsidR="00062DDB" w:rsidRPr="00062DDB" w:rsidRDefault="00062DDB" w:rsidP="006F4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проведення заняття студент повинен знати та вміти:</w:t>
      </w:r>
    </w:p>
    <w:p w14:paraId="7A72E5F0" w14:textId="335DB70E" w:rsidR="00062DDB" w:rsidRPr="00062DDB" w:rsidRDefault="00062DDB" w:rsidP="006F4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6151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205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нати </w:t>
      </w:r>
      <w:r w:rsidR="00EA59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відділи </w:t>
      </w:r>
      <w:r w:rsidR="00205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черепа, його норми </w:t>
      </w:r>
      <w:r w:rsidR="0020585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різних етапах розвитку дитини.</w:t>
      </w:r>
    </w:p>
    <w:p w14:paraId="24EC2612" w14:textId="2D446622" w:rsidR="00062DDB" w:rsidRPr="00062DDB" w:rsidRDefault="00062DDB" w:rsidP="006F4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2. Описувати границю між мозковим та лицевим черепом</w:t>
      </w:r>
      <w:r w:rsidR="00205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дитини</w:t>
      </w: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27D3A03" w14:textId="1A4BEAB2" w:rsidR="00062DDB" w:rsidRPr="00062DDB" w:rsidRDefault="00062DDB" w:rsidP="006F4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Знати будову </w:t>
      </w:r>
      <w:r w:rsidR="00EA59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стінок </w:t>
      </w: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очної ямки,</w:t>
      </w:r>
      <w:r w:rsidR="00EA59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отвори та канали, що сполуча</w:t>
      </w:r>
      <w:r w:rsidR="00205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ють її із суміжними порожнинами на різних етапах розвитку дитини.</w:t>
      </w:r>
    </w:p>
    <w:p w14:paraId="692744C7" w14:textId="77777777" w:rsidR="00062DDB" w:rsidRPr="00062DDB" w:rsidRDefault="00062DDB" w:rsidP="006F4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6151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Знати будову кісткової носової порожнини, її стінок, носові ходи, отвори та канали, що з'єдну</w:t>
      </w:r>
      <w:r w:rsidR="00205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ють її із суміжними порожнинами в</w:t>
      </w:r>
      <w:r w:rsidR="0020585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процесі росту та розвитку дитини.</w:t>
      </w:r>
    </w:p>
    <w:p w14:paraId="22866F45" w14:textId="153E70AA" w:rsidR="00062DDB" w:rsidRPr="00062DDB" w:rsidRDefault="00062DDB" w:rsidP="006F445A">
      <w:pPr>
        <w:shd w:val="clear" w:color="auto" w:fill="FFFFFF"/>
        <w:spacing w:after="0" w:line="240" w:lineRule="auto"/>
        <w:ind w:right="92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</w:t>
      </w:r>
      <w:r w:rsidR="006151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Знати будову </w:t>
      </w:r>
      <w:r w:rsidR="00EA59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твердого </w:t>
      </w: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піднебіння, шви, отвори, канали, </w:t>
      </w:r>
      <w:r w:rsidR="00EA59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сполучення </w:t>
      </w: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 суміжними порожнинами</w:t>
      </w:r>
      <w:r w:rsidR="00EA59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205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особливості у дитини.</w:t>
      </w:r>
    </w:p>
    <w:p w14:paraId="1A676FE7" w14:textId="77777777" w:rsidR="00062DDB" w:rsidRPr="00062DDB" w:rsidRDefault="006F445A" w:rsidP="006F445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Аналізувати можливі шляхи розповсюдження інфекції в</w:t>
      </w:r>
      <w:r w:rsidR="00205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порожнині черепа та за її межі у дитини.</w:t>
      </w:r>
    </w:p>
    <w:p w14:paraId="0D3CAF7D" w14:textId="77777777" w:rsidR="00062DDB" w:rsidRPr="00062DDB" w:rsidRDefault="006F445A" w:rsidP="006F445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Вікові, статеві особливості лицевого черепа.</w:t>
      </w:r>
    </w:p>
    <w:p w14:paraId="6C24F538" w14:textId="77777777" w:rsidR="00062DDB" w:rsidRPr="00062DDB" w:rsidRDefault="006F445A" w:rsidP="006F445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 Анатомічні орієнтири та особливості </w:t>
      </w:r>
      <w:proofErr w:type="spellStart"/>
      <w:r w:rsidR="00205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рентгенанатомії</w:t>
      </w:r>
      <w:proofErr w:type="spellEnd"/>
      <w:r w:rsidR="00205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лицевого черепа у дитини на різних етапах розвитку.</w:t>
      </w:r>
    </w:p>
    <w:p w14:paraId="60E068FE" w14:textId="77777777" w:rsidR="00062DDB" w:rsidRPr="00062DDB" w:rsidRDefault="00062DDB" w:rsidP="006F4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</w:t>
      </w:r>
      <w:r w:rsidR="006151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Аналізувати поя</w:t>
      </w:r>
      <w:r w:rsidR="00205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 вад розвитку лицевого черепа в</w:t>
      </w:r>
      <w:r w:rsidR="0020585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процесі росту та розвитку дитини.</w:t>
      </w:r>
    </w:p>
    <w:p w14:paraId="611A8AA3" w14:textId="0900A923" w:rsidR="006151F5" w:rsidRDefault="006151F5" w:rsidP="001719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E51">
        <w:rPr>
          <w:rFonts w:ascii="Times New Roman" w:hAnsi="Times New Roman" w:cs="Times New Roman"/>
          <w:b/>
          <w:bCs/>
          <w:sz w:val="28"/>
          <w:szCs w:val="28"/>
        </w:rPr>
        <w:t>План та організаційна структура заняття</w:t>
      </w:r>
    </w:p>
    <w:tbl>
      <w:tblPr>
        <w:tblW w:w="986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4262"/>
        <w:gridCol w:w="1079"/>
        <w:gridCol w:w="1734"/>
        <w:gridCol w:w="1543"/>
        <w:gridCol w:w="1022"/>
      </w:tblGrid>
      <w:tr w:rsidR="006151F5" w:rsidRPr="00D46F8F" w14:paraId="73DAADB3" w14:textId="77777777" w:rsidTr="001719E1">
        <w:tc>
          <w:tcPr>
            <w:tcW w:w="22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456A8D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з/п </w:t>
            </w:r>
          </w:p>
        </w:tc>
        <w:tc>
          <w:tcPr>
            <w:tcW w:w="4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C158D2C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Основні етапи заняття </w:t>
            </w: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1D5A4AD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Рівень засвоєння 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C1B7CEE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Методи контролю і навчання 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5948882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Матеріали методичного забезпечення </w:t>
            </w:r>
          </w:p>
        </w:tc>
        <w:tc>
          <w:tcPr>
            <w:tcW w:w="102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E45B919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Розподіл часу </w:t>
            </w:r>
          </w:p>
        </w:tc>
      </w:tr>
      <w:tr w:rsidR="006151F5" w:rsidRPr="00D46F8F" w14:paraId="00549332" w14:textId="77777777" w:rsidTr="001719E1">
        <w:trPr>
          <w:trHeight w:val="3954"/>
        </w:trPr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46A005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759A2F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Підготовчий етап: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9A8EA05" w14:textId="3E6494C5" w:rsidR="006151F5" w:rsidRPr="006C60B6" w:rsidRDefault="006151F5" w:rsidP="001719E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       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Організаційні заходи</w:t>
            </w:r>
            <w:r w:rsidRPr="006C6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0269FB3" w14:textId="77777777" w:rsidR="006151F5" w:rsidRPr="006C60B6" w:rsidRDefault="006151F5" w:rsidP="001719E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привітання;</w:t>
            </w:r>
            <w:r w:rsidRPr="006C6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14C986B9" w14:textId="77777777" w:rsidR="006151F5" w:rsidRPr="006C60B6" w:rsidRDefault="006151F5" w:rsidP="001719E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облік присутніх.</w:t>
            </w:r>
            <w:r w:rsidRPr="006C6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124221E1" w14:textId="77777777" w:rsidR="006151F5" w:rsidRPr="006C60B6" w:rsidRDefault="006151F5" w:rsidP="001719E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Визначення навчальної мети, створення позитивної пізнавальної  мотивації.</w:t>
            </w:r>
            <w:r w:rsidRPr="006C6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0E4401B" w14:textId="77777777" w:rsidR="0028648C" w:rsidRPr="006C60B6" w:rsidRDefault="0028648C" w:rsidP="001719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5F63C7A" w14:textId="23F2B3B1" w:rsidR="0028648C" w:rsidRPr="006C60B6" w:rsidRDefault="006151F5" w:rsidP="001719E1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 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початкового рівня знань, вмінь, навичок:</w:t>
            </w:r>
          </w:p>
          <w:p w14:paraId="62AFBF35" w14:textId="527ABFC7" w:rsidR="0028648C" w:rsidRPr="006C60B6" w:rsidRDefault="0028648C" w:rsidP="001719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Демонструвати відділи черепа, описувати їх.</w:t>
            </w:r>
          </w:p>
          <w:p w14:paraId="0B473357" w14:textId="04C5840A" w:rsidR="0028648C" w:rsidRPr="006C60B6" w:rsidRDefault="0028648C" w:rsidP="00171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Розглянути 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норми черепа: вертикальну, нижню, лицеву, бічну, потиличну.</w:t>
            </w:r>
          </w:p>
          <w:p w14:paraId="45895756" w14:textId="5FF6925B" w:rsidR="0028648C" w:rsidRPr="006C60B6" w:rsidRDefault="0028648C" w:rsidP="00171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Демонструвати та описувати окремі кістки лицевого черепа.</w:t>
            </w:r>
          </w:p>
          <w:p w14:paraId="40E86A10" w14:textId="11598CD3" w:rsidR="0028648C" w:rsidRPr="006C60B6" w:rsidRDefault="0028648C" w:rsidP="00171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Описувати ділянки голови.</w:t>
            </w:r>
          </w:p>
          <w:p w14:paraId="2F39D044" w14:textId="337C2404" w:rsidR="0028648C" w:rsidRPr="006C60B6" w:rsidRDefault="0028648C" w:rsidP="00171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Визначати анатомічні площини тіла та анатомічні терміни для зазначення розташування кісток лицевого черепа.</w:t>
            </w:r>
          </w:p>
          <w:p w14:paraId="57F77C1F" w14:textId="3C7E6B1F" w:rsidR="0028648C" w:rsidRPr="006C60B6" w:rsidRDefault="0028648C" w:rsidP="00171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Описувати стадії розвитку кісток (сполучнотканинну, хрящову, кісткову).</w:t>
            </w:r>
          </w:p>
          <w:p w14:paraId="4C618CAC" w14:textId="58E04A8B" w:rsidR="0028648C" w:rsidRPr="006C60B6" w:rsidRDefault="0028648C" w:rsidP="00171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Класифікувати кістки за розвитком (первинні, вторинні).</w:t>
            </w:r>
          </w:p>
          <w:p w14:paraId="2C71D75E" w14:textId="64B5AE1C" w:rsidR="0028648C" w:rsidRPr="006C60B6" w:rsidRDefault="0028648C" w:rsidP="00171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Визначати, які зяброві дуги задіяні в утворенні кісток лицевого черепа.</w:t>
            </w:r>
          </w:p>
          <w:p w14:paraId="7EF13572" w14:textId="29A5515F" w:rsidR="0028648C" w:rsidRPr="006C60B6" w:rsidRDefault="0028648C" w:rsidP="001719E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Визначати, які кістки черепа мають </w:t>
            </w:r>
            <w:proofErr w:type="spellStart"/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повітроносні</w:t>
            </w:r>
            <w:proofErr w:type="spellEnd"/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пазухи.</w:t>
            </w:r>
          </w:p>
          <w:p w14:paraId="38296C55" w14:textId="3AA4A95D" w:rsidR="0028648C" w:rsidRPr="006C60B6" w:rsidRDefault="0028648C" w:rsidP="001719E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Визначати, які кістки лицевого та мозкового черепа приймають участь в утворенні стінок очної ямки.</w:t>
            </w:r>
          </w:p>
          <w:p w14:paraId="282DDA96" w14:textId="35E407E9" w:rsidR="0028648C" w:rsidRPr="006C60B6" w:rsidRDefault="0028648C" w:rsidP="001719E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Визначати, як називається отвір, що обмежує вхід до кісткової носової порожнини?</w:t>
            </w:r>
          </w:p>
          <w:p w14:paraId="022780F1" w14:textId="40F419F7" w:rsidR="0028648C" w:rsidRPr="006C60B6" w:rsidRDefault="0028648C" w:rsidP="001719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Як сполучається кісткова носова порожнина з носовою частиною глотки?</w:t>
            </w:r>
          </w:p>
          <w:p w14:paraId="408A45DD" w14:textId="36A83D65" w:rsidR="0028648C" w:rsidRPr="006C60B6" w:rsidRDefault="00CF6C7A" w:rsidP="001719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Визначати, які </w:t>
            </w:r>
            <w:r w:rsidR="0028648C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кістки черепа приймають участь в утворенні нижньої стінки кісткової носової порожнини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13A6FE7D" w14:textId="1247198E" w:rsidR="0028648C" w:rsidRPr="006C60B6" w:rsidRDefault="00CF6C7A" w:rsidP="001719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Визначати, які </w:t>
            </w:r>
            <w:r w:rsidR="0028648C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кістки лицевого та мозкового черепа приймають участь в утворенні кісткової носової перегородки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087DCBAB" w14:textId="7FDCE863" w:rsidR="0028648C" w:rsidRPr="006C60B6" w:rsidRDefault="00CF6C7A" w:rsidP="001719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Визначати, які </w:t>
            </w:r>
            <w:r w:rsidR="0028648C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кістки лицевого та мозкового черепа приймають участь в утворенні кісткового піднебіння?</w:t>
            </w:r>
          </w:p>
          <w:p w14:paraId="43F93761" w14:textId="48D3409D" w:rsidR="0028648C" w:rsidRPr="006C60B6" w:rsidRDefault="00CF6C7A" w:rsidP="00BD63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Визначати, які </w:t>
            </w:r>
            <w:r w:rsidR="0028648C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існують вади розвитку кісток лицевого черепа</w:t>
            </w:r>
            <w:r w:rsidR="00BD636C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CE6113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6A6EF1C3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D3DBA34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 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41D3A1B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984A709" w14:textId="5FBE817E" w:rsidR="0028648C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A7AAABF" w14:textId="3EF53169" w:rsidR="0028648C" w:rsidRPr="006C60B6" w:rsidRDefault="0028648C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F7562AF" w14:textId="3557AFBD" w:rsidR="0028648C" w:rsidRPr="006C60B6" w:rsidRDefault="0028648C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FFDA92B" w14:textId="77777777" w:rsidR="0028648C" w:rsidRPr="006C60B6" w:rsidRDefault="0028648C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F6BDEA0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 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8485CAC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І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B17DCF8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D84EF8F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FE71625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 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F495112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</w:p>
          <w:p w14:paraId="4AB81241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</w:p>
          <w:p w14:paraId="12A124FA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</w:p>
          <w:p w14:paraId="33143C66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</w:p>
          <w:p w14:paraId="2A5DD4BF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ІІ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CB765FF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2D0D3D5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305B774F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FFCDEE0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2FF14A9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EC876B3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7EB308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66A6F313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DC81072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Бесіда, перевірка присутніх. </w:t>
            </w:r>
          </w:p>
          <w:p w14:paraId="6F2BB882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B523DEC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D1E79C0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5318DB2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915C26D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2D0A47D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Бесіда, повідомлення викладача </w:t>
            </w:r>
          </w:p>
          <w:p w14:paraId="794347E4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529F908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6435D7B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Письмове тестування </w:t>
            </w:r>
          </w:p>
          <w:p w14:paraId="71660CA6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73003BC1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Фронтальне </w:t>
            </w:r>
          </w:p>
          <w:p w14:paraId="6B015A44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усне опитування.</w:t>
            </w:r>
          </w:p>
          <w:p w14:paraId="2DF0C5FC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8E821F4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Робота з муляжами, 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анатомічними препаратами </w:t>
            </w:r>
          </w:p>
          <w:p w14:paraId="1BA2674B" w14:textId="7C1DE640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061763F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Елемент дидактичної гри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022C18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4C62936C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CBE7610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Журнал групи </w:t>
            </w:r>
          </w:p>
          <w:p w14:paraId="31C4503B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346AA32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8FC13EF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9959482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A6F3384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7182531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457CB9F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Слайди </w:t>
            </w:r>
          </w:p>
          <w:p w14:paraId="672B98A8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E8C55A7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8BE9B5F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35B4BBB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Таблиці,   муляжі, схеми, малюнки, вологі препарати,</w:t>
            </w:r>
          </w:p>
          <w:p w14:paraId="6074EB98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скелет людини, череп, окремі кістки, вологі 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препарати органів</w:t>
            </w:r>
          </w:p>
          <w:p w14:paraId="007F1BEF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тести. </w:t>
            </w:r>
          </w:p>
          <w:p w14:paraId="275F6103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1198AFB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Презентація. </w:t>
            </w:r>
          </w:p>
          <w:p w14:paraId="1BF58AD4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35DB955C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3FDBE4E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87A8A41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1016CA3D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594BEB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5DC25454" w14:textId="57653732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614850"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хв. </w:t>
            </w:r>
          </w:p>
          <w:p w14:paraId="032A122E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0082543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38A37CF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88BE113" w14:textId="61034F08" w:rsidR="006151F5" w:rsidRPr="006C60B6" w:rsidRDefault="00614850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151F5"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хв. </w:t>
            </w:r>
          </w:p>
          <w:p w14:paraId="29467FDA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10A3A20B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08C3D49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F1809B0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8387BA1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9EBAF65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1B4A2B6" w14:textId="13E38975" w:rsidR="006151F5" w:rsidRPr="006C60B6" w:rsidRDefault="00614850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6151F5"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хв. </w:t>
            </w:r>
          </w:p>
          <w:p w14:paraId="49D304F8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F728AAA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83E7D2B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6151F5" w:rsidRPr="00D46F8F" w14:paraId="0DFCA5FA" w14:textId="77777777" w:rsidTr="001719E1"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9F9DF6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17BB412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2.1. Основний етап: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1A09047" w14:textId="77777777" w:rsidR="005378B4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(формування професійних вмінь і навичок)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1F50ECC" w14:textId="49634D7D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Робота з муляжами, малюнками, схемами, таблицями, візуалізація анатомічних утворів:</w:t>
            </w:r>
            <w:r w:rsidRPr="006C6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653E83D3" w14:textId="77777777" w:rsidR="005378B4" w:rsidRPr="006C60B6" w:rsidRDefault="005378B4" w:rsidP="001719E1">
            <w:pPr>
              <w:spacing w:before="100" w:beforeAutospacing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Навчитись визначати межі 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очноямкового входу.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F439F4C" w14:textId="2916A82D" w:rsidR="00CF6C7A" w:rsidRPr="006C60B6" w:rsidRDefault="00CF6C7A" w:rsidP="001719E1">
            <w:pPr>
              <w:spacing w:before="100" w:beforeAutospacing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Визначати вміст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очної ямки.</w:t>
            </w:r>
          </w:p>
          <w:p w14:paraId="7042FE7F" w14:textId="6BC31572" w:rsidR="00CF6C7A" w:rsidRPr="006C60B6" w:rsidRDefault="00CF6C7A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Демонструвати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5378B4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астини кісток, що утворюють очноямковий вхід.</w:t>
            </w:r>
          </w:p>
          <w:p w14:paraId="1FC011FE" w14:textId="65B27DE1" w:rsidR="00CF6C7A" w:rsidRPr="006C60B6" w:rsidRDefault="00CF6C7A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Демонструвати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5378B4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астини кісток, що утворюють стінки очної ямки та отвори, що існують на цих стінках і </w:t>
            </w:r>
            <w:r w:rsidR="005378B4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визначати 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куди вони відкриваються.</w:t>
            </w:r>
          </w:p>
          <w:p w14:paraId="18FDD036" w14:textId="4BBDDADD" w:rsidR="00CF6C7A" w:rsidRPr="006C60B6" w:rsidRDefault="00CF6C7A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Визначити, чим обмежена верхня очноямкова та нижня очноямкова щілина</w:t>
            </w:r>
            <w:r w:rsidR="005378B4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67544DAA" w14:textId="77777777" w:rsidR="00CF6C7A" w:rsidRPr="006C60B6" w:rsidRDefault="00CF6C7A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Визначити, чим обмежений грушоподібний отвір.</w:t>
            </w:r>
          </w:p>
          <w:p w14:paraId="75D29521" w14:textId="245DD846" w:rsidR="00CF6C7A" w:rsidRPr="006C60B6" w:rsidRDefault="00CF6C7A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Визначити, які кістки черепа утворюють кісткову носову перегородку.</w:t>
            </w:r>
          </w:p>
          <w:p w14:paraId="2AB01285" w14:textId="4DCC5112" w:rsidR="00CF6C7A" w:rsidRPr="006C60B6" w:rsidRDefault="00CF6C7A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Визначити, чим обмежені хоани. Що вони сполучають?</w:t>
            </w:r>
          </w:p>
          <w:p w14:paraId="3FC331C9" w14:textId="4421EA0F" w:rsidR="00CF6C7A" w:rsidRPr="006C60B6" w:rsidRDefault="00CF6C7A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Визначити, які кістки черепа утворюють стінки кісткової носової порожнини</w:t>
            </w:r>
            <w:r w:rsidR="005378B4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5378B4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 отвори розташовані на них, з чим вони сполучають кісткову носову порожнину.</w:t>
            </w:r>
          </w:p>
          <w:p w14:paraId="28237C75" w14:textId="4B24111D" w:rsidR="00CF6C7A" w:rsidRPr="006C60B6" w:rsidRDefault="00CF6C7A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Демонструвати носові ходи  в кістковій носовій порожнині</w:t>
            </w:r>
            <w:r w:rsidR="005378B4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 визначати, щ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 відкривається в носов</w:t>
            </w:r>
            <w:r w:rsidR="005378B4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х</w:t>
            </w:r>
            <w:r w:rsidR="005378B4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</w:t>
            </w:r>
            <w:r w:rsidR="005378B4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и.</w:t>
            </w:r>
          </w:p>
          <w:p w14:paraId="4334723E" w14:textId="77777777" w:rsidR="005378B4" w:rsidRPr="006C60B6" w:rsidRDefault="005378B4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Визначити, які</w:t>
            </w:r>
            <w:r w:rsidR="00CF6C7A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CF6C7A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повітроносні</w:t>
            </w:r>
            <w:proofErr w:type="spellEnd"/>
            <w:r w:rsidR="00CF6C7A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пазухи відкриваються в кісткову носову порожнину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6BD186DC" w14:textId="4ED81E33" w:rsidR="00CF6C7A" w:rsidRPr="006C60B6" w:rsidRDefault="005378B4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Визначити, які</w:t>
            </w:r>
            <w:r w:rsidR="00CF6C7A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кістки черепа утворюють кісткове піднебіння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 які </w:t>
            </w:r>
            <w:r w:rsidR="00CF6C7A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канали відкриваються на кістковому піднебінні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363BE2EA" w14:textId="309B7D65" w:rsidR="006151F5" w:rsidRPr="006C60B6" w:rsidRDefault="005378B4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 xml:space="preserve">Описувати </w:t>
            </w:r>
            <w:r w:rsidR="00CF6C7A"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вади розвитку лицевого черепа</w:t>
            </w:r>
            <w:r w:rsidRPr="006C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327CFA35" w14:textId="66BD9BDC" w:rsidR="005378B4" w:rsidRPr="006C60B6" w:rsidRDefault="005378B4" w:rsidP="001719E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Позначити анатомічні утвори на малюнках</w:t>
            </w:r>
          </w:p>
          <w:p w14:paraId="7F979CDD" w14:textId="77777777" w:rsidR="005378B4" w:rsidRPr="006C60B6" w:rsidRDefault="005378B4" w:rsidP="001719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 Розв’язування ситуаційних задач</w:t>
            </w:r>
          </w:p>
          <w:p w14:paraId="2B8D049D" w14:textId="39240761" w:rsidR="005378B4" w:rsidRPr="006C60B6" w:rsidRDefault="005378B4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F6C80F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2565DD2A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FE25572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8F4D14E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30E5D7A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ІІІ </w:t>
            </w:r>
          </w:p>
          <w:p w14:paraId="7924D760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156777B6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D684215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BBE59C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A64848A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D3D6711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7A7D535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CAB50E1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Робота в парах </w:t>
            </w:r>
          </w:p>
          <w:p w14:paraId="534AC70A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6C2BBD9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7AD5F48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12D12EA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Робота в парах </w:t>
            </w:r>
          </w:p>
          <w:p w14:paraId="793B78F7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99C9363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6CF4051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Робота в малих групах </w:t>
            </w:r>
          </w:p>
          <w:p w14:paraId="57E326EF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Робота з муляжами в групах </w:t>
            </w:r>
          </w:p>
          <w:p w14:paraId="405991EA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73F97D9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Елементи рольової гри </w:t>
            </w:r>
          </w:p>
          <w:p w14:paraId="6DB13180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Дискусія </w:t>
            </w:r>
          </w:p>
          <w:p w14:paraId="41C4FB41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CE7BAEA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0FA75BB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Робота з термінами </w:t>
            </w:r>
          </w:p>
          <w:p w14:paraId="43834ECA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160E08E4" w14:textId="77777777" w:rsidR="005378B4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555AC22" w14:textId="77777777" w:rsidR="005378B4" w:rsidRPr="006C60B6" w:rsidRDefault="005378B4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F727CA4" w14:textId="3377C88E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Клінічні </w:t>
            </w:r>
            <w:proofErr w:type="spellStart"/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вінєтки</w:t>
            </w:r>
            <w:proofErr w:type="spellEnd"/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тестів</w:t>
            </w:r>
          </w:p>
          <w:p w14:paraId="06247094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Зображення КТ, МРТ, рентгенограми,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FF9ECE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6F7C11C9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5C33AC4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DB236AA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8E7D9D9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таблиці, муляжі,  скелет людини, </w:t>
            </w:r>
          </w:p>
          <w:p w14:paraId="619D1540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комп’ютер , слайди </w:t>
            </w:r>
          </w:p>
          <w:p w14:paraId="624513A9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Презентація. </w:t>
            </w:r>
          </w:p>
          <w:p w14:paraId="0F102B51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A5A6BA2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79E0224E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690FF4D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39EF548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Муляжі, скелет </w:t>
            </w:r>
          </w:p>
          <w:p w14:paraId="24348980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E8BABC6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F498E38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Ситуаційні задачі </w:t>
            </w:r>
          </w:p>
          <w:p w14:paraId="63E1B22A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Слайди  </w:t>
            </w:r>
          </w:p>
          <w:p w14:paraId="647CDB75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4FC0E6B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Анатомічна термінологія</w:t>
            </w:r>
          </w:p>
          <w:p w14:paraId="74C1DC76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C33808B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ED74111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2E80A95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2AEAD511" w14:textId="43C3E2F5" w:rsidR="006151F5" w:rsidRPr="006C60B6" w:rsidRDefault="00614850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  <w:r w:rsidR="006151F5"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хв. </w:t>
            </w:r>
          </w:p>
        </w:tc>
      </w:tr>
      <w:tr w:rsidR="006151F5" w:rsidRPr="00D46F8F" w14:paraId="22A3BA65" w14:textId="77777777" w:rsidTr="001719E1">
        <w:trPr>
          <w:trHeight w:val="4286"/>
        </w:trPr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780F29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8EA593C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Заключний етап:</w:t>
            </w: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16E1543" w14:textId="77777777" w:rsidR="006151F5" w:rsidRPr="006C60B6" w:rsidRDefault="006151F5" w:rsidP="001719E1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та корекція рівня професійних вмінь та навичок. </w:t>
            </w:r>
          </w:p>
          <w:p w14:paraId="1732633D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(питання в додатку) </w:t>
            </w:r>
          </w:p>
          <w:p w14:paraId="0315E1F9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98AB384" w14:textId="77777777" w:rsidR="006151F5" w:rsidRPr="006C60B6" w:rsidRDefault="006151F5" w:rsidP="001719E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Підведення підсумків заняття. </w:t>
            </w:r>
          </w:p>
          <w:p w14:paraId="5915D9A6" w14:textId="77777777" w:rsidR="006151F5" w:rsidRPr="006C60B6" w:rsidRDefault="006151F5" w:rsidP="001719E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Завдання на наступне практичне заняття.</w:t>
            </w:r>
          </w:p>
          <w:p w14:paraId="364B881A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AB11C46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7966034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EF57C43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AACFA38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9081521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61F6437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D54418E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ІІІ </w:t>
            </w:r>
          </w:p>
          <w:p w14:paraId="2463F1E7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943F493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F0A7416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F142AD0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BB3798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0508761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Фронтальне бліц-опитування (бліц-інтерв’ю) </w:t>
            </w:r>
          </w:p>
          <w:p w14:paraId="6C6660D0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E9CFDD4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7C28801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CE86DF8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BCFBA9A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B369B48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8F0043C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ADF148F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Оголошення результатів практичного заняття.</w:t>
            </w:r>
          </w:p>
          <w:p w14:paraId="5B24BCF1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B71414B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E2A89F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C6BB574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Слайди</w:t>
            </w:r>
          </w:p>
          <w:p w14:paraId="0B1CE6E1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Презентація. </w:t>
            </w:r>
          </w:p>
          <w:p w14:paraId="6ED20101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097D7735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Тестові завдання</w:t>
            </w:r>
          </w:p>
          <w:p w14:paraId="2D52D8D6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Журнал групи </w:t>
            </w:r>
          </w:p>
          <w:p w14:paraId="5E556680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D4A37C3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349DF98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13CD6A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6BC5DCF" w14:textId="48D02B28" w:rsidR="006151F5" w:rsidRPr="006C60B6" w:rsidRDefault="00614850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6151F5"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хв. </w:t>
            </w:r>
          </w:p>
          <w:p w14:paraId="7367A33D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9EE6194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92265DF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7AB0690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727812E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1938467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134B09DC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0C5F75E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5AFAA34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F214EFA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BDFAE99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F3A255B" w14:textId="77777777" w:rsidR="006151F5" w:rsidRPr="006C60B6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4B804FB" w14:textId="77777777" w:rsidR="006151F5" w:rsidRPr="006C60B6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6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</w:tbl>
    <w:p w14:paraId="7E328AC8" w14:textId="77777777" w:rsidR="006151F5" w:rsidRDefault="006151F5" w:rsidP="006151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30F8B" w14:textId="77777777" w:rsidR="006151F5" w:rsidRPr="00E96DE5" w:rsidRDefault="006151F5" w:rsidP="006151F5">
      <w:pPr>
        <w:pStyle w:val="aa"/>
        <w:shd w:val="clear" w:color="auto" w:fill="auto"/>
        <w:tabs>
          <w:tab w:val="left" w:pos="246"/>
        </w:tabs>
        <w:spacing w:line="319" w:lineRule="exact"/>
        <w:ind w:hanging="540"/>
        <w:rPr>
          <w:color w:val="000000"/>
          <w:lang w:eastAsia="uk-UA"/>
        </w:rPr>
      </w:pPr>
    </w:p>
    <w:p w14:paraId="34782F1F" w14:textId="77777777" w:rsidR="00062DDB" w:rsidRPr="00062DDB" w:rsidRDefault="00062DDB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B49A32" w14:textId="77777777" w:rsidR="00062DDB" w:rsidRPr="00062DDB" w:rsidRDefault="00E50EFE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="00062DDB" w:rsidRPr="00062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62DDB" w:rsidRPr="00062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Базовий рівень підготовки (міждисциплінарна інтеграція):</w:t>
      </w:r>
    </w:p>
    <w:p w14:paraId="088C3327" w14:textId="77777777" w:rsidR="00062DDB" w:rsidRPr="00062DDB" w:rsidRDefault="00062DDB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заняття студент повинен знати і вміти:</w:t>
      </w:r>
    </w:p>
    <w:p w14:paraId="0593217C" w14:textId="541461C6" w:rsidR="00062DDB" w:rsidRPr="00062DDB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.1. Демонструвати 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відділи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черепа</w:t>
      </w:r>
      <w:r w:rsidR="00DF59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дитини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описувати їх.</w:t>
      </w:r>
    </w:p>
    <w:p w14:paraId="787852FF" w14:textId="77777777" w:rsidR="00062DDB" w:rsidRPr="00062DDB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.2. Описувати норми черепа: вертикальну, </w:t>
      </w:r>
      <w:r w:rsidR="00DF59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нижню, лицеву, бічну, потиличну </w:t>
      </w:r>
      <w:r w:rsidR="00DF59D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процесі росту та розвитку дитини.</w:t>
      </w:r>
    </w:p>
    <w:p w14:paraId="3B150417" w14:textId="277DA82E" w:rsidR="00062DDB" w:rsidRPr="00062DDB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.3. Демонструвати та</w:t>
      </w:r>
      <w:r w:rsidR="00DF59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описувати окремі кістки 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лицевого </w:t>
      </w:r>
      <w:r w:rsidR="00DF59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черепа</w:t>
      </w:r>
      <w:r w:rsidR="00DF59DE" w:rsidRPr="00DF59D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F59D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різних етапах розвитку дитини</w:t>
      </w:r>
      <w:r w:rsidR="00CC696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14:paraId="304AB841" w14:textId="1EA90A9C" w:rsidR="00062DDB" w:rsidRPr="00062DDB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.4. Описувати діля</w:t>
      </w:r>
      <w:r w:rsidR="00DF59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нки голов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DF59D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14:paraId="3D8B5D8B" w14:textId="5B5CBB3A" w:rsidR="00062DDB" w:rsidRPr="00062DDB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.5. Визначат</w:t>
      </w:r>
      <w:r w:rsidR="00DF59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анатомічні площини тіла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анатомічні терміни для зазначення розташування кісток лице</w:t>
      </w:r>
      <w:r w:rsidR="00DF59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вого черепа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69085B9" w14:textId="0F8783CE" w:rsidR="00062DDB" w:rsidRPr="00062DDB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.6. Описувати стадії розвитку кісток (сполучнотканинну, хрящову, кісткову)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166D716" w14:textId="77777777" w:rsidR="00062DDB" w:rsidRPr="00062DDB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.7. Класифікувати кістки за розвитком (первинні, вторинні).</w:t>
      </w:r>
    </w:p>
    <w:p w14:paraId="31562868" w14:textId="77777777" w:rsidR="00062DDB" w:rsidRPr="00062DDB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.8. Визначати, які кістки лицевого черепа за розвитком є первинними?</w:t>
      </w:r>
    </w:p>
    <w:p w14:paraId="5158E736" w14:textId="77777777" w:rsidR="00062DDB" w:rsidRPr="00062DDB" w:rsidRDefault="000110B3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.9. Визначати, які кістки лицевого черепа за розвитком є вторинними?</w:t>
      </w:r>
    </w:p>
    <w:p w14:paraId="5AAADCC1" w14:textId="77777777" w:rsidR="00062DDB" w:rsidRPr="00062DDB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.10. Визначати, які зяброві дуги задіяні в утворенні кісток лицевого черепа?</w:t>
      </w:r>
    </w:p>
    <w:p w14:paraId="67E3C5A8" w14:textId="77777777" w:rsidR="00062DDB" w:rsidRPr="00062DDB" w:rsidRDefault="00062DDB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822AD4D" w14:textId="77777777" w:rsidR="00062DDB" w:rsidRPr="00062DDB" w:rsidRDefault="000110B3" w:rsidP="0006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="00062DDB" w:rsidRPr="00062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Завдання для самостійної роботи під час підготовки до практичного заняття</w:t>
      </w:r>
    </w:p>
    <w:p w14:paraId="555F32B2" w14:textId="77777777" w:rsidR="00062DDB" w:rsidRPr="00062DDB" w:rsidRDefault="00062DDB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28BAB2" w14:textId="77777777" w:rsidR="00062DDB" w:rsidRPr="00062DDB" w:rsidRDefault="000110B3" w:rsidP="0006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="00062DDB" w:rsidRPr="00062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.1. Перелік основних термінів, параметрів, характеристик, які повинен засвоїти студент при підготовці до заняття</w:t>
      </w:r>
    </w:p>
    <w:p w14:paraId="758F04F2" w14:textId="77777777" w:rsidR="00062DDB" w:rsidRPr="00062DDB" w:rsidRDefault="00062DDB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2"/>
        <w:gridCol w:w="2808"/>
        <w:gridCol w:w="2882"/>
      </w:tblGrid>
      <w:tr w:rsidR="00062DDB" w:rsidRPr="00062DDB" w14:paraId="41EE0D99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DA04B" w14:textId="77777777" w:rsidR="00062DDB" w:rsidRPr="00CC6968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C6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Orbita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B11C6" w14:textId="77777777" w:rsidR="00062DDB" w:rsidRPr="00CC6968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C6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Очна ямка, орбіта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59911" w14:textId="77777777" w:rsidR="00062DDB" w:rsidRPr="00CC6968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C6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Orbit</w:t>
            </w:r>
            <w:proofErr w:type="spellEnd"/>
          </w:p>
        </w:tc>
      </w:tr>
      <w:tr w:rsidR="00062DDB" w:rsidRPr="00062DDB" w14:paraId="61ED7C79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C7A0D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Cavitas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orbitalis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32BE5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Очноямкова порожнина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7F4F7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Orbital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cavity</w:t>
            </w:r>
            <w:proofErr w:type="spellEnd"/>
          </w:p>
        </w:tc>
      </w:tr>
      <w:tr w:rsidR="00062DDB" w:rsidRPr="00062DDB" w14:paraId="0AE67FAD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D1881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Aditus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orbitalis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1F1F1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  Очноямковий вхід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B85BE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Orbital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opening</w:t>
            </w:r>
            <w:proofErr w:type="spellEnd"/>
          </w:p>
        </w:tc>
      </w:tr>
      <w:tr w:rsidR="00062DDB" w:rsidRPr="00062DDB" w14:paraId="7337A9E5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CC56C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Margo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orbitalis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E9534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  Очноямковий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EC4FA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Orbital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margin</w:t>
            </w:r>
            <w:proofErr w:type="spellEnd"/>
          </w:p>
        </w:tc>
      </w:tr>
      <w:tr w:rsidR="00062DDB" w:rsidRPr="00062DDB" w14:paraId="153023F4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DB8CB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  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Margo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supraorbitalis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70E4D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    Надочноямковий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C6F8C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Supra-orbital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margin</w:t>
            </w:r>
            <w:proofErr w:type="spellEnd"/>
          </w:p>
        </w:tc>
      </w:tr>
      <w:tr w:rsidR="00062DDB" w:rsidRPr="00062DDB" w14:paraId="19168C42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0162A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  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Margo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infraorbitalis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F30E3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Підочноямковий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33008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Infra-orbital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margin</w:t>
            </w:r>
            <w:proofErr w:type="spellEnd"/>
          </w:p>
        </w:tc>
      </w:tr>
      <w:tr w:rsidR="00062DDB" w:rsidRPr="00062DDB" w14:paraId="634F2503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F824B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  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Margo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lateralis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62135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Бічний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4BD4D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Lateral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margin</w:t>
            </w:r>
            <w:proofErr w:type="spellEnd"/>
          </w:p>
        </w:tc>
      </w:tr>
      <w:tr w:rsidR="00062DDB" w:rsidRPr="00062DDB" w14:paraId="60F530C5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BCF76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  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Margo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medialis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2C6DE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    Присередній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42D29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Medial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margin</w:t>
            </w:r>
            <w:proofErr w:type="spellEnd"/>
          </w:p>
        </w:tc>
      </w:tr>
      <w:tr w:rsidR="00062DDB" w:rsidRPr="00062DDB" w14:paraId="65CD6493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CDC38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Paries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superior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92FCE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Верхня стінка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BB50C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Roof</w:t>
            </w:r>
            <w:proofErr w:type="spellEnd"/>
          </w:p>
        </w:tc>
      </w:tr>
      <w:tr w:rsidR="00062DDB" w:rsidRPr="00062DDB" w14:paraId="416DA26C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845BB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Paries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inferior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7C0BE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Нижня стінка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A2080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Floor</w:t>
            </w:r>
            <w:proofErr w:type="spellEnd"/>
          </w:p>
        </w:tc>
      </w:tr>
      <w:tr w:rsidR="00062DDB" w:rsidRPr="00062DDB" w14:paraId="7C5348A5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CCD7F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Paries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lateralis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446D1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Бічна стінка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DBD49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Lateral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wall</w:t>
            </w:r>
            <w:proofErr w:type="spellEnd"/>
          </w:p>
        </w:tc>
      </w:tr>
      <w:tr w:rsidR="00062DDB" w:rsidRPr="00062DDB" w14:paraId="2B3FF87B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6EBD0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Paries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medialis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1466E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Присередня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стінка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7C8D3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Medial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wall</w:t>
            </w:r>
            <w:proofErr w:type="spellEnd"/>
          </w:p>
        </w:tc>
      </w:tr>
      <w:tr w:rsidR="00062DDB" w:rsidRPr="00062DDB" w14:paraId="467144F4" w14:textId="77777777" w:rsidTr="00CC6968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C5882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Foramen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ethmoidale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anterius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C4B31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    Передній решітчастий отвір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D7A15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Anterior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ethmoidal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foramen</w:t>
            </w:r>
            <w:proofErr w:type="spellEnd"/>
          </w:p>
        </w:tc>
      </w:tr>
      <w:tr w:rsidR="00062DDB" w:rsidRPr="00062DDB" w14:paraId="12B2B20D" w14:textId="77777777" w:rsidTr="00CC6968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F2FDE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Foramen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ethmoidale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posterius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C0859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    Задній решітчастий отвір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94115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Posterior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ethmoidal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foramen</w:t>
            </w:r>
            <w:proofErr w:type="spellEnd"/>
          </w:p>
        </w:tc>
      </w:tr>
      <w:tr w:rsidR="00062DDB" w:rsidRPr="00062DDB" w14:paraId="410F7ECF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55404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Sulcus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lacrimalis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51F9B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  Сльозова борозна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A446B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Lacrimal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groove</w:t>
            </w:r>
            <w:proofErr w:type="spellEnd"/>
          </w:p>
        </w:tc>
      </w:tr>
      <w:tr w:rsidR="00062DDB" w:rsidRPr="00062DDB" w14:paraId="03053494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09F0C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Fossa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sacci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lacrimalis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24CA8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  Ямка сльозового мішка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36C78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Fossa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lacrimal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sac</w:t>
            </w:r>
            <w:proofErr w:type="spellEnd"/>
          </w:p>
        </w:tc>
      </w:tr>
      <w:tr w:rsidR="00062DDB" w:rsidRPr="00062DDB" w14:paraId="16FB1B8C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EC457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Fissura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orbitalis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superior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F2EC0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Верхня очноямкова щілина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150F1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Superior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orbital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fissure</w:t>
            </w:r>
            <w:proofErr w:type="spellEnd"/>
          </w:p>
        </w:tc>
      </w:tr>
      <w:tr w:rsidR="00062DDB" w:rsidRPr="00062DDB" w14:paraId="58C0E199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C9636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Fissura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orbitalis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inferior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B72FB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Нижня очноямкова щілина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6C719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Inferior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orbital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fissure</w:t>
            </w:r>
            <w:proofErr w:type="spellEnd"/>
          </w:p>
        </w:tc>
      </w:tr>
      <w:tr w:rsidR="00062DDB" w:rsidRPr="00062DDB" w14:paraId="778E01AB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B8A69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Canalis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nasolacrimalis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9EA90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Носо-сльозовий канал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85913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Nasolacrimal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canal</w:t>
            </w:r>
            <w:proofErr w:type="spellEnd"/>
          </w:p>
        </w:tc>
      </w:tr>
      <w:tr w:rsidR="00062DDB" w:rsidRPr="00062DDB" w14:paraId="5C8857D1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3002C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Cavitas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nasalis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ossea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A65FD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Кісткова носова порожнина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751C2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Bony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cavity</w:t>
            </w:r>
            <w:proofErr w:type="spellEnd"/>
          </w:p>
        </w:tc>
      </w:tr>
      <w:tr w:rsidR="00062DDB" w:rsidRPr="00062DDB" w14:paraId="6DA6DD51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DCCAE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Septum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nasi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osseum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234A9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Кісткова носова перегородка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AFE33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Bony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septum</w:t>
            </w:r>
            <w:proofErr w:type="spellEnd"/>
          </w:p>
        </w:tc>
      </w:tr>
      <w:tr w:rsidR="00062DDB" w:rsidRPr="00062DDB" w14:paraId="56BB0135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550C1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Apertura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piriformis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7DE58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Грушоподібний отвір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9B4D4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Piriform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aperture</w:t>
            </w:r>
            <w:proofErr w:type="spellEnd"/>
          </w:p>
        </w:tc>
      </w:tr>
      <w:tr w:rsidR="00062DDB" w:rsidRPr="00062DDB" w14:paraId="6C353E85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A2013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Meatus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nasi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superior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D603A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Верхній носовий хід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17D6A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Superior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meatus</w:t>
            </w:r>
            <w:proofErr w:type="spellEnd"/>
          </w:p>
        </w:tc>
      </w:tr>
      <w:tr w:rsidR="00062DDB" w:rsidRPr="00062DDB" w14:paraId="2E0C016F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C6DA0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Meatus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nasi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medius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66FF6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Середній носовий хід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20C3B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Middle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meatus</w:t>
            </w:r>
            <w:proofErr w:type="spellEnd"/>
          </w:p>
        </w:tc>
      </w:tr>
      <w:tr w:rsidR="00062DDB" w:rsidRPr="00062DDB" w14:paraId="55FD628B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FDC8A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Meatus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nasi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inferior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C4C1D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Нижній носовий хід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0ADEE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Inferior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meatus</w:t>
            </w:r>
            <w:proofErr w:type="spellEnd"/>
          </w:p>
        </w:tc>
      </w:tr>
      <w:tr w:rsidR="00062DDB" w:rsidRPr="00062DDB" w14:paraId="1CD53944" w14:textId="77777777" w:rsidTr="00CC6968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A5B97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Ostium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canalis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nasolacrimalis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89BAE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Отвір носо-сльозового каналу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9245F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Opening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of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nasolacrimal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сanal</w:t>
            </w:r>
            <w:proofErr w:type="spellEnd"/>
          </w:p>
        </w:tc>
      </w:tr>
      <w:tr w:rsidR="00062DDB" w:rsidRPr="00062DDB" w14:paraId="7DAD82AD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296A2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Meatus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nasi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communis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98FC7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Спільний носовий хід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DB7B6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Common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meatus</w:t>
            </w:r>
            <w:proofErr w:type="spellEnd"/>
          </w:p>
        </w:tc>
      </w:tr>
      <w:tr w:rsidR="00062DDB" w:rsidRPr="00062DDB" w14:paraId="5E84A3F2" w14:textId="77777777" w:rsidTr="00CC6968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B2495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Recessus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sphenoethmoidalis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713D1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Клино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-решітчастий закуток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FE86D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Spheno-ethmoidal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recess</w:t>
            </w:r>
            <w:proofErr w:type="spellEnd"/>
          </w:p>
        </w:tc>
      </w:tr>
      <w:tr w:rsidR="00062DDB" w:rsidRPr="00062DDB" w14:paraId="123FC892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25F8C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Meatus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nasopharyngeus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82F2A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Носо-глотковий хід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625AA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Nasopharyngeal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meatus</w:t>
            </w:r>
            <w:proofErr w:type="spellEnd"/>
          </w:p>
        </w:tc>
      </w:tr>
      <w:tr w:rsidR="00062DDB" w:rsidRPr="00062DDB" w14:paraId="4569F52A" w14:textId="77777777" w:rsidTr="00CC6968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E4C67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Choana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;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Apertura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nasalis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posterior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5CA35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 Хоана; Задній носовий отвір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B3555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Choana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;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Posterior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nasal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aperture</w:t>
            </w:r>
            <w:proofErr w:type="spellEnd"/>
          </w:p>
        </w:tc>
      </w:tr>
      <w:tr w:rsidR="00062DDB" w:rsidRPr="00062DDB" w14:paraId="217313EF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F2CB2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Foramen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sphenopalatinum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2535F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 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Клино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-піднебінний отвір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551E1" w14:textId="77777777" w:rsidR="00062DDB" w:rsidRPr="00062DDB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Sphenopalatine</w:t>
            </w:r>
            <w:proofErr w:type="spellEnd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62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foramen</w:t>
            </w:r>
            <w:proofErr w:type="spellEnd"/>
          </w:p>
        </w:tc>
      </w:tr>
    </w:tbl>
    <w:p w14:paraId="56D08094" w14:textId="77777777" w:rsidR="00062DDB" w:rsidRPr="00062DDB" w:rsidRDefault="00062DDB" w:rsidP="00F53C56">
      <w:pPr>
        <w:spacing w:before="252" w:after="0" w:line="240" w:lineRule="auto"/>
        <w:ind w:right="-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605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Pr="00062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.2. Питання для контролю початкового рівня знань студентів</w:t>
      </w:r>
    </w:p>
    <w:p w14:paraId="17E195EB" w14:textId="77777777" w:rsidR="00062DDB" w:rsidRPr="00062DDB" w:rsidRDefault="00062DDB" w:rsidP="001719E1">
      <w:pPr>
        <w:numPr>
          <w:ilvl w:val="0"/>
          <w:numId w:val="1"/>
        </w:numPr>
        <w:shd w:val="clear" w:color="auto" w:fill="FFFFFF"/>
        <w:spacing w:after="0" w:line="240" w:lineRule="auto"/>
        <w:ind w:left="42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Визначте та продемонструйте норми черепа.</w:t>
      </w:r>
    </w:p>
    <w:p w14:paraId="44411E47" w14:textId="286A8A84" w:rsidR="00062DDB" w:rsidRPr="00062DDB" w:rsidRDefault="00062DDB" w:rsidP="001719E1">
      <w:pPr>
        <w:numPr>
          <w:ilvl w:val="0"/>
          <w:numId w:val="1"/>
        </w:numPr>
        <w:shd w:val="clear" w:color="auto" w:fill="FFFFFF"/>
        <w:spacing w:after="0" w:line="240" w:lineRule="auto"/>
        <w:ind w:left="42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Продемонструйте та опишіть </w:t>
      </w:r>
      <w:r w:rsidR="00B92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лицеву </w:t>
      </w: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норму черепа.</w:t>
      </w:r>
    </w:p>
    <w:p w14:paraId="113375B1" w14:textId="77777777" w:rsidR="00062DDB" w:rsidRPr="00062DDB" w:rsidRDefault="00062DDB" w:rsidP="001719E1">
      <w:pPr>
        <w:numPr>
          <w:ilvl w:val="0"/>
          <w:numId w:val="1"/>
        </w:numPr>
        <w:shd w:val="clear" w:color="auto" w:fill="FFFFFF"/>
        <w:spacing w:after="0" w:line="240" w:lineRule="auto"/>
        <w:ind w:left="42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" w:name="_Hlk190442336"/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Визначте та продемонструйте межі між основою черепа та його склепінням</w:t>
      </w:r>
    </w:p>
    <w:bookmarkEnd w:id="8"/>
    <w:p w14:paraId="7E36D05A" w14:textId="77777777" w:rsidR="00062DDB" w:rsidRPr="00062DDB" w:rsidRDefault="00062DDB" w:rsidP="001719E1">
      <w:pPr>
        <w:numPr>
          <w:ilvl w:val="0"/>
          <w:numId w:val="1"/>
        </w:numPr>
        <w:shd w:val="clear" w:color="auto" w:fill="FFFFFF"/>
        <w:spacing w:after="0" w:line="240" w:lineRule="auto"/>
        <w:ind w:left="42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Назвіть кіст</w:t>
      </w:r>
      <w:r w:rsidR="00330A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 лицевого черепа та їх походження</w:t>
      </w: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7E410B9" w14:textId="77777777" w:rsidR="00062DDB" w:rsidRPr="00062DDB" w:rsidRDefault="00062DDB" w:rsidP="001719E1">
      <w:pPr>
        <w:numPr>
          <w:ilvl w:val="0"/>
          <w:numId w:val="1"/>
        </w:numPr>
        <w:shd w:val="clear" w:color="auto" w:fill="FFFFFF"/>
        <w:spacing w:after="0" w:line="240" w:lineRule="auto"/>
        <w:ind w:left="42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Яка кістка має ямку сльозової залози?</w:t>
      </w:r>
    </w:p>
    <w:p w14:paraId="23623EC8" w14:textId="30BC4D24" w:rsidR="00062DDB" w:rsidRPr="00F53C56" w:rsidRDefault="00F53C56" w:rsidP="00F53C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6.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62DDB" w:rsidRPr="00F53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Яка  кістка має  </w:t>
      </w:r>
      <w:proofErr w:type="spellStart"/>
      <w:r w:rsidR="00062DDB" w:rsidRPr="00F53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підочноямкову</w:t>
      </w:r>
      <w:proofErr w:type="spellEnd"/>
      <w:r w:rsidR="00062DDB" w:rsidRPr="00F53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борозну,  </w:t>
      </w:r>
      <w:proofErr w:type="spellStart"/>
      <w:r w:rsidR="00062DDB" w:rsidRPr="00F53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підочноямковий</w:t>
      </w:r>
      <w:proofErr w:type="spellEnd"/>
      <w:r w:rsidR="00062DDB" w:rsidRPr="00F53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канал?  Куди  він відкривається?</w:t>
      </w:r>
    </w:p>
    <w:p w14:paraId="0B0F53A1" w14:textId="7A7CCC33" w:rsidR="00062DDB" w:rsidRPr="00062DDB" w:rsidRDefault="00F53C56" w:rsidP="00F53C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Які </w:t>
      </w:r>
      <w:r w:rsidR="00330A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кістк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330A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черепа 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мають</w:t>
      </w:r>
      <w:r w:rsidR="00330A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30A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повітр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носні</w:t>
      </w:r>
      <w:proofErr w:type="spellEnd"/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пазухи?</w:t>
      </w:r>
    </w:p>
    <w:p w14:paraId="6607FA36" w14:textId="58BD54D2" w:rsidR="00062DDB" w:rsidRPr="00062DDB" w:rsidRDefault="00F53C56" w:rsidP="00F53C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кістки лицевого черепа приймають участь в утворенні 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стінок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очної ямки?</w:t>
      </w:r>
    </w:p>
    <w:p w14:paraId="5B16E8B2" w14:textId="7615611F" w:rsidR="00062DDB" w:rsidRPr="00062DDB" w:rsidRDefault="00F53C56" w:rsidP="00F53C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кістки мозкового черепа приймають участь в утворенні 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стінок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очної ямки?</w:t>
      </w:r>
    </w:p>
    <w:p w14:paraId="18E9D0E7" w14:textId="46E25261" w:rsidR="00062DDB" w:rsidRPr="00062DDB" w:rsidRDefault="00F53C56" w:rsidP="00F53C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52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називається отвір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обмежує вхід</w:t>
      </w:r>
      <w:r w:rsidR="00652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кістков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носов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порожнин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?</w:t>
      </w:r>
    </w:p>
    <w:p w14:paraId="5CFFF865" w14:textId="737F28A7" w:rsidR="00062DDB" w:rsidRPr="00062DDB" w:rsidRDefault="00C576D9" w:rsidP="00F53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</w:t>
      </w:r>
      <w:r w:rsidR="00652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52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сполучає</w:t>
      </w:r>
      <w:r w:rsidR="00652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ться кісткова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</w:t>
      </w:r>
      <w:r w:rsidR="00652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осова порожнина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носовою частиною глотки?</w:t>
      </w:r>
    </w:p>
    <w:p w14:paraId="62E929A9" w14:textId="70479191" w:rsidR="00062DDB" w:rsidRPr="00062DDB" w:rsidRDefault="00C576D9" w:rsidP="00F53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кістки лицевого черепа приймають участь в утворенні нижньої стінки кісткової носової порожнини?</w:t>
      </w:r>
    </w:p>
    <w:p w14:paraId="25F0129C" w14:textId="04A84E1B" w:rsidR="00062DDB" w:rsidRPr="00062DDB" w:rsidRDefault="00C576D9" w:rsidP="00F53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кістки лицевого та мозкового черепа приймають участь в утворенні кісткової носової перегородки?</w:t>
      </w:r>
    </w:p>
    <w:p w14:paraId="0606B8D3" w14:textId="47C920F9" w:rsidR="00062DDB" w:rsidRPr="00062DDB" w:rsidRDefault="00C576D9" w:rsidP="00F53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кістки лицевого та мозкового черепа приймають участь в утворенні кісткового піднебіння?</w:t>
      </w:r>
    </w:p>
    <w:p w14:paraId="4AED3B70" w14:textId="59F738AA" w:rsidR="00062DDB" w:rsidRPr="00062DDB" w:rsidRDefault="00F53C56" w:rsidP="00F53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A201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CC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існують вади розвитку кісток лицевого черепа?</w:t>
      </w:r>
    </w:p>
    <w:p w14:paraId="0A0E07CA" w14:textId="28CCAF23" w:rsidR="00062DDB" w:rsidRPr="00062DDB" w:rsidRDefault="00605866" w:rsidP="00062DDB">
      <w:pPr>
        <w:spacing w:before="231" w:after="0" w:line="240" w:lineRule="auto"/>
        <w:ind w:right="-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2.3.</w:t>
      </w:r>
      <w:r w:rsidR="00CC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62DDB" w:rsidRPr="00062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Питання для контролю кінцевого рівня підготовки</w:t>
      </w:r>
    </w:p>
    <w:p w14:paraId="574D8A87" w14:textId="77777777" w:rsidR="00062DDB" w:rsidRPr="00062DDB" w:rsidRDefault="00652911" w:rsidP="001719E1">
      <w:pPr>
        <w:numPr>
          <w:ilvl w:val="0"/>
          <w:numId w:val="2"/>
        </w:numPr>
        <w:shd w:val="clear" w:color="auto" w:fill="FFFFFF"/>
        <w:spacing w:after="0" w:line="240" w:lineRule="auto"/>
        <w:ind w:left="40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розташовано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очній ямці?</w:t>
      </w:r>
    </w:p>
    <w:p w14:paraId="54C83515" w14:textId="77777777" w:rsidR="00062DDB" w:rsidRPr="00062DDB" w:rsidRDefault="00062DDB" w:rsidP="001719E1">
      <w:pPr>
        <w:numPr>
          <w:ilvl w:val="0"/>
          <w:numId w:val="2"/>
        </w:numPr>
        <w:shd w:val="clear" w:color="auto" w:fill="FFFFFF"/>
        <w:spacing w:after="0" w:line="240" w:lineRule="auto"/>
        <w:ind w:left="40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Частини яких кісток утворюють очноямковий вхід?</w:t>
      </w:r>
    </w:p>
    <w:p w14:paraId="1FA950E1" w14:textId="77777777" w:rsidR="00062DDB" w:rsidRPr="00062DDB" w:rsidRDefault="00062DDB" w:rsidP="001719E1">
      <w:pPr>
        <w:numPr>
          <w:ilvl w:val="0"/>
          <w:numId w:val="2"/>
        </w:numPr>
        <w:shd w:val="clear" w:color="auto" w:fill="FFFFFF"/>
        <w:spacing w:after="0" w:line="240" w:lineRule="auto"/>
        <w:ind w:left="40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якого каналу черепа спрямована верхівка орбіти?</w:t>
      </w:r>
    </w:p>
    <w:p w14:paraId="3D9090F2" w14:textId="77777777" w:rsidR="00062DDB" w:rsidRPr="00062DDB" w:rsidRDefault="00062DDB" w:rsidP="001719E1">
      <w:pPr>
        <w:numPr>
          <w:ilvl w:val="0"/>
          <w:numId w:val="2"/>
        </w:numPr>
        <w:shd w:val="clear" w:color="auto" w:fill="FFFFFF"/>
        <w:spacing w:after="0" w:line="240" w:lineRule="auto"/>
        <w:ind w:left="40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якій стінці очної ямки розташована ямка сльозової залози?</w:t>
      </w:r>
    </w:p>
    <w:p w14:paraId="6E155925" w14:textId="77777777" w:rsidR="00062DDB" w:rsidRPr="00062DDB" w:rsidRDefault="00062DDB" w:rsidP="001719E1">
      <w:pPr>
        <w:numPr>
          <w:ilvl w:val="0"/>
          <w:numId w:val="2"/>
        </w:numPr>
        <w:shd w:val="clear" w:color="auto" w:fill="FFFFFF"/>
        <w:spacing w:after="0" w:line="240" w:lineRule="auto"/>
        <w:ind w:left="40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кістки черепа утворюють верхню стінку очної ямки?</w:t>
      </w:r>
    </w:p>
    <w:p w14:paraId="4409DA5A" w14:textId="77777777" w:rsidR="00062DDB" w:rsidRPr="00062DDB" w:rsidRDefault="00062DDB" w:rsidP="001719E1">
      <w:pPr>
        <w:numPr>
          <w:ilvl w:val="0"/>
          <w:numId w:val="2"/>
        </w:numPr>
        <w:shd w:val="clear" w:color="auto" w:fill="FFFFFF"/>
        <w:spacing w:after="0" w:line="240" w:lineRule="auto"/>
        <w:ind w:left="40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кістки черепа утворюють бічну стінку очної ямки? Які отвори існують на цій стінці і куди вони відкриваються?</w:t>
      </w:r>
    </w:p>
    <w:p w14:paraId="490A768D" w14:textId="77777777" w:rsidR="00062DDB" w:rsidRPr="00062DDB" w:rsidRDefault="00062DDB" w:rsidP="001719E1">
      <w:pPr>
        <w:numPr>
          <w:ilvl w:val="0"/>
          <w:numId w:val="2"/>
        </w:numPr>
        <w:shd w:val="clear" w:color="auto" w:fill="FFFFFF"/>
        <w:spacing w:after="0" w:line="240" w:lineRule="auto"/>
        <w:ind w:left="40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кістки черепа утворюють нижню стінку очної ямки? Які борозни і канали розташовані на нижній стінці очної ямки, куди вони відкриваються?</w:t>
      </w:r>
    </w:p>
    <w:p w14:paraId="3172E07B" w14:textId="77777777" w:rsidR="00062DDB" w:rsidRPr="00062DDB" w:rsidRDefault="00062DDB" w:rsidP="001719E1">
      <w:pPr>
        <w:numPr>
          <w:ilvl w:val="0"/>
          <w:numId w:val="2"/>
        </w:numPr>
        <w:shd w:val="clear" w:color="auto" w:fill="FFFFFF"/>
        <w:spacing w:after="0" w:line="240" w:lineRule="auto"/>
        <w:ind w:left="40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кістки черепа утворюють </w:t>
      </w:r>
      <w:proofErr w:type="spellStart"/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присередню</w:t>
      </w:r>
      <w:proofErr w:type="spellEnd"/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стінку очної ямки?</w:t>
      </w:r>
    </w:p>
    <w:p w14:paraId="1F1A9FAF" w14:textId="77777777" w:rsidR="00062DDB" w:rsidRPr="00062DDB" w:rsidRDefault="00062DDB" w:rsidP="00774E70">
      <w:pPr>
        <w:shd w:val="clear" w:color="auto" w:fill="FFFFFF"/>
        <w:spacing w:after="0" w:line="240" w:lineRule="auto"/>
        <w:ind w:left="3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 Чим утворений носо-сльозовий канал? В який носовий хід він відкривається?</w:t>
      </w:r>
    </w:p>
    <w:p w14:paraId="5B6CBD9C" w14:textId="1581C955" w:rsidR="00062DDB" w:rsidRPr="00062DDB" w:rsidRDefault="00652911" w:rsidP="00774E70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10. 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  отвори  розташовані  на  присередній  стінці  очної  ямки?  Куди  вони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в</w:t>
      </w:r>
      <w:r w:rsidR="005710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криваються?</w:t>
      </w:r>
    </w:p>
    <w:p w14:paraId="75B2FCFC" w14:textId="77777777" w:rsidR="00062DDB" w:rsidRPr="00062DDB" w:rsidRDefault="00062DDB" w:rsidP="001719E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Чим обмежена верхня очноямкова щілина?</w:t>
      </w:r>
    </w:p>
    <w:p w14:paraId="6EA03E4A" w14:textId="77777777" w:rsidR="00062DDB" w:rsidRPr="00062DDB" w:rsidRDefault="00062DDB" w:rsidP="001719E1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Чим обмежена нижня очноямкова щілина?</w:t>
      </w:r>
    </w:p>
    <w:p w14:paraId="148288B5" w14:textId="77777777" w:rsidR="00062DDB" w:rsidRPr="00062DDB" w:rsidRDefault="00062DDB" w:rsidP="001719E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Чим обмежений грушоподібний отвір?</w:t>
      </w:r>
    </w:p>
    <w:p w14:paraId="6EC349EA" w14:textId="77777777" w:rsidR="00062DDB" w:rsidRPr="00062DDB" w:rsidRDefault="00062DDB" w:rsidP="001719E1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кістки черепа утворюють кісткову носову перегородку?</w:t>
      </w:r>
    </w:p>
    <w:p w14:paraId="54F77EC2" w14:textId="2F1570B6" w:rsidR="00062DDB" w:rsidRPr="00062DDB" w:rsidRDefault="00652911" w:rsidP="001719E1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Чим обмежені хоани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? Що вони сполучають?</w:t>
      </w:r>
    </w:p>
    <w:p w14:paraId="35C6AFEB" w14:textId="77777777" w:rsidR="00062DDB" w:rsidRPr="00062DDB" w:rsidRDefault="00062DDB" w:rsidP="001719E1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кістки черепа утворюють верхню стінку кісткової носової порожнини? Які отвори розташовані на ній, з чим вони сполучають кісткову носову порожнину?</w:t>
      </w:r>
    </w:p>
    <w:p w14:paraId="2257A33D" w14:textId="77777777" w:rsidR="00062DDB" w:rsidRPr="00062DDB" w:rsidRDefault="00062DDB" w:rsidP="001719E1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кістки черепа утворюють бічну стінку кісткової носової порожнини?</w:t>
      </w:r>
    </w:p>
    <w:p w14:paraId="171E1EF9" w14:textId="36CD31CF" w:rsidR="00062DDB" w:rsidRPr="00062DDB" w:rsidRDefault="00062DDB" w:rsidP="001719E1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Через який отвір кісткова носова порожнина сполучається з крило-піднебінною ямкою?</w:t>
      </w:r>
      <w:r w:rsidR="00652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Чим він</w:t>
      </w:r>
      <w:r w:rsidR="005710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52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обмеже</w:t>
      </w:r>
      <w:r w:rsidR="005710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="00652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ий?</w:t>
      </w:r>
    </w:p>
    <w:p w14:paraId="7996F8B1" w14:textId="77777777" w:rsidR="00062DDB" w:rsidRPr="00062DDB" w:rsidRDefault="00062DDB" w:rsidP="00774E70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19.</w:t>
      </w: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Через які канали кісткова носова порожнина сполучається з ротовою</w:t>
      </w: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порожниною?</w:t>
      </w:r>
    </w:p>
    <w:p w14:paraId="2FCF8E05" w14:textId="767FE923" w:rsidR="00062DDB" w:rsidRPr="00062DDB" w:rsidRDefault="00062DDB" w:rsidP="001719E1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Скільки носових ходів існує в </w:t>
      </w:r>
      <w:r w:rsidR="005710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кістковій </w:t>
      </w: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носовій порожнині?</w:t>
      </w:r>
    </w:p>
    <w:p w14:paraId="48882910" w14:textId="77777777" w:rsidR="00062DDB" w:rsidRPr="00062DDB" w:rsidRDefault="00062DDB" w:rsidP="001719E1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Що відкривається в верхній носовий хід?</w:t>
      </w:r>
    </w:p>
    <w:p w14:paraId="2A9C1D16" w14:textId="77777777" w:rsidR="00062DDB" w:rsidRPr="00062DDB" w:rsidRDefault="00062DDB" w:rsidP="001719E1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відкривається в середній носовий хід?</w:t>
      </w:r>
    </w:p>
    <w:p w14:paraId="42149967" w14:textId="77777777" w:rsidR="00062DDB" w:rsidRPr="00062DDB" w:rsidRDefault="00062DDB" w:rsidP="001719E1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відкривається в нижній носовий хід?</w:t>
      </w:r>
    </w:p>
    <w:p w14:paraId="2B4DD80A" w14:textId="77C7D0E9" w:rsidR="00062DDB" w:rsidRPr="00062DDB" w:rsidRDefault="00652911" w:rsidP="001719E1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повітр</w:t>
      </w:r>
      <w:r w:rsidR="005710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носні</w:t>
      </w:r>
      <w:proofErr w:type="spellEnd"/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пазухи відкриваються в кісткову носову порожнину?</w:t>
      </w:r>
    </w:p>
    <w:p w14:paraId="2F7873C5" w14:textId="556DEF10" w:rsidR="00062DDB" w:rsidRPr="00571046" w:rsidRDefault="00062DDB" w:rsidP="00571046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25.</w:t>
      </w: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Через який утвір лобова пазуха сполучається з кістковою носовою</w:t>
      </w: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порожниною?</w:t>
      </w:r>
    </w:p>
    <w:p w14:paraId="3AFE220F" w14:textId="77777777" w:rsidR="00062DDB" w:rsidRPr="00062DDB" w:rsidRDefault="00062DDB" w:rsidP="001719E1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який носовий хід відкривається </w:t>
      </w:r>
      <w:proofErr w:type="spellStart"/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розтвір</w:t>
      </w:r>
      <w:proofErr w:type="spellEnd"/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верхньощелепної пазухи?</w:t>
      </w:r>
    </w:p>
    <w:p w14:paraId="426D7CF4" w14:textId="77777777" w:rsidR="00062DDB" w:rsidRPr="00062DDB" w:rsidRDefault="00062DDB" w:rsidP="001719E1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кістки черепа утворюють кісткове піднебіння?</w:t>
      </w:r>
    </w:p>
    <w:p w14:paraId="7D5F7EDE" w14:textId="719E3B1B" w:rsidR="00062DDB" w:rsidRPr="00A2010C" w:rsidRDefault="00A2010C" w:rsidP="00A201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28.</w:t>
      </w:r>
      <w:r w:rsidR="00571046" w:rsidRPr="00A201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62DDB" w:rsidRPr="00A201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канали відкриваються на кістковому піднебінні?</w:t>
      </w:r>
    </w:p>
    <w:p w14:paraId="53930FDF" w14:textId="7DE730DC" w:rsidR="00062DDB" w:rsidRPr="00A2010C" w:rsidRDefault="00571046" w:rsidP="00A2010C">
      <w:pPr>
        <w:pStyle w:val="a8"/>
        <w:numPr>
          <w:ilvl w:val="0"/>
          <w:numId w:val="65"/>
        </w:num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01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62DDB" w:rsidRPr="00A201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вади розвитку лицевого черепа ви знаєте?</w:t>
      </w:r>
    </w:p>
    <w:p w14:paraId="4BD4B65A" w14:textId="50A18991" w:rsidR="00652911" w:rsidRPr="00A2010C" w:rsidRDefault="00571046" w:rsidP="00A2010C">
      <w:pPr>
        <w:pStyle w:val="a8"/>
        <w:numPr>
          <w:ilvl w:val="0"/>
          <w:numId w:val="65"/>
        </w:num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01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52911" w:rsidRPr="00A201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Чим </w:t>
      </w:r>
      <w:r w:rsidR="006C60B6" w:rsidRPr="00A201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утворений</w:t>
      </w:r>
      <w:r w:rsidR="00652911" w:rsidRPr="00A201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великий піднебінний канал?</w:t>
      </w:r>
    </w:p>
    <w:p w14:paraId="3A647A74" w14:textId="1957EBE1" w:rsidR="00652911" w:rsidRDefault="00571046" w:rsidP="00A2010C">
      <w:pPr>
        <w:pStyle w:val="a8"/>
        <w:numPr>
          <w:ilvl w:val="0"/>
          <w:numId w:val="65"/>
        </w:num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52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особливості будови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очної ямки </w:t>
      </w:r>
      <w:r w:rsidR="00C576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новон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C576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роджених дітей?</w:t>
      </w:r>
    </w:p>
    <w:p w14:paraId="3BBA933A" w14:textId="323993FC" w:rsidR="00C576D9" w:rsidRPr="00652911" w:rsidRDefault="00571046" w:rsidP="00A2010C">
      <w:pPr>
        <w:pStyle w:val="a8"/>
        <w:numPr>
          <w:ilvl w:val="0"/>
          <w:numId w:val="65"/>
        </w:num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576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особливості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кісткової </w:t>
      </w:r>
      <w:r w:rsidR="00C576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носової порожнини у новонароджених дітей?</w:t>
      </w:r>
    </w:p>
    <w:p w14:paraId="7FAEDECD" w14:textId="77777777" w:rsidR="00062DDB" w:rsidRPr="00062DDB" w:rsidRDefault="00062DDB" w:rsidP="0057104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2A64A4B" w14:textId="77777777" w:rsidR="00062DDB" w:rsidRDefault="001156D8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2.4</w:t>
      </w:r>
      <w:r w:rsidR="00062DDB" w:rsidRPr="00062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62DDB" w:rsidRPr="00062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 стандартизованих пр</w:t>
      </w:r>
      <w:r w:rsidR="00605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актичних навичок.</w:t>
      </w:r>
    </w:p>
    <w:p w14:paraId="707D07C5" w14:textId="77777777" w:rsidR="00774E70" w:rsidRDefault="00774E70" w:rsidP="00774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Студент повинен показати та продемонструвати:</w:t>
      </w:r>
    </w:p>
    <w:p w14:paraId="079FF965" w14:textId="77777777" w:rsidR="00774E70" w:rsidRPr="00774E70" w:rsidRDefault="00774E70" w:rsidP="00774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</w:t>
      </w:r>
      <w:r w:rsidRPr="00774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Очна ямка, орбіта</w:t>
      </w:r>
    </w:p>
    <w:p w14:paraId="1F2F4FAA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-</w:t>
      </w: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Очноямкова порожнина</w:t>
      </w:r>
    </w:p>
    <w:p w14:paraId="750FFA88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   -Очноямковий вхід</w:t>
      </w:r>
    </w:p>
    <w:p w14:paraId="010B2214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   -Очноямковий край</w:t>
      </w:r>
    </w:p>
    <w:p w14:paraId="232717AF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   -Надочноямковий край</w:t>
      </w:r>
    </w:p>
    <w:p w14:paraId="2DC453D1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   -</w:t>
      </w:r>
      <w:proofErr w:type="spellStart"/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Підочноямковий</w:t>
      </w:r>
      <w:proofErr w:type="spellEnd"/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 край</w:t>
      </w:r>
    </w:p>
    <w:p w14:paraId="5FD04397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   -Бічний край</w:t>
      </w:r>
    </w:p>
    <w:p w14:paraId="53BDE510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   -Присередній край</w:t>
      </w:r>
    </w:p>
    <w:p w14:paraId="370979DE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 -Верхня стінка</w:t>
      </w:r>
    </w:p>
    <w:p w14:paraId="01951870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 -Нижня стінка</w:t>
      </w:r>
    </w:p>
    <w:p w14:paraId="4FD72B8C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 -Бічна стінка</w:t>
      </w:r>
    </w:p>
    <w:p w14:paraId="0CAE6FCF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 -</w:t>
      </w:r>
      <w:proofErr w:type="spellStart"/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Присередня</w:t>
      </w:r>
      <w:proofErr w:type="spellEnd"/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 стінка</w:t>
      </w:r>
    </w:p>
    <w:p w14:paraId="1B03FDE4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 -Передній решітчастий отвір</w:t>
      </w:r>
    </w:p>
    <w:p w14:paraId="032FD552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 xml:space="preserve"> -Задній решітчастий отвір</w:t>
      </w:r>
    </w:p>
    <w:p w14:paraId="5D1754D3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-Сльозова борозна</w:t>
      </w:r>
    </w:p>
    <w:p w14:paraId="631DF8AC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-Ямка сльозового мішка</w:t>
      </w:r>
    </w:p>
    <w:p w14:paraId="0FD9BD0C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-Верхня очноямкова щілина</w:t>
      </w:r>
    </w:p>
    <w:p w14:paraId="2F3631AE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-Нижня очноямкова щілина</w:t>
      </w:r>
    </w:p>
    <w:p w14:paraId="4D1C9C27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-Носо-сльозовий канал</w:t>
      </w:r>
    </w:p>
    <w:p w14:paraId="5D9F69FE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Кісткова носова порожнина</w:t>
      </w:r>
    </w:p>
    <w:p w14:paraId="47B22FB5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-Кісткова носова перегородка</w:t>
      </w:r>
    </w:p>
    <w:p w14:paraId="19DD04F4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-Грушоподібний отвір</w:t>
      </w:r>
    </w:p>
    <w:p w14:paraId="4F13C215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-Верхній носовий хід</w:t>
      </w:r>
    </w:p>
    <w:p w14:paraId="4409775F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-Середній носовий хід</w:t>
      </w:r>
    </w:p>
    <w:p w14:paraId="3A3545E3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-Нижній носовий хід</w:t>
      </w:r>
    </w:p>
    <w:p w14:paraId="28C6EF28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-Отвір носо-сльозового каналу</w:t>
      </w:r>
    </w:p>
    <w:p w14:paraId="72D19543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-Спільний носовий хід</w:t>
      </w:r>
    </w:p>
    <w:p w14:paraId="6D583355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</w:t>
      </w:r>
      <w:proofErr w:type="spellStart"/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Клино</w:t>
      </w:r>
      <w:proofErr w:type="spellEnd"/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-решітчастий закуток</w:t>
      </w:r>
    </w:p>
    <w:p w14:paraId="6BB637CA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-Носо-глотковий хід</w:t>
      </w:r>
    </w:p>
    <w:p w14:paraId="48874096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-Хоана; Задній носовий отвір</w:t>
      </w:r>
    </w:p>
    <w:p w14:paraId="07C58C3E" w14:textId="77777777" w:rsidR="00774E70" w:rsidRPr="00571046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</w:t>
      </w:r>
      <w:proofErr w:type="spellStart"/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Клино</w:t>
      </w:r>
      <w:proofErr w:type="spellEnd"/>
      <w:r w:rsidRPr="0057104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-піднебінний отвір</w:t>
      </w:r>
    </w:p>
    <w:p w14:paraId="40A1E085" w14:textId="77777777" w:rsidR="00774E70" w:rsidRPr="00571046" w:rsidRDefault="00774E70" w:rsidP="00571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1D2F186C" w14:textId="77777777" w:rsidR="001156D8" w:rsidRPr="00571046" w:rsidRDefault="001156D8" w:rsidP="005710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32C8B35D" w14:textId="6C7C4D49" w:rsidR="00062DDB" w:rsidRPr="00062DDB" w:rsidRDefault="001156D8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</w:t>
      </w:r>
      <w:r w:rsidR="00062DDB" w:rsidRPr="00062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Зміст навчального матеріалу.</w:t>
      </w:r>
    </w:p>
    <w:p w14:paraId="046C6A67" w14:textId="77777777" w:rsidR="007B590A" w:rsidRPr="00B347FF" w:rsidRDefault="00FC4FBD" w:rsidP="007B590A">
      <w:pPr>
        <w:pStyle w:val="a8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https://nmuofficial.com</w:t>
        </w:r>
      </w:hyperlink>
      <w:r w:rsidR="007B590A" w:rsidRPr="00B347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A9E99" w14:textId="77777777" w:rsidR="007B590A" w:rsidRPr="00B347FF" w:rsidRDefault="00FC4FBD" w:rsidP="007B590A">
      <w:pPr>
        <w:pStyle w:val="a8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https://likar.nmu.kiev.ua</w:t>
        </w:r>
      </w:hyperlink>
      <w:r w:rsidR="007B590A" w:rsidRPr="00B347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341BA" w14:textId="77777777" w:rsidR="007B590A" w:rsidRPr="00B347FF" w:rsidRDefault="00FC4FBD" w:rsidP="007B590A">
      <w:pPr>
        <w:pStyle w:val="a8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://3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d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4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medical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7B590A" w:rsidRPr="00B347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D56DB" w14:textId="77777777" w:rsidR="007B590A" w:rsidRPr="00B347FF" w:rsidRDefault="00FC4FBD" w:rsidP="007B590A">
      <w:pPr>
        <w:pStyle w:val="a8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.4</w:t>
        </w:r>
        <w:proofErr w:type="spellStart"/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danatomy</w:t>
        </w:r>
        <w:proofErr w:type="spellEnd"/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7B590A" w:rsidRPr="00B347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A0B0A" w14:textId="77777777" w:rsidR="007B590A" w:rsidRPr="00B347FF" w:rsidRDefault="00FC4FBD" w:rsidP="007B590A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https://www.visiblebody.com/</w:t>
        </w:r>
      </w:hyperlink>
      <w:r w:rsidR="007B590A" w:rsidRPr="00B34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C0C973B" w14:textId="39B125C9" w:rsidR="00062DDB" w:rsidRPr="00062DDB" w:rsidRDefault="00062DDB" w:rsidP="007B5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12659C" w14:textId="77777777" w:rsidR="00062DDB" w:rsidRPr="00062DDB" w:rsidRDefault="00062DDB" w:rsidP="00062DDB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460754C" w14:textId="77777777" w:rsidR="004B4AFD" w:rsidRPr="00F37DB2" w:rsidRDefault="004B4AFD" w:rsidP="001719E1">
      <w:pPr>
        <w:pStyle w:val="a8"/>
        <w:widowControl w:val="0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DB2">
        <w:rPr>
          <w:rFonts w:ascii="Times New Roman" w:hAnsi="Times New Roman" w:cs="Times New Roman"/>
          <w:b/>
          <w:sz w:val="28"/>
          <w:szCs w:val="28"/>
        </w:rPr>
        <w:t>Матеріали для контролю:</w:t>
      </w:r>
    </w:p>
    <w:p w14:paraId="4380D0BB" w14:textId="77777777" w:rsidR="004B4AFD" w:rsidRPr="00F37DB2" w:rsidRDefault="004B4AFD" w:rsidP="004B4AFD">
      <w:pPr>
        <w:spacing w:line="240" w:lineRule="auto"/>
        <w:ind w:right="-9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FD473E5" w14:textId="77777777" w:rsidR="004B4AFD" w:rsidRPr="00F37DB2" w:rsidRDefault="004B4AFD" w:rsidP="004B4AFD">
      <w:pPr>
        <w:tabs>
          <w:tab w:val="left" w:pos="3914"/>
        </w:tabs>
        <w:spacing w:line="240" w:lineRule="auto"/>
        <w:ind w:right="-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DB2">
        <w:rPr>
          <w:rFonts w:ascii="Times New Roman" w:hAnsi="Times New Roman" w:cs="Times New Roman"/>
          <w:b/>
          <w:sz w:val="28"/>
          <w:szCs w:val="28"/>
        </w:rPr>
        <w:t>Практичні завдання:</w:t>
      </w:r>
    </w:p>
    <w:p w14:paraId="546EE97D" w14:textId="77777777" w:rsidR="004B4AFD" w:rsidRPr="00F37DB2" w:rsidRDefault="004B4AFD" w:rsidP="004B4AFD">
      <w:pPr>
        <w:tabs>
          <w:tab w:val="left" w:pos="3914"/>
        </w:tabs>
        <w:spacing w:line="240" w:lineRule="auto"/>
        <w:ind w:right="-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003D52" w14:textId="77777777" w:rsidR="004B4AFD" w:rsidRPr="00F37DB2" w:rsidRDefault="004B4AFD" w:rsidP="001719E1">
      <w:pPr>
        <w:pStyle w:val="a8"/>
        <w:widowControl w:val="0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37DB2">
        <w:rPr>
          <w:rFonts w:ascii="Times New Roman" w:hAnsi="Times New Roman" w:cs="Times New Roman"/>
          <w:sz w:val="28"/>
          <w:szCs w:val="28"/>
        </w:rPr>
        <w:t>Практичні завдання, щодо ілюстрацій в посібнику «Анатомія людини. Контроль за самостійною підготовкою студентів до практичних занять»: відпрацювати в посібнику для самостійної роботи студентів різними кольорами схеми і малюнки відповідно до теми заняття.</w:t>
      </w:r>
    </w:p>
    <w:p w14:paraId="2A3D559F" w14:textId="77777777" w:rsidR="004B4AFD" w:rsidRPr="00F37DB2" w:rsidRDefault="004B4AFD" w:rsidP="001719E1">
      <w:pPr>
        <w:pStyle w:val="a8"/>
        <w:widowControl w:val="0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B2">
        <w:rPr>
          <w:rFonts w:ascii="Times New Roman" w:hAnsi="Times New Roman" w:cs="Times New Roman"/>
          <w:sz w:val="28"/>
          <w:szCs w:val="28"/>
        </w:rPr>
        <w:t xml:space="preserve">Практичні завдання, щодо додаткових ілюстрацій. </w:t>
      </w:r>
      <w:r w:rsidRPr="00F37DB2">
        <w:rPr>
          <w:rFonts w:ascii="Times New Roman" w:hAnsi="Times New Roman" w:cs="Times New Roman"/>
          <w:color w:val="000000"/>
          <w:sz w:val="28"/>
          <w:szCs w:val="28"/>
        </w:rPr>
        <w:t>Які анатомічні утвори відображені на малюнках?</w:t>
      </w:r>
    </w:p>
    <w:p w14:paraId="6C264B61" w14:textId="77777777" w:rsidR="002D14E8" w:rsidRPr="00062DDB" w:rsidRDefault="002D14E8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26BCD4" w14:textId="77777777" w:rsidR="00062DDB" w:rsidRPr="00062DDB" w:rsidRDefault="00062DDB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26DCC5" w14:textId="77777777" w:rsidR="00062DDB" w:rsidRPr="00062DDB" w:rsidRDefault="000149DE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E96DE5">
        <w:rPr>
          <w:rFonts w:ascii="Times New Roman" w:hAnsi="Times New Roman" w:cs="Times New Roman"/>
          <w:sz w:val="28"/>
          <w:szCs w:val="28"/>
        </w:rPr>
        <w:t>Мал</w:t>
      </w:r>
      <w:proofErr w:type="spellEnd"/>
      <w:r w:rsidRPr="00E96DE5">
        <w:rPr>
          <w:rFonts w:ascii="Times New Roman" w:hAnsi="Times New Roman" w:cs="Times New Roman"/>
          <w:sz w:val="28"/>
          <w:szCs w:val="28"/>
        </w:rPr>
        <w:t xml:space="preserve">. 1. </w:t>
      </w:r>
      <w:bookmarkStart w:id="9" w:name="_Hlk190469271"/>
      <w:r w:rsidR="00062DDB" w:rsidRPr="00062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Позначте анатомічні утвори зображені на малюнку</w:t>
      </w:r>
      <w:bookmarkEnd w:id="9"/>
      <w:r w:rsidR="00062DDB" w:rsidRPr="00062D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46F03D8B" w14:textId="77777777" w:rsidR="00062DDB" w:rsidRPr="00062DDB" w:rsidRDefault="00062DDB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75DE62" w14:textId="77777777" w:rsidR="00062DDB" w:rsidRPr="00062DDB" w:rsidRDefault="00062DDB" w:rsidP="00062D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062DD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u-RU" w:eastAsia="ru-RU"/>
        </w:rPr>
        <w:drawing>
          <wp:inline distT="0" distB="0" distL="0" distR="0" wp14:anchorId="085C98CA" wp14:editId="635E2624">
            <wp:extent cx="3238500" cy="3230880"/>
            <wp:effectExtent l="0" t="0" r="0" b="7620"/>
            <wp:docPr id="2" name="Рисунок 2" descr="image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5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103C3" w14:textId="77777777" w:rsidR="00062DDB" w:rsidRPr="00062DDB" w:rsidRDefault="00062DDB" w:rsidP="00062D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859FF1F" w14:textId="77777777" w:rsidR="00062DDB" w:rsidRPr="00062DDB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307A49F" w14:textId="77777777" w:rsidR="004B4AFD" w:rsidRDefault="004B4AFD" w:rsidP="004B4AF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4B4AFD" w:rsidSect="00BD636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769D5AE" w14:textId="51855480" w:rsidR="004B4AFD" w:rsidRPr="00CB20C9" w:rsidRDefault="00062DDB" w:rsidP="004B4AFD">
      <w:r w:rsidRPr="00062DD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4B4AFD" w:rsidRPr="00CB20C9">
        <w:t>1-</w:t>
      </w:r>
    </w:p>
    <w:p w14:paraId="623766D9" w14:textId="77777777" w:rsidR="004B4AFD" w:rsidRPr="00CB20C9" w:rsidRDefault="004B4AFD" w:rsidP="004B4AFD">
      <w:r w:rsidRPr="00CB20C9">
        <w:t>2-</w:t>
      </w:r>
    </w:p>
    <w:p w14:paraId="02718F97" w14:textId="77777777" w:rsidR="004B4AFD" w:rsidRPr="006C60B6" w:rsidRDefault="004B4AFD" w:rsidP="004B4AFD">
      <w:pPr>
        <w:rPr>
          <w:lang w:val="ru-RU"/>
        </w:rPr>
      </w:pPr>
      <w:r w:rsidRPr="00CB20C9">
        <w:t>3-</w:t>
      </w:r>
    </w:p>
    <w:p w14:paraId="599E57E4" w14:textId="77777777" w:rsidR="004B4AFD" w:rsidRPr="006C60B6" w:rsidRDefault="004B4AFD" w:rsidP="004B4AFD">
      <w:pPr>
        <w:rPr>
          <w:lang w:val="ru-RU"/>
        </w:rPr>
      </w:pPr>
      <w:r w:rsidRPr="006C60B6">
        <w:rPr>
          <w:lang w:val="ru-RU"/>
        </w:rPr>
        <w:t>4-</w:t>
      </w:r>
    </w:p>
    <w:p w14:paraId="2A9E9CF9" w14:textId="77777777" w:rsidR="004B4AFD" w:rsidRPr="00870EAA" w:rsidRDefault="004B4AFD" w:rsidP="004B4AFD">
      <w:pPr>
        <w:rPr>
          <w:lang w:val="ru-RU"/>
        </w:rPr>
      </w:pPr>
      <w:r w:rsidRPr="00870EAA">
        <w:rPr>
          <w:lang w:val="ru-RU"/>
        </w:rPr>
        <w:t>5-</w:t>
      </w:r>
    </w:p>
    <w:p w14:paraId="21F8D074" w14:textId="77777777" w:rsidR="004B4AFD" w:rsidRPr="00870EAA" w:rsidRDefault="004B4AFD" w:rsidP="004B4AFD">
      <w:pPr>
        <w:rPr>
          <w:lang w:val="ru-RU"/>
        </w:rPr>
      </w:pPr>
      <w:r w:rsidRPr="00870EAA">
        <w:rPr>
          <w:lang w:val="ru-RU"/>
        </w:rPr>
        <w:t>6-</w:t>
      </w:r>
    </w:p>
    <w:p w14:paraId="6161BD5E" w14:textId="77777777" w:rsidR="004B4AFD" w:rsidRPr="00870EAA" w:rsidRDefault="004B4AFD" w:rsidP="004B4AFD">
      <w:pPr>
        <w:rPr>
          <w:lang w:val="ru-RU"/>
        </w:rPr>
      </w:pPr>
      <w:r w:rsidRPr="00870EAA">
        <w:rPr>
          <w:lang w:val="ru-RU"/>
        </w:rPr>
        <w:t>7-</w:t>
      </w:r>
    </w:p>
    <w:p w14:paraId="7DAAA712" w14:textId="77777777" w:rsidR="004B4AFD" w:rsidRPr="00870EAA" w:rsidRDefault="004B4AFD" w:rsidP="004B4AFD">
      <w:pPr>
        <w:rPr>
          <w:lang w:val="ru-RU"/>
        </w:rPr>
      </w:pPr>
      <w:r w:rsidRPr="00870EAA">
        <w:rPr>
          <w:lang w:val="ru-RU"/>
        </w:rPr>
        <w:t>8-</w:t>
      </w:r>
    </w:p>
    <w:p w14:paraId="16D85B46" w14:textId="77777777" w:rsidR="004B4AFD" w:rsidRPr="00870EAA" w:rsidRDefault="004B4AFD" w:rsidP="004B4AFD">
      <w:pPr>
        <w:rPr>
          <w:lang w:val="ru-RU"/>
        </w:rPr>
      </w:pPr>
      <w:r w:rsidRPr="00870EAA">
        <w:rPr>
          <w:lang w:val="ru-RU"/>
        </w:rPr>
        <w:t>9-</w:t>
      </w:r>
    </w:p>
    <w:p w14:paraId="0532381E" w14:textId="77777777" w:rsidR="004B4AFD" w:rsidRPr="00870EAA" w:rsidRDefault="004B4AFD" w:rsidP="004B4AFD">
      <w:pPr>
        <w:rPr>
          <w:lang w:val="ru-RU"/>
        </w:rPr>
      </w:pPr>
      <w:r w:rsidRPr="00870EAA">
        <w:rPr>
          <w:lang w:val="ru-RU"/>
        </w:rPr>
        <w:t>10-</w:t>
      </w:r>
    </w:p>
    <w:p w14:paraId="729F8666" w14:textId="77777777" w:rsidR="004B4AFD" w:rsidRPr="00870EAA" w:rsidRDefault="004B4AFD" w:rsidP="004B4AFD">
      <w:pPr>
        <w:rPr>
          <w:lang w:val="ru-RU"/>
        </w:rPr>
      </w:pPr>
      <w:r w:rsidRPr="00870EAA">
        <w:rPr>
          <w:lang w:val="ru-RU"/>
        </w:rPr>
        <w:t>11-</w:t>
      </w:r>
    </w:p>
    <w:p w14:paraId="4264FCC3" w14:textId="77777777" w:rsidR="004B4AFD" w:rsidRDefault="004B4AFD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4B4AFD" w:rsidSect="00BD636C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14:paraId="428DD8ED" w14:textId="2A14A8EB" w:rsidR="00062DDB" w:rsidRPr="00062DDB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C7DCFB" w14:textId="77777777" w:rsidR="00062DDB" w:rsidRPr="00062DDB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C755DB4" w14:textId="77777777" w:rsidR="00062DDB" w:rsidRPr="00062DDB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D989808" w14:textId="77777777" w:rsidR="00062DDB" w:rsidRPr="00062DDB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20D5C58" w14:textId="6E464143" w:rsidR="00062DDB" w:rsidRPr="000149DE" w:rsidRDefault="000149DE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E5">
        <w:rPr>
          <w:rFonts w:ascii="Times New Roman" w:hAnsi="Times New Roman" w:cs="Times New Roman"/>
          <w:sz w:val="28"/>
          <w:szCs w:val="28"/>
        </w:rPr>
        <w:t>Мал</w:t>
      </w:r>
      <w:proofErr w:type="spellEnd"/>
      <w:r w:rsidRPr="00E96D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E96DE5">
        <w:rPr>
          <w:rFonts w:ascii="Times New Roman" w:hAnsi="Times New Roman" w:cs="Times New Roman"/>
          <w:sz w:val="28"/>
          <w:szCs w:val="28"/>
        </w:rPr>
        <w:t xml:space="preserve">. </w:t>
      </w:r>
      <w:r w:rsidR="00062DDB" w:rsidRPr="000149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Позначте якою цифрою на малюнку зображений зоровий канал</w:t>
      </w:r>
      <w:r w:rsidR="004B4A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верхня та нижня очноямкові щ</w:t>
      </w:r>
      <w:r w:rsidR="00CB69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4B4A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лини.</w:t>
      </w:r>
      <w:r w:rsidR="00062DDB" w:rsidRPr="000149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059C9C53" w14:textId="77777777" w:rsidR="00062DDB" w:rsidRPr="00062DDB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425D578" w14:textId="77777777" w:rsidR="00062DDB" w:rsidRPr="00062DDB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062DD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u-RU" w:eastAsia="ru-RU"/>
        </w:rPr>
        <w:drawing>
          <wp:inline distT="0" distB="0" distL="0" distR="0" wp14:anchorId="2DEA2C17" wp14:editId="0BAA2F3F">
            <wp:extent cx="3855720" cy="3284220"/>
            <wp:effectExtent l="0" t="0" r="0" b="0"/>
            <wp:docPr id="3" name="Рисунок 3" descr="jr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rj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B5B13" w14:textId="77777777" w:rsidR="00062DDB" w:rsidRPr="00062DDB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463949E" w14:textId="11F5F076" w:rsidR="00062DDB" w:rsidRPr="00062DDB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B4934E8" w14:textId="5796E34B" w:rsidR="00062DDB" w:rsidRPr="00062DDB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452E377" w14:textId="14D0D760" w:rsidR="00CB69F4" w:rsidRPr="00EA4EE2" w:rsidRDefault="00CB69F4" w:rsidP="00CB69F4">
      <w:pPr>
        <w:framePr w:h="3302" w:wrap="around" w:hAnchor="margin" w:x="-71" w:y="-261"/>
        <w:spacing w:line="276" w:lineRule="auto"/>
        <w:jc w:val="center"/>
        <w:rPr>
          <w:b/>
          <w:sz w:val="24"/>
          <w:szCs w:val="24"/>
        </w:rPr>
      </w:pPr>
    </w:p>
    <w:p w14:paraId="727F9B5E" w14:textId="77777777" w:rsidR="00062DDB" w:rsidRPr="00062DDB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478655A" w14:textId="42236F04" w:rsidR="00062DDB" w:rsidRPr="00062DDB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9D4FF71" w14:textId="77777777" w:rsidR="00062DDB" w:rsidRPr="00062DDB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2DD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F300272" w14:textId="7777777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633FF6FC" w14:textId="1FFDF92E" w:rsidR="00CB69F4" w:rsidRDefault="00DB3F75" w:rsidP="00CB69F4">
      <w:pPr>
        <w:pStyle w:val="100"/>
        <w:shd w:val="clear" w:color="auto" w:fill="auto"/>
        <w:spacing w:after="0" w:line="276" w:lineRule="auto"/>
        <w:ind w:left="20" w:right="20" w:firstLine="280"/>
        <w:jc w:val="both"/>
        <w:rPr>
          <w:sz w:val="20"/>
          <w:szCs w:val="20"/>
        </w:rPr>
      </w:pPr>
      <w:proofErr w:type="spellStart"/>
      <w:r w:rsidRPr="00DB3F75">
        <w:rPr>
          <w:sz w:val="20"/>
          <w:szCs w:val="20"/>
        </w:rPr>
        <w:t>Мал</w:t>
      </w:r>
      <w:proofErr w:type="spellEnd"/>
      <w:r w:rsidRPr="00DB3F75">
        <w:rPr>
          <w:sz w:val="20"/>
          <w:szCs w:val="20"/>
        </w:rPr>
        <w:t>. 3.</w:t>
      </w:r>
      <w:r w:rsidRPr="00E96DE5">
        <w:rPr>
          <w:sz w:val="28"/>
          <w:szCs w:val="28"/>
        </w:rPr>
        <w:t xml:space="preserve"> </w:t>
      </w:r>
      <w:r w:rsidR="00CB69F4">
        <w:rPr>
          <w:b w:val="0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D675BB3" wp14:editId="0D9252A0">
                <wp:simplePos x="0" y="0"/>
                <wp:positionH relativeFrom="column">
                  <wp:posOffset>2030730</wp:posOffset>
                </wp:positionH>
                <wp:positionV relativeFrom="line">
                  <wp:posOffset>6528435</wp:posOffset>
                </wp:positionV>
                <wp:extent cx="45085" cy="381000"/>
                <wp:effectExtent l="45085" t="103505" r="62230" b="48895"/>
                <wp:wrapNone/>
                <wp:docPr id="9" name="Полілінія: фі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81000"/>
                        </a:xfrm>
                        <a:custGeom>
                          <a:avLst/>
                          <a:gdLst>
                            <a:gd name="T0" fmla="*/ 10800 w 21600"/>
                            <a:gd name="T1" fmla="*/ 10800 h 21600"/>
                            <a:gd name="T2" fmla="*/ 10800 w 21600"/>
                            <a:gd name="T3" fmla="*/ 10800 h 21600"/>
                            <a:gd name="T4" fmla="*/ 10800 w 21600"/>
                            <a:gd name="T5" fmla="*/ 10800 h 21600"/>
                            <a:gd name="T6" fmla="*/ 10800 w 21600"/>
                            <a:gd name="T7" fmla="*/ 108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5400"/>
                              </a:moveTo>
                              <a:lnTo>
                                <a:pt x="5400" y="54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5400"/>
                              </a:lnTo>
                              <a:lnTo>
                                <a:pt x="21600" y="540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12700"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37A618" id="Полілінія: фігура 9" o:spid="_x0000_s1026" style="position:absolute;margin-left:159.9pt;margin-top:514.05pt;width:3.55pt;height:30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" path="m,5400r5400,l5400,21600r10800,l16200,5400r5400,l10800,,,5400xe" fillcolor="red" strokecolor="red" strokeweight="3pt">
                <v:shadow on="t" color="#622423" opacity=".5" offset="1pt"/>
                <v:path arrowok="t" o:connecttype="custom" o:connectlocs="22543,190500;22543,190500;22543,190500;22543,190500" o:connectangles="0,0,0,0"/>
                <w10:wrap anchory="line"/>
              </v:shape>
            </w:pict>
          </mc:Fallback>
        </mc:AlternateContent>
      </w:r>
      <w:r w:rsidR="00CB69F4">
        <w:rPr>
          <w:b w:val="0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532C314" wp14:editId="2278E54E">
            <wp:simplePos x="0" y="0"/>
            <wp:positionH relativeFrom="column">
              <wp:posOffset>-13970</wp:posOffset>
            </wp:positionH>
            <wp:positionV relativeFrom="paragraph">
              <wp:posOffset>32385</wp:posOffset>
            </wp:positionV>
            <wp:extent cx="2297430" cy="1591945"/>
            <wp:effectExtent l="0" t="0" r="7620" b="8255"/>
            <wp:wrapSquare wrapText="right"/>
            <wp:docPr id="7" name="Рисунок 7" descr="&amp;Kcy;&amp;acy;&amp;rcy;&amp;tcy;&amp;icy;&amp;ncy;&amp;kcy;&amp;icy; &amp;pcy;&amp;ocy; &amp;zcy;&amp;acy;&amp;pcy;&amp;rcy;&amp;ocy;&amp;scy;&amp;ucy; septum nasi 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pcy;&amp;ocy; &amp;zcy;&amp;acy;&amp;pcy;&amp;rcy;&amp;ocy;&amp;scy;&amp;ucy; septum nasi c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9F4" w:rsidRPr="00E618A3">
        <w:rPr>
          <w:sz w:val="20"/>
          <w:szCs w:val="20"/>
        </w:rPr>
        <w:t>Комп`ютерна томографія пацієнта з викривленням носової пере</w:t>
      </w:r>
      <w:r w:rsidR="00CB69F4">
        <w:rPr>
          <w:sz w:val="20"/>
          <w:szCs w:val="20"/>
        </w:rPr>
        <w:t>городки</w:t>
      </w:r>
      <w:r w:rsidR="00CB69F4" w:rsidRPr="00E618A3">
        <w:rPr>
          <w:sz w:val="20"/>
          <w:szCs w:val="20"/>
        </w:rPr>
        <w:t xml:space="preserve">. </w:t>
      </w:r>
      <w:r w:rsidR="00CB69F4">
        <w:rPr>
          <w:sz w:val="20"/>
          <w:szCs w:val="20"/>
        </w:rPr>
        <w:t xml:space="preserve">Знайдіть </w:t>
      </w:r>
      <w:r w:rsidR="00CB69F4" w:rsidRPr="00E618A3">
        <w:rPr>
          <w:sz w:val="20"/>
          <w:szCs w:val="20"/>
        </w:rPr>
        <w:t>ділянк</w:t>
      </w:r>
      <w:r w:rsidR="00CB69F4">
        <w:rPr>
          <w:sz w:val="20"/>
          <w:szCs w:val="20"/>
        </w:rPr>
        <w:t>у</w:t>
      </w:r>
      <w:r w:rsidR="00CB69F4" w:rsidRPr="00E618A3">
        <w:rPr>
          <w:sz w:val="20"/>
          <w:szCs w:val="20"/>
        </w:rPr>
        <w:t xml:space="preserve"> максимальної </w:t>
      </w:r>
      <w:proofErr w:type="spellStart"/>
      <w:r w:rsidR="00CB69F4" w:rsidRPr="00E618A3">
        <w:rPr>
          <w:sz w:val="20"/>
          <w:szCs w:val="20"/>
        </w:rPr>
        <w:t>девіації</w:t>
      </w:r>
      <w:proofErr w:type="spellEnd"/>
      <w:r w:rsidR="00CB69F4" w:rsidRPr="00E618A3">
        <w:rPr>
          <w:sz w:val="20"/>
          <w:szCs w:val="20"/>
        </w:rPr>
        <w:t xml:space="preserve"> та дефект комірки решітчастої кістки</w:t>
      </w:r>
      <w:r w:rsidR="00CB69F4" w:rsidRPr="00E618A3">
        <w:rPr>
          <w:bCs w:val="0"/>
          <w:i/>
          <w:iCs/>
          <w:sz w:val="20"/>
          <w:szCs w:val="20"/>
        </w:rPr>
        <w:t xml:space="preserve"> </w:t>
      </w:r>
      <w:r w:rsidR="00CB69F4" w:rsidRPr="00E618A3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7729EB9" wp14:editId="34552ABF">
                <wp:simplePos x="0" y="0"/>
                <wp:positionH relativeFrom="column">
                  <wp:posOffset>-1269365</wp:posOffset>
                </wp:positionH>
                <wp:positionV relativeFrom="line">
                  <wp:posOffset>341630</wp:posOffset>
                </wp:positionV>
                <wp:extent cx="45085" cy="381000"/>
                <wp:effectExtent l="49530" t="108585" r="57785" b="53340"/>
                <wp:wrapNone/>
                <wp:docPr id="6" name="Полілінія: фі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81000"/>
                        </a:xfrm>
                        <a:custGeom>
                          <a:avLst/>
                          <a:gdLst>
                            <a:gd name="T0" fmla="*/ 10800 w 21600"/>
                            <a:gd name="T1" fmla="*/ 10800 h 21600"/>
                            <a:gd name="T2" fmla="*/ 10800 w 21600"/>
                            <a:gd name="T3" fmla="*/ 10800 h 21600"/>
                            <a:gd name="T4" fmla="*/ 10800 w 21600"/>
                            <a:gd name="T5" fmla="*/ 10800 h 21600"/>
                            <a:gd name="T6" fmla="*/ 10800 w 21600"/>
                            <a:gd name="T7" fmla="*/ 108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5400"/>
                              </a:moveTo>
                              <a:lnTo>
                                <a:pt x="5400" y="54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5400"/>
                              </a:lnTo>
                              <a:lnTo>
                                <a:pt x="21600" y="540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12700"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A3FBC0" id="Полілінія: фігура 6" o:spid="_x0000_s1026" style="position:absolute;margin-left:-99.95pt;margin-top:26.9pt;width:3.55pt;height:30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" path="m,5400r5400,l5400,21600r10800,l16200,5400r5400,l10800,,,5400xe" fillcolor="red" strokecolor="red" strokeweight="3pt">
                <v:shadow on="t" color="#622423" opacity=".5" offset="1pt"/>
                <v:path arrowok="t" o:connecttype="custom" o:connectlocs="22543,190500;22543,190500;22543,190500;22543,190500" o:connectangles="0,0,0,0"/>
                <w10:wrap anchory="line"/>
              </v:shape>
            </w:pict>
          </mc:Fallback>
        </mc:AlternateContent>
      </w:r>
      <w:r w:rsidR="00CB69F4" w:rsidRPr="00E618A3">
        <w:rPr>
          <w:bCs w:val="0"/>
          <w:i/>
          <w:iCs/>
          <w:sz w:val="20"/>
          <w:szCs w:val="20"/>
        </w:rPr>
        <w:t>(</w:t>
      </w:r>
      <w:proofErr w:type="spellStart"/>
      <w:r w:rsidR="00CB69F4" w:rsidRPr="00E618A3">
        <w:rPr>
          <w:bCs w:val="0"/>
          <w:i/>
          <w:iCs/>
          <w:sz w:val="20"/>
          <w:szCs w:val="20"/>
        </w:rPr>
        <w:t>bulla</w:t>
      </w:r>
      <w:proofErr w:type="spellEnd"/>
      <w:r w:rsidR="00CB69F4" w:rsidRPr="00E618A3">
        <w:rPr>
          <w:bCs w:val="0"/>
          <w:i/>
          <w:iCs/>
          <w:sz w:val="20"/>
          <w:szCs w:val="20"/>
        </w:rPr>
        <w:t xml:space="preserve"> </w:t>
      </w:r>
      <w:proofErr w:type="spellStart"/>
      <w:r w:rsidR="00CB69F4" w:rsidRPr="00E618A3">
        <w:rPr>
          <w:bCs w:val="0"/>
          <w:i/>
          <w:iCs/>
          <w:sz w:val="20"/>
          <w:szCs w:val="20"/>
        </w:rPr>
        <w:t>ethmoidalis</w:t>
      </w:r>
      <w:proofErr w:type="spellEnd"/>
      <w:r w:rsidR="00CB69F4" w:rsidRPr="00E618A3">
        <w:rPr>
          <w:bCs w:val="0"/>
          <w:i/>
          <w:iCs/>
          <w:sz w:val="20"/>
          <w:szCs w:val="20"/>
        </w:rPr>
        <w:t>)</w:t>
      </w:r>
      <w:r w:rsidR="00CB69F4" w:rsidRPr="00E618A3">
        <w:rPr>
          <w:sz w:val="20"/>
          <w:szCs w:val="20"/>
        </w:rPr>
        <w:t xml:space="preserve"> .</w:t>
      </w:r>
    </w:p>
    <w:p w14:paraId="3790E242" w14:textId="087C9956" w:rsidR="00CB69F4" w:rsidRDefault="00CB69F4" w:rsidP="00CB69F4">
      <w:pPr>
        <w:pStyle w:val="100"/>
        <w:shd w:val="clear" w:color="auto" w:fill="auto"/>
        <w:spacing w:after="0" w:line="276" w:lineRule="auto"/>
        <w:ind w:left="20" w:right="20" w:firstLine="280"/>
        <w:jc w:val="both"/>
        <w:rPr>
          <w:b w:val="0"/>
          <w:sz w:val="24"/>
          <w:szCs w:val="24"/>
        </w:rPr>
      </w:pPr>
      <w:r>
        <w:rPr>
          <w:sz w:val="20"/>
          <w:szCs w:val="20"/>
        </w:rPr>
        <w:t>Визначте анатомічні утвори на зображенні.</w:t>
      </w:r>
    </w:p>
    <w:p w14:paraId="3952E706" w14:textId="7777777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08CCF4E4" w14:textId="7777777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3311D3CE" w14:textId="7777777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24B411D1" w14:textId="7777777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76C8C86D" w14:textId="7777777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07E3A608" w14:textId="7777777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1DD0B72E" w14:textId="7777777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6457F79D" w14:textId="7777777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64AEC867" w14:textId="7777777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7860A843" w14:textId="5497BC8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16556B55" w14:textId="02B1AC46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288981EA" w14:textId="7777777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2AA7F981" w14:textId="7777777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0187030B" w14:textId="7777777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2FF42A6A" w14:textId="7777777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31B89449" w14:textId="62CE2B28" w:rsidR="00CB69F4" w:rsidRPr="00EA4EE2" w:rsidRDefault="00CB69F4" w:rsidP="00CB69F4">
      <w:pPr>
        <w:framePr w:h="3302" w:wrap="around" w:hAnchor="margin" w:x="-71" w:y="-261"/>
        <w:spacing w:line="276" w:lineRule="auto"/>
        <w:jc w:val="center"/>
        <w:rPr>
          <w:b/>
          <w:sz w:val="24"/>
          <w:szCs w:val="24"/>
        </w:rPr>
      </w:pPr>
    </w:p>
    <w:p w14:paraId="3128FE25" w14:textId="6857BE3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09294529" w14:textId="52DD5B27" w:rsidR="00BD636C" w:rsidRDefault="00BD636C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10FED1DE" w14:textId="1AC5FE4D" w:rsidR="00BD636C" w:rsidRDefault="00BD636C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38B9A2D8" w14:textId="5273E632" w:rsidR="00BD636C" w:rsidRDefault="00BD636C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  <w:r w:rsidRPr="00BD636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/>
          <w:lang w:val="ru-RU" w:eastAsia="ru-RU"/>
        </w:rPr>
        <w:drawing>
          <wp:inline distT="0" distB="0" distL="0" distR="0" wp14:anchorId="4352F1EB" wp14:editId="383628D1">
            <wp:extent cx="5301279" cy="4332451"/>
            <wp:effectExtent l="0" t="0" r="0" b="0"/>
            <wp:docPr id="250884" name="Рисунок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AA52D4B9-DD62-4346-BACF-1B767A6E7C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84" name="Рисунок 5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AA52D4B9-DD62-4346-BACF-1B767A6E7C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213" cy="43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C0988" w14:textId="77777777" w:rsidR="00DB3F75" w:rsidRDefault="00DB3F75" w:rsidP="00062DDB">
      <w:pPr>
        <w:shd w:val="clear" w:color="auto" w:fill="FFFFFF"/>
        <w:spacing w:after="0" w:line="240" w:lineRule="auto"/>
        <w:rPr>
          <w:b/>
        </w:rPr>
      </w:pPr>
    </w:p>
    <w:p w14:paraId="46F31B0C" w14:textId="28455777" w:rsidR="00CB69F4" w:rsidRDefault="00DB3F75" w:rsidP="00062DDB">
      <w:pPr>
        <w:shd w:val="clear" w:color="auto" w:fill="FFFFFF"/>
        <w:spacing w:after="0" w:line="240" w:lineRule="auto"/>
      </w:pPr>
      <w:proofErr w:type="spellStart"/>
      <w:r w:rsidRPr="00BD636C">
        <w:rPr>
          <w:rFonts w:ascii="Times New Roman" w:hAnsi="Times New Roman" w:cs="Times New Roman"/>
          <w:b/>
          <w:bCs/>
          <w:sz w:val="28"/>
          <w:szCs w:val="28"/>
        </w:rPr>
        <w:t>Мал</w:t>
      </w:r>
      <w:proofErr w:type="spellEnd"/>
      <w:r w:rsidRPr="00BD636C">
        <w:rPr>
          <w:rFonts w:ascii="Times New Roman" w:hAnsi="Times New Roman" w:cs="Times New Roman"/>
          <w:b/>
          <w:bCs/>
          <w:sz w:val="28"/>
          <w:szCs w:val="28"/>
        </w:rPr>
        <w:t>. 4</w:t>
      </w:r>
      <w:r w:rsidRPr="00E96DE5">
        <w:rPr>
          <w:rFonts w:ascii="Times New Roman" w:hAnsi="Times New Roman" w:cs="Times New Roman"/>
          <w:sz w:val="28"/>
          <w:szCs w:val="28"/>
        </w:rPr>
        <w:t xml:space="preserve">. </w:t>
      </w:r>
      <w:r w:rsidR="00CB69F4" w:rsidRPr="00BD636C">
        <w:rPr>
          <w:rFonts w:ascii="Times New Roman" w:hAnsi="Times New Roman" w:cs="Times New Roman"/>
          <w:bCs/>
          <w:sz w:val="28"/>
          <w:szCs w:val="28"/>
        </w:rPr>
        <w:t xml:space="preserve">Порожнина носа, </w:t>
      </w:r>
      <w:proofErr w:type="spellStart"/>
      <w:r w:rsidR="00CB69F4" w:rsidRPr="00BD636C">
        <w:rPr>
          <w:rFonts w:ascii="Times New Roman" w:hAnsi="Times New Roman" w:cs="Times New Roman"/>
          <w:bCs/>
          <w:sz w:val="28"/>
          <w:szCs w:val="28"/>
        </w:rPr>
        <w:t>cávitas</w:t>
      </w:r>
      <w:proofErr w:type="spellEnd"/>
      <w:r w:rsidR="00CB69F4" w:rsidRPr="00BD636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69F4" w:rsidRPr="00BD636C">
        <w:rPr>
          <w:rFonts w:ascii="Times New Roman" w:hAnsi="Times New Roman" w:cs="Times New Roman"/>
          <w:bCs/>
          <w:sz w:val="28"/>
          <w:szCs w:val="28"/>
        </w:rPr>
        <w:t>nási</w:t>
      </w:r>
      <w:proofErr w:type="spellEnd"/>
      <w:r w:rsidR="00CB69F4" w:rsidRPr="00BD636C">
        <w:rPr>
          <w:rFonts w:ascii="Times New Roman" w:hAnsi="Times New Roman" w:cs="Times New Roman"/>
          <w:bCs/>
          <w:sz w:val="28"/>
          <w:szCs w:val="28"/>
        </w:rPr>
        <w:t>.</w:t>
      </w:r>
      <w:r w:rsidR="00CB69F4" w:rsidRPr="00BD636C">
        <w:rPr>
          <w:rFonts w:ascii="Times New Roman" w:hAnsi="Times New Roman" w:cs="Times New Roman"/>
          <w:sz w:val="28"/>
          <w:szCs w:val="28"/>
        </w:rPr>
        <w:t xml:space="preserve"> Вигляд зсередини.</w:t>
      </w:r>
    </w:p>
    <w:p w14:paraId="0A5BFE8E" w14:textId="77777777" w:rsidR="00CB69F4" w:rsidRDefault="00CB69F4" w:rsidP="00CB69F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CB69F4" w:rsidSect="00BD636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062DD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B6BE1A2" w14:textId="08B45CE2" w:rsidR="00CB69F4" w:rsidRPr="00CB20C9" w:rsidRDefault="00CB69F4" w:rsidP="00BD636C">
      <w:pPr>
        <w:spacing w:after="0" w:line="240" w:lineRule="auto"/>
      </w:pPr>
      <w:r w:rsidRPr="00CB20C9">
        <w:t>1-</w:t>
      </w:r>
    </w:p>
    <w:p w14:paraId="34BBCB1C" w14:textId="77777777" w:rsidR="00CB69F4" w:rsidRPr="00CB20C9" w:rsidRDefault="00CB69F4" w:rsidP="00BD636C">
      <w:pPr>
        <w:spacing w:after="0" w:line="240" w:lineRule="auto"/>
      </w:pPr>
      <w:r w:rsidRPr="00CB20C9">
        <w:t>2-</w:t>
      </w:r>
    </w:p>
    <w:p w14:paraId="236BC10C" w14:textId="77777777" w:rsidR="00CB69F4" w:rsidRPr="00CB20C9" w:rsidRDefault="00CB69F4" w:rsidP="00BD636C">
      <w:pPr>
        <w:spacing w:after="0" w:line="240" w:lineRule="auto"/>
        <w:rPr>
          <w:lang w:val="en-US"/>
        </w:rPr>
      </w:pPr>
      <w:r w:rsidRPr="00CB20C9">
        <w:t>3-</w:t>
      </w:r>
    </w:p>
    <w:p w14:paraId="77D9B4F5" w14:textId="77777777" w:rsidR="00CB69F4" w:rsidRPr="00CB20C9" w:rsidRDefault="00CB69F4" w:rsidP="00BD636C">
      <w:pPr>
        <w:spacing w:after="0" w:line="240" w:lineRule="auto"/>
        <w:rPr>
          <w:lang w:val="en-US"/>
        </w:rPr>
      </w:pPr>
      <w:r w:rsidRPr="00CB20C9">
        <w:rPr>
          <w:lang w:val="en-US"/>
        </w:rPr>
        <w:t>4-</w:t>
      </w:r>
    </w:p>
    <w:p w14:paraId="760025C5" w14:textId="77777777" w:rsidR="00CB69F4" w:rsidRPr="00870EAA" w:rsidRDefault="00CB69F4" w:rsidP="00BD636C">
      <w:pPr>
        <w:spacing w:after="0" w:line="240" w:lineRule="auto"/>
        <w:rPr>
          <w:lang w:val="ru-RU"/>
        </w:rPr>
      </w:pPr>
      <w:r w:rsidRPr="00870EAA">
        <w:rPr>
          <w:lang w:val="ru-RU"/>
        </w:rPr>
        <w:t>5-</w:t>
      </w:r>
    </w:p>
    <w:p w14:paraId="7EB5DFB0" w14:textId="77777777" w:rsidR="00CB69F4" w:rsidRPr="00870EAA" w:rsidRDefault="00CB69F4" w:rsidP="00BD636C">
      <w:pPr>
        <w:spacing w:after="0" w:line="240" w:lineRule="auto"/>
        <w:rPr>
          <w:lang w:val="ru-RU"/>
        </w:rPr>
      </w:pPr>
      <w:r w:rsidRPr="00870EAA">
        <w:rPr>
          <w:lang w:val="ru-RU"/>
        </w:rPr>
        <w:t>6-</w:t>
      </w:r>
    </w:p>
    <w:p w14:paraId="22535D26" w14:textId="77777777" w:rsidR="00CB69F4" w:rsidRPr="00870EAA" w:rsidRDefault="00CB69F4" w:rsidP="00BD636C">
      <w:pPr>
        <w:spacing w:after="0" w:line="240" w:lineRule="auto"/>
        <w:rPr>
          <w:lang w:val="ru-RU"/>
        </w:rPr>
      </w:pPr>
      <w:r w:rsidRPr="00870EAA">
        <w:rPr>
          <w:lang w:val="ru-RU"/>
        </w:rPr>
        <w:t>7-</w:t>
      </w:r>
    </w:p>
    <w:p w14:paraId="7329382B" w14:textId="77777777" w:rsidR="00CB69F4" w:rsidRPr="00870EAA" w:rsidRDefault="00CB69F4" w:rsidP="00BD636C">
      <w:pPr>
        <w:spacing w:after="0" w:line="240" w:lineRule="auto"/>
        <w:rPr>
          <w:lang w:val="ru-RU"/>
        </w:rPr>
      </w:pPr>
      <w:r w:rsidRPr="00870EAA">
        <w:rPr>
          <w:lang w:val="ru-RU"/>
        </w:rPr>
        <w:t>8-</w:t>
      </w:r>
    </w:p>
    <w:p w14:paraId="0F5CC0C3" w14:textId="77777777" w:rsidR="00CB69F4" w:rsidRPr="00870EAA" w:rsidRDefault="00CB69F4" w:rsidP="00BD636C">
      <w:pPr>
        <w:spacing w:after="0" w:line="240" w:lineRule="auto"/>
        <w:rPr>
          <w:lang w:val="ru-RU"/>
        </w:rPr>
      </w:pPr>
      <w:r w:rsidRPr="00870EAA">
        <w:rPr>
          <w:lang w:val="ru-RU"/>
        </w:rPr>
        <w:t>9-</w:t>
      </w:r>
    </w:p>
    <w:p w14:paraId="11444AA9" w14:textId="7777777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sectPr w:rsidR="00CB69F4" w:rsidSect="00BD636C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14:paraId="49790268" w14:textId="064146C3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2F72C153" w14:textId="77777777" w:rsidR="00CB69F4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3B587269" w14:textId="1E16F35E" w:rsidR="00062DDB" w:rsidRPr="00BD636C" w:rsidRDefault="00062DDB" w:rsidP="00341884">
      <w:pPr>
        <w:pStyle w:val="a8"/>
        <w:numPr>
          <w:ilvl w:val="1"/>
          <w:numId w:val="6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6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Тестові завдання «КРОК-1» по темі «Очна     ямка,     кісткова     носова порожнина. Кісткове піднебіння»</w:t>
      </w:r>
      <w:r w:rsidR="001719E1" w:rsidRPr="00BD6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14:paraId="4B29F040" w14:textId="789B2425" w:rsidR="00062DDB" w:rsidRPr="00DB3F75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DB3F75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</w:p>
    <w:p w14:paraId="6DEF3AA4" w14:textId="4ED16107" w:rsidR="00FD4FF2" w:rsidRPr="007B590A" w:rsidRDefault="00062DDB" w:rsidP="00FD4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3F75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bookmarkStart w:id="10" w:name="_Hlk190468914"/>
    </w:p>
    <w:p w14:paraId="0DA9AACE" w14:textId="77777777" w:rsidR="00FD4FF2" w:rsidRPr="007B590A" w:rsidRDefault="00FD4FF2" w:rsidP="00FD4FF2">
      <w:pPr>
        <w:shd w:val="clear" w:color="auto" w:fill="FFFFFF"/>
        <w:spacing w:before="14" w:after="0" w:line="240" w:lineRule="auto"/>
        <w:ind w:left="24" w:right="1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_Hlk206495754"/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Під час обстеження жінки, 26 років, лікар діагностував запалення в верхньощелепної пазусі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sinus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maxillaris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При цьому в одному з носових ходів був виявлений гній, що затікав з верхньощелепної пазухи. В який носовий хід відкривається вічко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sinus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maxillaris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14:paraId="410A52D0" w14:textId="77777777" w:rsidR="00FD4FF2" w:rsidRPr="007B590A" w:rsidRDefault="00FD4FF2" w:rsidP="00FD4FF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medius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417D552" w14:textId="77777777" w:rsidR="00FD4FF2" w:rsidRPr="007B590A" w:rsidRDefault="00FD4FF2" w:rsidP="00FD4FF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superior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15F89DF" w14:textId="77777777" w:rsidR="00FD4FF2" w:rsidRPr="007B590A" w:rsidRDefault="00FD4FF2" w:rsidP="00FD4FF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communis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9391D1C" w14:textId="77777777" w:rsidR="00FD4FF2" w:rsidRPr="007B590A" w:rsidRDefault="00FD4FF2" w:rsidP="00FD4FF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D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interior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F1E80A2" w14:textId="77777777" w:rsidR="00FD4FF2" w:rsidRPr="007B590A" w:rsidRDefault="00FD4FF2" w:rsidP="00FD4FF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nasopharyngeus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03988F1" w14:textId="77777777" w:rsidR="00FD4FF2" w:rsidRPr="007B590A" w:rsidRDefault="00FD4FF2" w:rsidP="00FD4FF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A4740F8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У чоловіка з довготривалим запаленням слизової оболонки носової порожнини з’явилися симптоми запалення лобової пазухи (фронтит). Через який утвір кісткової носової порожнини стало можливим розповсюдження інфекції в цю пазуху?</w:t>
      </w:r>
    </w:p>
    <w:p w14:paraId="7A944581" w14:textId="77777777" w:rsidR="00FD4FF2" w:rsidRPr="007B590A" w:rsidRDefault="00FD4FF2" w:rsidP="00FD4FF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Клино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-решітчастий закуток.</w:t>
      </w:r>
    </w:p>
    <w:p w14:paraId="253B56C8" w14:textId="77777777" w:rsidR="00FD4FF2" w:rsidRPr="007B590A" w:rsidRDefault="00FD4FF2" w:rsidP="00FD4FF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Клино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-піднебінний отвір.</w:t>
      </w:r>
    </w:p>
    <w:p w14:paraId="707D064D" w14:textId="77777777" w:rsidR="00FD4FF2" w:rsidRPr="007B590A" w:rsidRDefault="00FD4FF2" w:rsidP="00FD4FF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Півмісяцевий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розтвір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767BB67" w14:textId="77777777" w:rsidR="00FD4FF2" w:rsidRPr="007B590A" w:rsidRDefault="00FD4FF2" w:rsidP="00FD4FF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Решітчасті комірки.</w:t>
      </w:r>
    </w:p>
    <w:p w14:paraId="318D029C" w14:textId="77777777" w:rsidR="00FD4FF2" w:rsidRPr="007B590A" w:rsidRDefault="00FD4FF2" w:rsidP="00FD4FF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Решітчасту лійку.</w:t>
      </w:r>
    </w:p>
    <w:p w14:paraId="09A9EA40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568C48FA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У жінки після травми ока виникло гнійне запалення м’яких тканин очної ямки, яке пізніше поширилось у підскроневу ямку. Через який анатомічний утвір гнійний процес поширився у цю ямку?</w:t>
      </w:r>
    </w:p>
    <w:p w14:paraId="5ED893B5" w14:textId="77777777" w:rsidR="00FD4FF2" w:rsidRPr="007B590A" w:rsidRDefault="00FD4FF2" w:rsidP="00FD4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A.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Через нижню очноямкову щілину.</w:t>
      </w:r>
    </w:p>
    <w:p w14:paraId="35A76E61" w14:textId="77777777" w:rsidR="00FD4FF2" w:rsidRPr="007B590A" w:rsidRDefault="00FD4FF2" w:rsidP="00FD4FF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Через круглий отвір.</w:t>
      </w:r>
    </w:p>
    <w:p w14:paraId="73426118" w14:textId="77777777" w:rsidR="00FD4FF2" w:rsidRPr="007B590A" w:rsidRDefault="00FD4FF2" w:rsidP="00FD4FF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Через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клинопіднебінний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отвір.</w:t>
      </w:r>
    </w:p>
    <w:p w14:paraId="5493B819" w14:textId="77777777" w:rsidR="00FD4FF2" w:rsidRPr="007B590A" w:rsidRDefault="00FD4FF2" w:rsidP="00FD4FF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D.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Через верхню очноямкову щілину.</w:t>
      </w:r>
    </w:p>
    <w:p w14:paraId="420A83F4" w14:textId="77777777" w:rsidR="00FD4FF2" w:rsidRPr="007B590A" w:rsidRDefault="00FD4FF2" w:rsidP="00FD4FF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E.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Через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вилично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-очноямковий отвір.</w:t>
      </w:r>
    </w:p>
    <w:p w14:paraId="2874FE8F" w14:textId="77777777" w:rsidR="00FD4FF2" w:rsidRPr="007B590A" w:rsidRDefault="00FD4FF2" w:rsidP="00FD4FF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B568267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Жінка госпіталізована в нейрохірургічне відділення з внутрішньочерепною пухлиною. Додаткове обстеження хворої показало, що пухлина зруйнувала передню половину верхньої стінки очної ямки. Яка кістка ушкоджена пухлиною?</w:t>
      </w:r>
    </w:p>
    <w:p w14:paraId="30D563B7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Клиноподібна кістка.</w:t>
      </w:r>
    </w:p>
    <w:p w14:paraId="055F2319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Скронева кістка.</w:t>
      </w:r>
    </w:p>
    <w:p w14:paraId="2DD231BA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Лобова кістка.</w:t>
      </w:r>
    </w:p>
    <w:p w14:paraId="73CA7686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Решітчаста кістка.</w:t>
      </w:r>
    </w:p>
    <w:p w14:paraId="3931D73C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Носова кістка.</w:t>
      </w:r>
    </w:p>
    <w:p w14:paraId="481AE9A5" w14:textId="77777777" w:rsidR="00FD4FF2" w:rsidRPr="007B590A" w:rsidRDefault="00FD4FF2" w:rsidP="00FD4FF2">
      <w:pPr>
        <w:shd w:val="clear" w:color="auto" w:fill="FFFFFF"/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У чоловіка після травми ока виникло гнійне запалення м’яких   тканин    очної   ямки.    Пізніше    інфекція поширилась    у    крило-піднебінну    ямку.    Через    який анатомічний утвір гнійний процес поширився у цю ямку?</w:t>
      </w:r>
    </w:p>
    <w:p w14:paraId="4B823868" w14:textId="77777777" w:rsidR="00FD4FF2" w:rsidRPr="007B590A" w:rsidRDefault="00FD4FF2" w:rsidP="00FD4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Через круглий отвір.</w:t>
      </w:r>
    </w:p>
    <w:p w14:paraId="5DBAC2F9" w14:textId="77777777" w:rsidR="00FD4FF2" w:rsidRPr="007B590A" w:rsidRDefault="00FD4FF2" w:rsidP="00FD4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Через нижню очноямкову щілину.</w:t>
      </w:r>
    </w:p>
    <w:p w14:paraId="60D6B873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Через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клино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-піднебінний отвір.</w:t>
      </w:r>
    </w:p>
    <w:p w14:paraId="286F067F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Через верхню очноямкову щілину.</w:t>
      </w:r>
    </w:p>
    <w:p w14:paraId="4658ED22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Через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вилично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-очноямковий отвір.</w:t>
      </w:r>
    </w:p>
    <w:p w14:paraId="5C8E17A1" w14:textId="77777777" w:rsidR="00FD4FF2" w:rsidRPr="007B590A" w:rsidRDefault="00FD4FF2" w:rsidP="00FD4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22D5301" w14:textId="77777777" w:rsidR="00FD4FF2" w:rsidRPr="007B590A" w:rsidRDefault="00FD4FF2" w:rsidP="00FD4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Лікар, обстежуючи носову порожнину жінки, виявив звуження одного з носових ходів доброякісною пухлиною в ділянці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проєкції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canalis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incisivus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Який носовий хід звужений в даному випадку?</w:t>
      </w:r>
    </w:p>
    <w:p w14:paraId="2FD62D33" w14:textId="77777777" w:rsidR="00FD4FF2" w:rsidRPr="007B590A" w:rsidRDefault="00FD4FF2" w:rsidP="00FD4FF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communis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690BD37" w14:textId="77777777" w:rsidR="00FD4FF2" w:rsidRPr="007B590A" w:rsidRDefault="00FD4FF2" w:rsidP="00FD4FF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superior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9B7CFF5" w14:textId="77777777" w:rsidR="00FD4FF2" w:rsidRPr="007B590A" w:rsidRDefault="00FD4FF2" w:rsidP="00FD4FF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C.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interior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BB1AFD6" w14:textId="77777777" w:rsidR="00FD4FF2" w:rsidRPr="007B590A" w:rsidRDefault="00FD4FF2" w:rsidP="00FD4FF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medius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B389AC" w14:textId="77777777" w:rsidR="00FD4FF2" w:rsidRPr="007B590A" w:rsidRDefault="00FD4FF2" w:rsidP="00FD4FF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E.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nasopharyngeus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4B558A9" w14:textId="77777777" w:rsidR="00FD4FF2" w:rsidRPr="007B590A" w:rsidRDefault="00FD4FF2" w:rsidP="00FD4FF2">
      <w:pPr>
        <w:shd w:val="clear" w:color="auto" w:fill="FFFFFF"/>
        <w:spacing w:before="202" w:after="0" w:line="240" w:lineRule="auto"/>
        <w:ind w:left="10" w:right="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Хірург виявив у чоловіка, 52 років, гнійне запалення шкіри в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підочноямковій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ділянці. Лікар прогнозує  можливість поширення запалення в очну ямку. Через який анатомічний утвір можливо поширення інфекції в даному випадку?</w:t>
      </w:r>
    </w:p>
    <w:p w14:paraId="1C1728AF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A.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Canalis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incisivus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F807A85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B.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Canalis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pterygoideus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EE91BF4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C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Canalis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nasolacrimalis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FE23F1A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Canalis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infraorbitalis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59B8BA7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Fissura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orbitalis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inferior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B49833F" w14:textId="77777777" w:rsidR="00FD4FF2" w:rsidRPr="007B590A" w:rsidRDefault="00FD4FF2" w:rsidP="00FD4FF2">
      <w:pPr>
        <w:shd w:val="clear" w:color="auto" w:fill="FFFFFF"/>
        <w:spacing w:before="19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У чоловіка з абсцесом в ділянці підскроневої ямки з’явилось ускладнення у вигляді запалення тканин, що оточують очне яблуко. Через яке сполучення підскроневої ямки з очною ямкою поширилось запалення?</w:t>
      </w:r>
    </w:p>
    <w:p w14:paraId="7E3CF235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Canalis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palatines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majus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324D1DF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Fissura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orbitalis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superior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693F9CE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Foramen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sphenopalatinum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5E32A9A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Fissura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orbitalis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inferior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6E653D3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Canalis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pterygoideus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D2AA57C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14:paraId="481B6C19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У жінки з запаленням клиноподібної пазухи лікар спостерігає відтік мутної рідини з отвору цієї пазухи. В яку частину порожнини носу спочатку потрапляє рідина з клиноподібної пазухи?</w:t>
      </w:r>
    </w:p>
    <w:p w14:paraId="5F0EE40E" w14:textId="77777777" w:rsidR="00FD4FF2" w:rsidRPr="007B590A" w:rsidRDefault="00FD4FF2" w:rsidP="00FD4FF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inferior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94FD948" w14:textId="77777777" w:rsidR="00FD4FF2" w:rsidRPr="007B590A" w:rsidRDefault="00FD4FF2" w:rsidP="00FD4FF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Infundibulum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74F8415" w14:textId="77777777" w:rsidR="00FD4FF2" w:rsidRPr="007B590A" w:rsidRDefault="00FD4FF2" w:rsidP="00FD4FF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medius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08B0D2A" w14:textId="77777777" w:rsidR="00FD4FF2" w:rsidRPr="007B590A" w:rsidRDefault="00FD4FF2" w:rsidP="00FD4FF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Recessus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sphenoethmoidalis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18507E9" w14:textId="77777777" w:rsidR="00FD4FF2" w:rsidRPr="007B590A" w:rsidRDefault="00FD4FF2" w:rsidP="00FD4FF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communis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78D2EAB" w14:textId="77777777" w:rsidR="00FD4FF2" w:rsidRPr="007B590A" w:rsidRDefault="00FD4FF2" w:rsidP="00FD4FF2">
      <w:pPr>
        <w:shd w:val="clear" w:color="auto" w:fill="FFFFFF"/>
        <w:spacing w:before="206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У чоловіка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рентгенологічно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виявлено скупчення гною у верхньощелепній пазусі справа. В який з носових ходів спочатку буде прямувати гній?</w:t>
      </w:r>
    </w:p>
    <w:p w14:paraId="4E44125D" w14:textId="77777777" w:rsidR="00FD4FF2" w:rsidRPr="007B590A" w:rsidRDefault="00FD4FF2" w:rsidP="00FD4FF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У правий нижній носовий.</w:t>
      </w:r>
    </w:p>
    <w:p w14:paraId="24815520" w14:textId="77777777" w:rsidR="00FD4FF2" w:rsidRPr="007B590A" w:rsidRDefault="00FD4FF2" w:rsidP="00FD4FF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У правий середній носовий.</w:t>
      </w:r>
    </w:p>
    <w:p w14:paraId="10AB7037" w14:textId="77777777" w:rsidR="00FD4FF2" w:rsidRPr="007B590A" w:rsidRDefault="00FD4FF2" w:rsidP="00FD4FF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У правий верхній носовий.</w:t>
      </w:r>
    </w:p>
    <w:p w14:paraId="1BFC9B51" w14:textId="77777777" w:rsidR="00FD4FF2" w:rsidRPr="007B590A" w:rsidRDefault="00FD4FF2" w:rsidP="00FD4FF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У правий загальний носовий.</w:t>
      </w:r>
    </w:p>
    <w:p w14:paraId="44DF21C8" w14:textId="77777777" w:rsidR="00FD4FF2" w:rsidRPr="007B590A" w:rsidRDefault="00FD4FF2" w:rsidP="00FD4FF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правий носоглотковий.</w:t>
      </w: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br/>
      </w:r>
    </w:p>
    <w:p w14:paraId="3F1FC7B4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11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Після пластичної операції на піднебінні у чоловіка виникло ускладнення у вигляді запалення кістки в ділянці розташування малих піднебінних отворів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foramina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palatine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minora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 Яка кістка уражена запаленням? </w:t>
      </w:r>
    </w:p>
    <w:p w14:paraId="413D1A42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Верхня щелепа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maxilla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602535F5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Решітчаста кістка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ethmoidale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0E93EBFF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Лобова кістка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frontale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5BD15001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Клиноподібна кістка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sphenoidale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07F72350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Піднебінна кістка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palatinum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F126B96" w14:textId="77777777" w:rsidR="00FD4FF2" w:rsidRPr="007B590A" w:rsidRDefault="00FD4FF2" w:rsidP="00FD4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0B623D2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12.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місця спортивних змагань у лікарню доставлено спортсмена з травмою обличчя. Лікар встановив перелом кістки лицевого черепа. Лінія перелому проходить через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підочноямковий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край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margo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infraorbitalis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 Яка кістка травмована?</w:t>
      </w:r>
    </w:p>
    <w:p w14:paraId="16891053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Сльозова кістка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lacrimale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343FC52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Верхня щелепа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maxilla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0233AA2A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Носова кістка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nasale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1313AE9B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Нижня щелепа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mandibula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751E1D44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Піднебінна кістка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palatinum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1F55A9F3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6586A6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13.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хірургічне відділення госпіталізовано чоловіка з черепно-мозковою травмою. Лікар приймального відділення встановив ушкодження кістки черепа, яка приймає участь в утворенні бічної та нижньої стінок правої очної ямки. Яка кістка ушкоджена в цьому випадку? </w:t>
      </w:r>
    </w:p>
    <w:p w14:paraId="35EB7110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Права лобова кістка.</w:t>
      </w:r>
    </w:p>
    <w:p w14:paraId="245D35BA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Права вилична кістка.</w:t>
      </w:r>
    </w:p>
    <w:p w14:paraId="26E2DBEA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C.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Права клиноподібна кістка.</w:t>
      </w:r>
    </w:p>
    <w:p w14:paraId="681B7473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Права решітчаста кістка.</w:t>
      </w:r>
    </w:p>
    <w:p w14:paraId="004F54D2" w14:textId="77777777" w:rsidR="00FD4FF2" w:rsidRPr="007B590A" w:rsidRDefault="00FD4FF2" w:rsidP="00FD4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Права верхня щелепа.     </w:t>
      </w:r>
    </w:p>
    <w:p w14:paraId="7E75A51F" w14:textId="77777777" w:rsidR="00FD4FF2" w:rsidRPr="007B590A" w:rsidRDefault="00FD4FF2" w:rsidP="00FD4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24C963F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14.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жінки при гнійному запаленні носової порожнини це запалення поширилось у передню черепну ямку. Через який анатомічний утвір розповсюдилось запалення? </w:t>
      </w:r>
    </w:p>
    <w:p w14:paraId="4F2C93AD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Foramina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cribrosa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14:paraId="7C2A34CE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Foramen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ovale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14:paraId="7A38B553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Foramen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ethmoidalae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posterius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14:paraId="6C911FF8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Foramen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sphenopalatinum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14:paraId="16845FD0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Foramen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rotundum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14:paraId="6F5C65A2" w14:textId="77777777" w:rsidR="00FD4FF2" w:rsidRPr="007B590A" w:rsidRDefault="00FD4FF2" w:rsidP="00FD4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6B3E519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15.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Обстежуючи чоловіка, 30  років, офтальмолог виявив у нього порушення відпливу сльози в нижній носовий хід. Через яке сполучення очної ямки з нижнім носовим ходом в даному випадку ускладнено проходження сльози?</w:t>
      </w:r>
    </w:p>
    <w:p w14:paraId="7E68C3A0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Носо-сльозовий канал.</w:t>
      </w:r>
    </w:p>
    <w:p w14:paraId="1425BF46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Передній решітчастий отвір.</w:t>
      </w:r>
    </w:p>
    <w:p w14:paraId="07279482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Верхню очноямкову щілину.</w:t>
      </w:r>
    </w:p>
    <w:p w14:paraId="1478FBEC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Нижню очноямкову щілину.</w:t>
      </w:r>
    </w:p>
    <w:p w14:paraId="00654529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Задній решітчастий отвір.</w:t>
      </w:r>
    </w:p>
    <w:p w14:paraId="481AE0C1" w14:textId="77777777" w:rsidR="00FD4FF2" w:rsidRPr="007B590A" w:rsidRDefault="00FD4FF2" w:rsidP="00FD4F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2D220F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16.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жінки з довготривалим запаленням слизової оболонки носової порожнини з’явилися симптоми ураження клиноподібної пазухи. Через який утвір стало можливим розповсюдження інфекції з носової порожнини в цю пазуху?</w:t>
      </w:r>
    </w:p>
    <w:p w14:paraId="4080686D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Півмісяцевий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розтвір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932E24F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Клино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-піднебінний отвір.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C.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Овальний отвір.</w:t>
      </w:r>
    </w:p>
    <w:p w14:paraId="5020B9D4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Отвір клиноподібної пазухи.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Круглий отвір.</w:t>
      </w:r>
    </w:p>
    <w:p w14:paraId="1285DEA6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BB379C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17.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Хірург, оперуючи жінку з пухлиною твердого піднебіння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palatum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durum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), видалив разом з пухлиною і третину тої частини верхньої щелепи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maxilla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), що бере участь в утворенні кісткового піднебіння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palatum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osseum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 Третину якої частини верхньої щелепи видалив хірург?</w:t>
      </w:r>
    </w:p>
    <w:p w14:paraId="0D512315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Тіла верхньої щелепи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corpus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maxillae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7CBB9413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B.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Лобового відростка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frontalis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432C86A0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C.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Виличного відростка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zygomaticus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1E358D5B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D.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Піднебінного відростка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palatinus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077C9EC0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E.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Коміркового відростка (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alveolaris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52E2D230" w14:textId="77777777" w:rsidR="00FD4FF2" w:rsidRPr="007B590A" w:rsidRDefault="00FD4FF2" w:rsidP="00FD4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2A65C3E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18.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жінки з довготривалим запаленням слизової оболонки носової порожнини з’явилися симптоми запалення верхньощелепної пазухи (гайморит). Через який утвір носової порожнини стало можливим розповсюдження інфекції в цю пазуху?</w:t>
      </w:r>
    </w:p>
    <w:p w14:paraId="232DAA71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Клино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-піднебінний отвір.</w:t>
      </w:r>
    </w:p>
    <w:p w14:paraId="29F06474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Решітчасті комірки.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Півмісяцевий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розтвір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64A80D9" w14:textId="77777777" w:rsidR="00FD4FF2" w:rsidRPr="007B590A" w:rsidRDefault="00FD4FF2" w:rsidP="00FD4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Решітчасту лійку.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Клино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-решітчастий закуток.</w:t>
      </w:r>
    </w:p>
    <w:p w14:paraId="733DBBFA" w14:textId="77777777" w:rsidR="00FD4FF2" w:rsidRPr="007B590A" w:rsidRDefault="00FD4FF2" w:rsidP="00FD4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2615A09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19.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Лікар при обстеженні хворого виявлені ознаки ушкодження слизової оболонки носової порожнини (нежить) та симптоми подразнення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оболон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головного мозку.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Лікардіагностував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наявність фронтиту (запалення слизової оболонки лобової пазухи). З якого носового ходу стало можливим розповсюдження інфекції з носової порожнини в цю пазуху?</w:t>
      </w:r>
    </w:p>
    <w:p w14:paraId="0BC7DA9F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communis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D1AC6F4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superior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74F332A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medius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46AB8C3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interior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D3ED6E5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nasopharyngeus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EC70906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B2125B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20.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В лікарню машина швидкої медичної допомоги доставила  чоловіка з травмою носа. Лікар встановив перелом кістки черепа, що обмежує верхній край грушоподібного отвору кісткової носової порожнини. Яка кістка ушкоджена в даному випадку?</w:t>
      </w:r>
    </w:p>
    <w:p w14:paraId="7E770B77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Сльозова кістка.</w:t>
      </w:r>
    </w:p>
    <w:p w14:paraId="37FFCF57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Верхня щелепа.</w:t>
      </w:r>
    </w:p>
    <w:p w14:paraId="6BC200DD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Лобова кістка.</w:t>
      </w:r>
    </w:p>
    <w:p w14:paraId="0CA80A56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Носова кістка.</w:t>
      </w:r>
    </w:p>
    <w:p w14:paraId="25A13606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E.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Решітчаста кістка.</w:t>
      </w:r>
    </w:p>
    <w:p w14:paraId="34A2412C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AB0947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21.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Обстежуючи жінку, 45 років, лікар встановив розповсюдження запалення з ділянки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іклової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ямки в очну ямку. Через який утвір черепа поширилося запалення?</w:t>
      </w:r>
    </w:p>
    <w:p w14:paraId="6F8FCFE4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Верхню очноямкову щілину.</w:t>
      </w:r>
    </w:p>
    <w:p w14:paraId="7B275BA1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Передній решітчастий отвір.</w:t>
      </w:r>
    </w:p>
    <w:p w14:paraId="2FF32ECB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Підочноямковий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канал. </w:t>
      </w:r>
    </w:p>
    <w:p w14:paraId="1F56EC9A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Нижню очноямкову щілину.</w:t>
      </w:r>
    </w:p>
    <w:p w14:paraId="64BF9507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Носо-сльозовий канал.</w:t>
      </w:r>
    </w:p>
    <w:p w14:paraId="24C51984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70ACFA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22.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чоловіка діагностовано запалення слизової оболонки лобової пазухи. В який з носових ходів спочатку буде прямувати запальна рідина?</w:t>
      </w:r>
    </w:p>
    <w:p w14:paraId="55A8CC5C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Середній носовий хід.</w:t>
      </w:r>
    </w:p>
    <w:p w14:paraId="47B4C195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Спільний носовий хід.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Верхній носовий хід.</w:t>
      </w:r>
    </w:p>
    <w:p w14:paraId="7C735B00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Нижній носовий хід.</w:t>
      </w:r>
    </w:p>
    <w:p w14:paraId="70770216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Носо-глотковий хід.</w:t>
      </w:r>
    </w:p>
    <w:p w14:paraId="20980632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327DEA" w14:textId="77777777" w:rsidR="00FD4FF2" w:rsidRPr="007B590A" w:rsidRDefault="00FD4FF2" w:rsidP="00FD4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23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B590A">
        <w:rPr>
          <w:rFonts w:ascii="Times New Roman" w:hAnsi="Times New Roman" w:cs="Times New Roman"/>
          <w:sz w:val="24"/>
          <w:szCs w:val="24"/>
        </w:rPr>
        <w:t>Жінка потрапила в нейрохірургічне відділення з внутрішньочерепною пухлиною. Додаткове обстеження хворої показало, що пухлина зруйнувала кістки, що утворюють верхню стінку очної ямки. Які кістки ушкоджені пухлиною?</w:t>
      </w:r>
    </w:p>
    <w:p w14:paraId="43153401" w14:textId="77777777" w:rsidR="00FD4FF2" w:rsidRPr="007B590A" w:rsidRDefault="00FD4FF2" w:rsidP="00FD4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90A">
        <w:rPr>
          <w:rFonts w:ascii="Times New Roman" w:hAnsi="Times New Roman" w:cs="Times New Roman"/>
          <w:b/>
          <w:sz w:val="24"/>
          <w:szCs w:val="24"/>
        </w:rPr>
        <w:t>A.</w:t>
      </w:r>
      <w:r w:rsidRPr="007B590A">
        <w:rPr>
          <w:rFonts w:ascii="Times New Roman" w:hAnsi="Times New Roman" w:cs="Times New Roman"/>
          <w:sz w:val="24"/>
          <w:szCs w:val="24"/>
        </w:rPr>
        <w:t xml:space="preserve"> Клиноподібна кістка, піднебінна кістка.</w:t>
      </w:r>
    </w:p>
    <w:p w14:paraId="1F78D479" w14:textId="77777777" w:rsidR="00FD4FF2" w:rsidRPr="007B590A" w:rsidRDefault="00FD4FF2" w:rsidP="00FD4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90A">
        <w:rPr>
          <w:rFonts w:ascii="Times New Roman" w:hAnsi="Times New Roman" w:cs="Times New Roman"/>
          <w:b/>
          <w:sz w:val="24"/>
          <w:szCs w:val="24"/>
        </w:rPr>
        <w:t>B.</w:t>
      </w:r>
      <w:r w:rsidRPr="007B590A">
        <w:rPr>
          <w:rFonts w:ascii="Times New Roman" w:hAnsi="Times New Roman" w:cs="Times New Roman"/>
          <w:sz w:val="24"/>
          <w:szCs w:val="24"/>
        </w:rPr>
        <w:t xml:space="preserve"> Очноямкова пластинка решітчастої кістки, луска лобової кістки.</w:t>
      </w:r>
    </w:p>
    <w:p w14:paraId="797BE2B8" w14:textId="77777777" w:rsidR="00FD4FF2" w:rsidRPr="007B590A" w:rsidRDefault="00FD4FF2" w:rsidP="00FD4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90A">
        <w:rPr>
          <w:rFonts w:ascii="Times New Roman" w:hAnsi="Times New Roman" w:cs="Times New Roman"/>
          <w:b/>
          <w:sz w:val="24"/>
          <w:szCs w:val="24"/>
        </w:rPr>
        <w:t>C.</w:t>
      </w:r>
      <w:r w:rsidRPr="007B590A">
        <w:rPr>
          <w:rFonts w:ascii="Times New Roman" w:hAnsi="Times New Roman" w:cs="Times New Roman"/>
          <w:sz w:val="24"/>
          <w:szCs w:val="24"/>
        </w:rPr>
        <w:t xml:space="preserve"> Очноямкова частина лобової кістки, велике крило клиноподібної кістки.</w:t>
      </w:r>
    </w:p>
    <w:p w14:paraId="20B5B8F6" w14:textId="77777777" w:rsidR="00FD4FF2" w:rsidRPr="007B590A" w:rsidRDefault="00FD4FF2" w:rsidP="00FD4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90A">
        <w:rPr>
          <w:rFonts w:ascii="Times New Roman" w:hAnsi="Times New Roman" w:cs="Times New Roman"/>
          <w:b/>
          <w:sz w:val="24"/>
          <w:szCs w:val="24"/>
        </w:rPr>
        <w:t>D.</w:t>
      </w:r>
      <w:r w:rsidRPr="007B590A">
        <w:rPr>
          <w:rFonts w:ascii="Times New Roman" w:hAnsi="Times New Roman" w:cs="Times New Roman"/>
          <w:sz w:val="24"/>
          <w:szCs w:val="24"/>
        </w:rPr>
        <w:t xml:space="preserve"> Очноямкова частина лобової кістки, мале крило клиноподібної кістки.</w:t>
      </w:r>
    </w:p>
    <w:p w14:paraId="7685829E" w14:textId="77777777" w:rsidR="00FD4FF2" w:rsidRPr="007B590A" w:rsidRDefault="00FD4FF2" w:rsidP="00FD4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90A">
        <w:rPr>
          <w:rFonts w:ascii="Times New Roman" w:hAnsi="Times New Roman" w:cs="Times New Roman"/>
          <w:b/>
          <w:sz w:val="24"/>
          <w:szCs w:val="24"/>
        </w:rPr>
        <w:t>E.</w:t>
      </w:r>
      <w:r w:rsidRPr="007B590A">
        <w:rPr>
          <w:rFonts w:ascii="Times New Roman" w:hAnsi="Times New Roman" w:cs="Times New Roman"/>
          <w:sz w:val="24"/>
          <w:szCs w:val="24"/>
        </w:rPr>
        <w:t xml:space="preserve"> Очноямкова пластинка решітчастої кістки, очноямкова частина лобової кістки.</w:t>
      </w:r>
    </w:p>
    <w:p w14:paraId="7AF0CBA6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C1A102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94A8D63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24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Чоловік госпіталізований для корекції викривлення носової перегородки. Які кістки підлягають корекції в даному випадку?</w:t>
      </w:r>
    </w:p>
    <w:p w14:paraId="1C1EE9A2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Носова кістка, вертикальна пластинка піднебінної кістки.</w:t>
      </w:r>
    </w:p>
    <w:p w14:paraId="68F5AE16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Перпендикулярна пластинка решітчастої кістки, леміш.</w:t>
      </w:r>
    </w:p>
    <w:p w14:paraId="342471B6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Перпендикулярна пластинка піднебінної кістки, леміш.</w:t>
      </w:r>
    </w:p>
    <w:p w14:paraId="752B2649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Носова кістка, леміш.</w:t>
      </w:r>
    </w:p>
    <w:p w14:paraId="1368B030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Горизонтальна пластинка піднебінної кістки, нижня носова раковина. </w:t>
      </w:r>
    </w:p>
    <w:p w14:paraId="323BEA0B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F8E8236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25.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У жінки, 48 років, діагностовано гострий запальний процес слизової оболонки носо-сльозової протоки. З анамнезу стало відомо, що після перенесеного грипу протягом 10 днів були виділення з носу. З якого відділу носової порожнини інфекція могла проникнути у носо-сльозовий канал?</w:t>
      </w:r>
    </w:p>
    <w:p w14:paraId="59261FC4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З нижнього носового ходу.</w:t>
      </w:r>
    </w:p>
    <w:p w14:paraId="269D8D5A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З середнього носового ходу.</w:t>
      </w:r>
    </w:p>
    <w:p w14:paraId="054485CC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З верхнього носового ходу. </w:t>
      </w:r>
    </w:p>
    <w:p w14:paraId="30CD9D41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присінку носа.</w:t>
      </w:r>
    </w:p>
    <w:p w14:paraId="5B169EA7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лобової пазухи.</w:t>
      </w:r>
    </w:p>
    <w:p w14:paraId="0DD156EB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003E94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26.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У хворого хлопчика на гайморит порушено сполучення верхньощелепної пазухи з середнім носовим ходом. Який утвір в нормі забезпечує надходження повітря з носового ходу до гайморової пазухи?</w:t>
      </w:r>
    </w:p>
    <w:p w14:paraId="2B6D7900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Canalis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nasolacrimalis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1C7C88C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Foramina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ethmoidale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8656AA5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Infundibulum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ethmoidale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5B8EFDE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D.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Hiatus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semilunaris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2D6ECC5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E.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Recessus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sphenopalatinus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A46023A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D061E8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27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Жінка, 27 років звернулась  до лікаря зі скаргами на головний біль після перенесеного риніту. При обстеженні на рентгенограмі – затемнення верхньощелепної пазухи. Яким шляхом розповсюдилась інфекція у верхньощелепну пазуху?</w:t>
      </w:r>
    </w:p>
    <w:p w14:paraId="3748DE45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Через решітчасту лійку.</w:t>
      </w:r>
    </w:p>
    <w:p w14:paraId="0183C082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Через нижній носовий хід.</w:t>
      </w:r>
    </w:p>
    <w:p w14:paraId="367CDA9F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Через верхньощелепний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розтвір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EDBE3B8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D. Через задні решітчасті комірки.</w:t>
      </w:r>
    </w:p>
    <w:p w14:paraId="04BC0CF9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Через передні решітчасті комірки.</w:t>
      </w:r>
    </w:p>
    <w:p w14:paraId="3D4A5B23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8972DC5" w14:textId="77777777" w:rsidR="00FD4FF2" w:rsidRPr="007B590A" w:rsidRDefault="00FD4FF2" w:rsidP="00FD4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28. 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У жінки після травми ока виникло гнійне запалення м’яких   тканин  очної   ямки.  Пізніше  це  запалення поширилось  у  крило-піднебінну  ямку.  Через  який анатомічний утвір гнійний процес поширився у цю ямку?</w:t>
      </w:r>
    </w:p>
    <w:p w14:paraId="0AC3D987" w14:textId="77777777" w:rsidR="00FD4FF2" w:rsidRPr="007B590A" w:rsidRDefault="00FD4FF2" w:rsidP="00FD4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Через круглий отвір.</w:t>
      </w:r>
    </w:p>
    <w:p w14:paraId="167CC64B" w14:textId="77777777" w:rsidR="00FD4FF2" w:rsidRPr="007B590A" w:rsidRDefault="00FD4FF2" w:rsidP="00FD4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Через нижню очноямкову щілину.</w:t>
      </w:r>
    </w:p>
    <w:p w14:paraId="4BCFF234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Через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клино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-піднебінний отвір.</w:t>
      </w:r>
    </w:p>
    <w:p w14:paraId="038B8F42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. Через верхню очноямкову щілину.</w:t>
      </w:r>
    </w:p>
    <w:p w14:paraId="1C038CB4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Через </w:t>
      </w:r>
      <w:proofErr w:type="spellStart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вилично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-очноямковий отвір.</w:t>
      </w:r>
    </w:p>
    <w:p w14:paraId="4F3991EF" w14:textId="77777777" w:rsidR="00FD4FF2" w:rsidRPr="007B590A" w:rsidRDefault="00FD4FF2" w:rsidP="00FD4FF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04EAB" w14:textId="77777777" w:rsidR="00FD4FF2" w:rsidRPr="007B590A" w:rsidRDefault="00FD4FF2" w:rsidP="00FD4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29. </w:t>
      </w:r>
      <w:r w:rsidRPr="007B590A">
        <w:rPr>
          <w:rFonts w:ascii="Times New Roman" w:hAnsi="Times New Roman" w:cs="Times New Roman"/>
          <w:sz w:val="24"/>
          <w:szCs w:val="24"/>
        </w:rPr>
        <w:t>Жінка потрапила в лікарню з гнійним запаленням комірок соскоподібного відростка. Запалення поширилося у черепну ямку, яка має загальну стінку з цим відростком. В яку ямку черепа  розповсюдилося запалення із соскоподібного відростка?</w:t>
      </w:r>
    </w:p>
    <w:p w14:paraId="16F6F5F4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90A">
        <w:rPr>
          <w:rFonts w:ascii="Times New Roman" w:hAnsi="Times New Roman" w:cs="Times New Roman"/>
          <w:b/>
          <w:sz w:val="24"/>
          <w:szCs w:val="24"/>
        </w:rPr>
        <w:t>A.</w:t>
      </w:r>
      <w:r w:rsidRPr="007B590A">
        <w:rPr>
          <w:rFonts w:ascii="Times New Roman" w:hAnsi="Times New Roman" w:cs="Times New Roman"/>
          <w:sz w:val="24"/>
          <w:szCs w:val="24"/>
        </w:rPr>
        <w:t xml:space="preserve"> В середню черепну ямку.</w:t>
      </w:r>
    </w:p>
    <w:p w14:paraId="1B4640A0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90A">
        <w:rPr>
          <w:rFonts w:ascii="Times New Roman" w:hAnsi="Times New Roman" w:cs="Times New Roman"/>
          <w:b/>
          <w:sz w:val="24"/>
          <w:szCs w:val="24"/>
        </w:rPr>
        <w:t>B.</w:t>
      </w:r>
      <w:r w:rsidRPr="007B590A">
        <w:rPr>
          <w:rFonts w:ascii="Times New Roman" w:hAnsi="Times New Roman" w:cs="Times New Roman"/>
          <w:sz w:val="24"/>
          <w:szCs w:val="24"/>
        </w:rPr>
        <w:t xml:space="preserve"> В передню черепну ямку.</w:t>
      </w:r>
    </w:p>
    <w:p w14:paraId="7129E954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90A">
        <w:rPr>
          <w:rFonts w:ascii="Times New Roman" w:hAnsi="Times New Roman" w:cs="Times New Roman"/>
          <w:b/>
          <w:sz w:val="24"/>
          <w:szCs w:val="24"/>
        </w:rPr>
        <w:t>C.</w:t>
      </w:r>
      <w:r w:rsidRPr="007B590A">
        <w:rPr>
          <w:rFonts w:ascii="Times New Roman" w:hAnsi="Times New Roman" w:cs="Times New Roman"/>
          <w:sz w:val="24"/>
          <w:szCs w:val="24"/>
        </w:rPr>
        <w:t xml:space="preserve"> В підскроневу ямку.</w:t>
      </w:r>
    </w:p>
    <w:p w14:paraId="6FE925FC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90A">
        <w:rPr>
          <w:rFonts w:ascii="Times New Roman" w:hAnsi="Times New Roman" w:cs="Times New Roman"/>
          <w:b/>
          <w:sz w:val="24"/>
          <w:szCs w:val="24"/>
        </w:rPr>
        <w:t>D.</w:t>
      </w:r>
      <w:r w:rsidRPr="007B590A">
        <w:rPr>
          <w:rFonts w:ascii="Times New Roman" w:hAnsi="Times New Roman" w:cs="Times New Roman"/>
          <w:sz w:val="24"/>
          <w:szCs w:val="24"/>
        </w:rPr>
        <w:t xml:space="preserve"> В крило-піднебінну ямку.</w:t>
      </w:r>
    </w:p>
    <w:p w14:paraId="5E633918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90A">
        <w:rPr>
          <w:rFonts w:ascii="Times New Roman" w:hAnsi="Times New Roman" w:cs="Times New Roman"/>
          <w:b/>
          <w:sz w:val="24"/>
          <w:szCs w:val="24"/>
        </w:rPr>
        <w:t>E.</w:t>
      </w:r>
      <w:r w:rsidRPr="007B590A">
        <w:rPr>
          <w:rFonts w:ascii="Times New Roman" w:hAnsi="Times New Roman" w:cs="Times New Roman"/>
          <w:sz w:val="24"/>
          <w:szCs w:val="24"/>
        </w:rPr>
        <w:t xml:space="preserve"> В задню черепну ямку.</w:t>
      </w:r>
    </w:p>
    <w:p w14:paraId="1F923400" w14:textId="77777777" w:rsidR="00FD4FF2" w:rsidRPr="007B590A" w:rsidRDefault="00FD4FF2" w:rsidP="00FD4FF2">
      <w:pPr>
        <w:shd w:val="clear" w:color="auto" w:fill="FFFFFF"/>
        <w:spacing w:before="206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E19527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23D900" w14:textId="71F6963E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30.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жінки з довготривалим запаленням слизової оболонки носової порожнини з’явилися симптоми ураження задніх комірок </w:t>
      </w:r>
      <w:proofErr w:type="spellStart"/>
      <w:r w:rsidR="006C60B6"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>лабіринт</w:t>
      </w:r>
      <w:r w:rsidR="006C60B6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proofErr w:type="spellEnd"/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решітчастої кістки. У який з носових ходів буде потрапляти гній?</w:t>
      </w:r>
    </w:p>
    <w:p w14:paraId="1548BB0E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Середній носовий хід.</w:t>
      </w:r>
    </w:p>
    <w:p w14:paraId="223CCAB3" w14:textId="77777777" w:rsidR="00FD4FF2" w:rsidRPr="007B590A" w:rsidRDefault="00FD4FF2" w:rsidP="00FD4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B.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Спільний носовий хід.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Верхній носовий хід.</w:t>
      </w:r>
    </w:p>
    <w:p w14:paraId="1138FADD" w14:textId="77777777" w:rsidR="00FD4FF2" w:rsidRPr="007B590A" w:rsidRDefault="00FD4FF2" w:rsidP="00FD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Нижній носовий хід.</w:t>
      </w:r>
    </w:p>
    <w:p w14:paraId="4C42F285" w14:textId="77777777" w:rsidR="007B590A" w:rsidRDefault="00FD4FF2" w:rsidP="007B5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59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E.</w:t>
      </w:r>
      <w:r w:rsidRPr="007B59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Носо-глотковий хід</w:t>
      </w:r>
      <w:bookmarkEnd w:id="11"/>
    </w:p>
    <w:p w14:paraId="32056CA0" w14:textId="3F5EB3A8" w:rsidR="000149DE" w:rsidRDefault="00062DDB" w:rsidP="007B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90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0149DE" w:rsidRPr="00DB3F75">
        <w:rPr>
          <w:rFonts w:ascii="Times New Roman" w:hAnsi="Times New Roman" w:cs="Times New Roman"/>
          <w:b/>
          <w:sz w:val="28"/>
          <w:szCs w:val="28"/>
        </w:rPr>
        <w:t>5. ЛІТЕРАТУРА:</w:t>
      </w:r>
      <w:r w:rsidR="000149DE" w:rsidRPr="00DB3F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1EF79E" w14:textId="77777777" w:rsidR="007B590A" w:rsidRPr="007B590A" w:rsidRDefault="007B590A" w:rsidP="007B5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24FA3D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1.       Анатомія людини: підручник: у 3 т. / 9-те вид.,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доопрац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. / А. С. Головацький, В. Г.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Черкасов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, М. Р.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Сапін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, А. І.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Парахін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>, О. І. Ковальчук // Вінниця: Нова книга, 2024. — 1200 с. Грифи МОН і МОЗ України. Національний підручник.</w:t>
      </w:r>
    </w:p>
    <w:p w14:paraId="46A0ADE8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14:paraId="1D3C7C84" w14:textId="77777777" w:rsidR="000149DE" w:rsidRPr="00DB3F75" w:rsidRDefault="000149DE" w:rsidP="001719E1">
      <w:pPr>
        <w:widowControl w:val="0"/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Анатомія людини.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В.Г.Черкасов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>, С.Ю. Кравчук. – Вінниця: Нова книга, 3-є видання. 2023. – 640с. (навчально-методичний посібник)</w:t>
      </w:r>
    </w:p>
    <w:p w14:paraId="3481A8A0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14:paraId="6D2EBF57" w14:textId="77777777" w:rsidR="000149DE" w:rsidRPr="00DB3F75" w:rsidRDefault="000149DE" w:rsidP="001719E1">
      <w:pPr>
        <w:widowControl w:val="0"/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Анатомія за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Греєм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для студентів / Річард Л.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Дрейк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, А.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Вейн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Фогль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>, Адам В.М. Мітчелл; науковий редактор перекладу Олександр Ковальчук – 5-е   видання. Всеукраїнське спеціалізоване видавництво «Медицина» / 2024р. – 1296с.</w:t>
      </w:r>
    </w:p>
    <w:p w14:paraId="356F55CE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14:paraId="0B3B9A94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4. Анатомія людини (контроль за самостійною підготовкою до практичних занять) / В. Г.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Черкасов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>, І. В. Дзевульська, О. І. Ковальчук   // Видання 12-е. К.: Книга-плюс, 2022. — 124 с.</w:t>
      </w:r>
    </w:p>
    <w:p w14:paraId="08A5D1F9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14:paraId="5C74E564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5.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Черкасов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В.Г., Бобрик І.І.,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Гумінський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Ю.Й., Ковальчук О.І. Міжнародна анатомічна термінологія Вінниця: Нова Книга, 2010. – 392 с. (навчальний посібник)</w:t>
      </w:r>
    </w:p>
    <w:p w14:paraId="0B91266A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14:paraId="5A7B785D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6. Міжнародна анатомічна термінологія (латинська, українська, англійська). Ковальчук О.І. /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Київ:Книга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плюс, 2023 - 128с.</w:t>
      </w:r>
    </w:p>
    <w:p w14:paraId="4DC5690B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14:paraId="295B9BFF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7.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Human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anatomy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textbook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/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Cherkasov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V. G.,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Herasymiuk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I.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Ye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.,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Holovatskyi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A. S.,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Kovalchuk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O. I. [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et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al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.]. —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Vinnytsia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Nova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Knyha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>, 2020. — 472 p.</w:t>
      </w:r>
    </w:p>
    <w:p w14:paraId="3A7C46AD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14:paraId="4CB027CC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8.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Morphofunctional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characteristic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of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the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skull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with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a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clinical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aspects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study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guide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/ N.L.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Svintsytska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, V.H.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Hryn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, O.I.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Kovalchuk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//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Poltava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>, 2020. — 205 p.</w:t>
      </w:r>
    </w:p>
    <w:p w14:paraId="1CF3ABDB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14:paraId="4B14B5DE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DB3F75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9.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Sobotta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. Атлас анатомії людини. У двох томах. Переробка та редакція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українськoго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видання: В. Г.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Черкасов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>., пер. О. І. Ковальчука. – Київ: Український медичний вісник, 2009.</w:t>
      </w:r>
    </w:p>
    <w:p w14:paraId="7491E029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14:paraId="1B516EEC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10. Тестові завдання «Крок-1» - анатомія людини /Видання 4-е, доопрацьоване / За редакцією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В.Г.Черкасова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І.В.Дзевульської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І.В.,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О.І.Ковальчука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. Навчальний посібник. 2022р. </w:t>
      </w:r>
    </w:p>
    <w:p w14:paraId="1E19081D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14:paraId="4158F2BD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11. Атлас анатомії людини за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Неттером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: класичний ділянковий підхід: 8-е видання /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Френк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Г.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Неттер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(дві мови) Всеукраїнське спеціалізоване видавництво «Медицина»</w:t>
      </w:r>
    </w:p>
    <w:p w14:paraId="0C650AF7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Ліцензія: перевидання і переклад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Netter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Atlas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of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Human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Anatomy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Classic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Regional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Approach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eighth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edition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by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Frank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H. </w:t>
      </w:r>
      <w:proofErr w:type="spellStart"/>
      <w:r w:rsidRPr="00DB3F75">
        <w:rPr>
          <w:rFonts w:ascii="Times New Roman" w:hAnsi="Times New Roman" w:cs="Times New Roman"/>
          <w:snapToGrid w:val="0"/>
          <w:sz w:val="28"/>
          <w:szCs w:val="28"/>
        </w:rPr>
        <w:t>Netter</w:t>
      </w:r>
      <w:proofErr w:type="spellEnd"/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2024. – 719 с.</w:t>
      </w:r>
    </w:p>
    <w:p w14:paraId="1B625217" w14:textId="77777777" w:rsidR="000149DE" w:rsidRPr="00DB3F75" w:rsidRDefault="000149DE" w:rsidP="00DB3F75">
      <w:pPr>
        <w:shd w:val="clear" w:color="auto" w:fill="FFFFFF"/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DB3F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14:paraId="25F40437" w14:textId="77777777" w:rsidR="000149DE" w:rsidRPr="00DB3F75" w:rsidRDefault="000149DE" w:rsidP="00DB3F75">
      <w:pPr>
        <w:pStyle w:val="Style6"/>
        <w:widowControl/>
        <w:spacing w:line="240" w:lineRule="auto"/>
        <w:jc w:val="both"/>
        <w:rPr>
          <w:sz w:val="28"/>
          <w:szCs w:val="28"/>
          <w:lang w:val="uk-UA" w:bidi="he-IL"/>
        </w:rPr>
      </w:pPr>
      <w:r w:rsidRPr="00DB3F75">
        <w:rPr>
          <w:bCs/>
          <w:sz w:val="28"/>
          <w:szCs w:val="28"/>
          <w:lang w:val="uk-UA"/>
        </w:rPr>
        <w:t>12</w:t>
      </w:r>
      <w:r w:rsidRPr="00DB3F75">
        <w:rPr>
          <w:b/>
          <w:sz w:val="28"/>
          <w:szCs w:val="28"/>
          <w:lang w:val="uk-UA"/>
        </w:rPr>
        <w:t xml:space="preserve">. </w:t>
      </w:r>
      <w:r w:rsidRPr="00DB3F75">
        <w:rPr>
          <w:sz w:val="28"/>
          <w:szCs w:val="28"/>
          <w:lang w:val="uk-UA" w:bidi="he-IL"/>
        </w:rPr>
        <w:t xml:space="preserve">Фредерік Мартіні Анатомічний атлас людини: Пер. з 8-го </w:t>
      </w:r>
      <w:proofErr w:type="spellStart"/>
      <w:r w:rsidRPr="00DB3F75">
        <w:rPr>
          <w:sz w:val="28"/>
          <w:szCs w:val="28"/>
          <w:lang w:val="uk-UA" w:bidi="he-IL"/>
        </w:rPr>
        <w:t>англ</w:t>
      </w:r>
      <w:proofErr w:type="spellEnd"/>
      <w:r w:rsidRPr="00DB3F75">
        <w:rPr>
          <w:sz w:val="28"/>
          <w:szCs w:val="28"/>
          <w:lang w:val="uk-UA" w:bidi="he-IL"/>
        </w:rPr>
        <w:t>. вид [</w:t>
      </w:r>
      <w:proofErr w:type="spellStart"/>
      <w:r w:rsidRPr="00DB3F75">
        <w:rPr>
          <w:sz w:val="28"/>
          <w:szCs w:val="28"/>
          <w:lang w:val="uk-UA" w:bidi="he-IL"/>
        </w:rPr>
        <w:t>наук.ред.пер</w:t>
      </w:r>
      <w:proofErr w:type="spellEnd"/>
      <w:r w:rsidRPr="00DB3F75">
        <w:rPr>
          <w:sz w:val="28"/>
          <w:szCs w:val="28"/>
          <w:lang w:val="uk-UA" w:bidi="he-IL"/>
        </w:rPr>
        <w:t xml:space="preserve">. </w:t>
      </w:r>
      <w:proofErr w:type="spellStart"/>
      <w:r w:rsidRPr="00DB3F75">
        <w:rPr>
          <w:sz w:val="28"/>
          <w:szCs w:val="28"/>
          <w:lang w:val="uk-UA" w:bidi="he-IL"/>
        </w:rPr>
        <w:t>В.Г.Черкасов</w:t>
      </w:r>
      <w:proofErr w:type="spellEnd"/>
      <w:r w:rsidRPr="00DB3F75">
        <w:rPr>
          <w:sz w:val="28"/>
          <w:szCs w:val="28"/>
          <w:lang w:val="uk-UA" w:bidi="he-IL"/>
        </w:rPr>
        <w:t>],  ВСВ «Медицина», 2011. – 128 с. (</w:t>
      </w:r>
      <w:r w:rsidRPr="00DB3F75">
        <w:rPr>
          <w:b/>
          <w:sz w:val="28"/>
          <w:szCs w:val="28"/>
          <w:lang w:val="uk-UA" w:bidi="he-IL"/>
        </w:rPr>
        <w:t>атлас</w:t>
      </w:r>
      <w:r w:rsidRPr="00DB3F75">
        <w:rPr>
          <w:sz w:val="28"/>
          <w:szCs w:val="28"/>
          <w:lang w:val="uk-UA" w:bidi="he-IL"/>
        </w:rPr>
        <w:t>).</w:t>
      </w:r>
    </w:p>
    <w:p w14:paraId="1D526CE0" w14:textId="77777777" w:rsidR="000149DE" w:rsidRPr="00DB3F75" w:rsidRDefault="000149DE" w:rsidP="00DB3F75">
      <w:pPr>
        <w:pStyle w:val="Style6"/>
        <w:widowControl/>
        <w:spacing w:line="240" w:lineRule="auto"/>
        <w:jc w:val="both"/>
        <w:rPr>
          <w:sz w:val="28"/>
          <w:szCs w:val="28"/>
          <w:lang w:val="uk-UA" w:bidi="he-IL"/>
        </w:rPr>
      </w:pPr>
    </w:p>
    <w:p w14:paraId="7E279E5E" w14:textId="77777777" w:rsidR="000149DE" w:rsidRPr="00DB3F75" w:rsidRDefault="000149DE" w:rsidP="00DB3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0F389E9" w14:textId="77777777" w:rsidR="000149DE" w:rsidRPr="00DB3F75" w:rsidRDefault="000149DE" w:rsidP="00DB3F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F75">
        <w:rPr>
          <w:rFonts w:ascii="Times New Roman" w:hAnsi="Times New Roman" w:cs="Times New Roman"/>
          <w:b/>
          <w:sz w:val="28"/>
          <w:szCs w:val="28"/>
        </w:rPr>
        <w:t>6.Електронні ресурси:</w:t>
      </w:r>
    </w:p>
    <w:bookmarkEnd w:id="10"/>
    <w:p w14:paraId="13E2ACBD" w14:textId="77777777" w:rsidR="007B590A" w:rsidRPr="00B347FF" w:rsidRDefault="007B590A" w:rsidP="007B590A">
      <w:pPr>
        <w:pStyle w:val="a8"/>
        <w:rPr>
          <w:rFonts w:ascii="Times New Roman" w:hAnsi="Times New Roman" w:cs="Times New Roman"/>
          <w:sz w:val="28"/>
          <w:szCs w:val="28"/>
        </w:rPr>
      </w:pPr>
      <w:r w:rsidRPr="00B347FF">
        <w:rPr>
          <w:rFonts w:ascii="Times New Roman" w:hAnsi="Times New Roman" w:cs="Times New Roman"/>
          <w:sz w:val="28"/>
          <w:szCs w:val="28"/>
        </w:rPr>
        <w:fldChar w:fldCharType="begin"/>
      </w:r>
      <w:r w:rsidRPr="00B347FF">
        <w:rPr>
          <w:rFonts w:ascii="Times New Roman" w:hAnsi="Times New Roman" w:cs="Times New Roman"/>
          <w:sz w:val="28"/>
          <w:szCs w:val="28"/>
        </w:rPr>
        <w:instrText xml:space="preserve"> HYPERLINK "https://nmuofficial.com" </w:instrText>
      </w:r>
      <w:r w:rsidRPr="00B347FF">
        <w:rPr>
          <w:rFonts w:ascii="Times New Roman" w:hAnsi="Times New Roman" w:cs="Times New Roman"/>
          <w:sz w:val="28"/>
          <w:szCs w:val="28"/>
        </w:rPr>
        <w:fldChar w:fldCharType="separate"/>
      </w:r>
      <w:r w:rsidRPr="00B347FF">
        <w:rPr>
          <w:rStyle w:val="a4"/>
          <w:rFonts w:ascii="Times New Roman" w:hAnsi="Times New Roman" w:cs="Times New Roman"/>
          <w:color w:val="auto"/>
          <w:sz w:val="28"/>
          <w:szCs w:val="28"/>
        </w:rPr>
        <w:t>https://nmuofficial.com</w:t>
      </w:r>
      <w:r w:rsidRPr="00B347FF">
        <w:rPr>
          <w:rFonts w:ascii="Times New Roman" w:hAnsi="Times New Roman" w:cs="Times New Roman"/>
          <w:sz w:val="28"/>
          <w:szCs w:val="28"/>
        </w:rPr>
        <w:fldChar w:fldCharType="end"/>
      </w:r>
      <w:r w:rsidRPr="00B347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97E29" w14:textId="77777777" w:rsidR="007B590A" w:rsidRPr="00B347FF" w:rsidRDefault="00FC4FBD" w:rsidP="007B590A">
      <w:pPr>
        <w:pStyle w:val="a8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https://likar.nmu.kiev.ua</w:t>
        </w:r>
      </w:hyperlink>
      <w:r w:rsidR="007B590A" w:rsidRPr="00B347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9F13D" w14:textId="77777777" w:rsidR="007B590A" w:rsidRPr="00B347FF" w:rsidRDefault="00FC4FBD" w:rsidP="007B590A">
      <w:pPr>
        <w:pStyle w:val="a8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://3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d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4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medical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7B590A" w:rsidRPr="00B347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8A53A" w14:textId="77777777" w:rsidR="007B590A" w:rsidRPr="00B347FF" w:rsidRDefault="00FC4FBD" w:rsidP="007B590A">
      <w:pPr>
        <w:pStyle w:val="a8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.4</w:t>
        </w:r>
        <w:proofErr w:type="spellStart"/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danatomy</w:t>
        </w:r>
        <w:proofErr w:type="spellEnd"/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7B590A" w:rsidRPr="00B347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76368" w14:textId="77777777" w:rsidR="007B590A" w:rsidRPr="00B347FF" w:rsidRDefault="00FC4FBD" w:rsidP="007B590A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hyperlink r:id="rId18" w:history="1">
        <w:r w:rsidR="007B590A" w:rsidRPr="00B347F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https://www.visiblebody.com/</w:t>
        </w:r>
      </w:hyperlink>
      <w:r w:rsidR="007B590A" w:rsidRPr="00B34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A5E69DF" w14:textId="77777777" w:rsidR="000149DE" w:rsidRPr="00E96DE5" w:rsidRDefault="000149DE" w:rsidP="000149DE">
      <w:pPr>
        <w:rPr>
          <w:rFonts w:ascii="Times New Roman" w:hAnsi="Times New Roman" w:cs="Times New Roman"/>
          <w:sz w:val="28"/>
          <w:szCs w:val="28"/>
        </w:rPr>
      </w:pPr>
    </w:p>
    <w:p w14:paraId="2310626F" w14:textId="77777777" w:rsidR="00062DDB" w:rsidRPr="00062DDB" w:rsidRDefault="00062DDB" w:rsidP="00062D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062DDB" w:rsidRPr="00062DDB" w:rsidSect="00BD636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B25"/>
    <w:multiLevelType w:val="hybridMultilevel"/>
    <w:tmpl w:val="3830D3A0"/>
    <w:lvl w:ilvl="0" w:tplc="0422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 w15:restartNumberingAfterBreak="0">
    <w:nsid w:val="078534E7"/>
    <w:multiLevelType w:val="hybridMultilevel"/>
    <w:tmpl w:val="8942206C"/>
    <w:lvl w:ilvl="0" w:tplc="0422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0B556914"/>
    <w:multiLevelType w:val="hybridMultilevel"/>
    <w:tmpl w:val="DD9683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395B"/>
    <w:multiLevelType w:val="multilevel"/>
    <w:tmpl w:val="2C76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05DD6"/>
    <w:multiLevelType w:val="hybridMultilevel"/>
    <w:tmpl w:val="31C0E830"/>
    <w:lvl w:ilvl="0" w:tplc="0422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" w15:restartNumberingAfterBreak="0">
    <w:nsid w:val="1179102F"/>
    <w:multiLevelType w:val="multilevel"/>
    <w:tmpl w:val="11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A1678"/>
    <w:multiLevelType w:val="hybridMultilevel"/>
    <w:tmpl w:val="9D44B9EA"/>
    <w:lvl w:ilvl="0" w:tplc="0422000B">
      <w:start w:val="1"/>
      <w:numFmt w:val="bullet"/>
      <w:lvlText w:val=""/>
      <w:lvlJc w:val="left"/>
      <w:pPr>
        <w:ind w:left="7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 w15:restartNumberingAfterBreak="0">
    <w:nsid w:val="162D770C"/>
    <w:multiLevelType w:val="multilevel"/>
    <w:tmpl w:val="ABF2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883C7F"/>
    <w:multiLevelType w:val="hybridMultilevel"/>
    <w:tmpl w:val="0ECAB866"/>
    <w:lvl w:ilvl="0" w:tplc="0422000B">
      <w:start w:val="1"/>
      <w:numFmt w:val="bullet"/>
      <w:lvlText w:val=""/>
      <w:lvlJc w:val="left"/>
      <w:pPr>
        <w:ind w:left="244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abstractNum w:abstractNumId="10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395F88"/>
    <w:multiLevelType w:val="multilevel"/>
    <w:tmpl w:val="56E6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A283B"/>
    <w:multiLevelType w:val="hybridMultilevel"/>
    <w:tmpl w:val="92DEC610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129BD"/>
    <w:multiLevelType w:val="hybridMultilevel"/>
    <w:tmpl w:val="520E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15C96"/>
    <w:multiLevelType w:val="multilevel"/>
    <w:tmpl w:val="56AED9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ED0659"/>
    <w:multiLevelType w:val="hybridMultilevel"/>
    <w:tmpl w:val="3EEAEA48"/>
    <w:lvl w:ilvl="0" w:tplc="0422000B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 w15:restartNumberingAfterBreak="0">
    <w:nsid w:val="36790BB2"/>
    <w:multiLevelType w:val="hybridMultilevel"/>
    <w:tmpl w:val="AF5A9F7A"/>
    <w:lvl w:ilvl="0" w:tplc="0422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7" w15:restartNumberingAfterBreak="0">
    <w:nsid w:val="367D0F84"/>
    <w:multiLevelType w:val="hybridMultilevel"/>
    <w:tmpl w:val="2DEABE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75BBE"/>
    <w:multiLevelType w:val="hybridMultilevel"/>
    <w:tmpl w:val="2C0E9D2C"/>
    <w:lvl w:ilvl="0" w:tplc="0422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3D3B4B28"/>
    <w:multiLevelType w:val="multilevel"/>
    <w:tmpl w:val="1E36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AC0F6C"/>
    <w:multiLevelType w:val="hybridMultilevel"/>
    <w:tmpl w:val="1BD409C0"/>
    <w:lvl w:ilvl="0" w:tplc="0422000B">
      <w:start w:val="1"/>
      <w:numFmt w:val="bullet"/>
      <w:lvlText w:val=""/>
      <w:lvlJc w:val="left"/>
      <w:pPr>
        <w:ind w:left="101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1" w15:restartNumberingAfterBreak="0">
    <w:nsid w:val="40E37BB6"/>
    <w:multiLevelType w:val="hybridMultilevel"/>
    <w:tmpl w:val="5F6299A4"/>
    <w:lvl w:ilvl="0" w:tplc="0422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41244343"/>
    <w:multiLevelType w:val="hybridMultilevel"/>
    <w:tmpl w:val="2C84276C"/>
    <w:lvl w:ilvl="0" w:tplc="0422000B">
      <w:start w:val="1"/>
      <w:numFmt w:val="bullet"/>
      <w:lvlText w:val=""/>
      <w:lvlJc w:val="left"/>
      <w:pPr>
        <w:ind w:left="11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3" w15:restartNumberingAfterBreak="0">
    <w:nsid w:val="435F5C68"/>
    <w:multiLevelType w:val="hybridMultilevel"/>
    <w:tmpl w:val="ED00D9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A8530">
      <w:numFmt w:val="bullet"/>
      <w:lvlText w:val="-"/>
      <w:lvlJc w:val="left"/>
      <w:pPr>
        <w:ind w:left="1510" w:hanging="43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D19F9"/>
    <w:multiLevelType w:val="multilevel"/>
    <w:tmpl w:val="2CF888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5" w15:restartNumberingAfterBreak="0">
    <w:nsid w:val="49767804"/>
    <w:multiLevelType w:val="hybridMultilevel"/>
    <w:tmpl w:val="4566DAC2"/>
    <w:lvl w:ilvl="0" w:tplc="0422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6" w15:restartNumberingAfterBreak="0">
    <w:nsid w:val="4BDE5AA5"/>
    <w:multiLevelType w:val="hybridMultilevel"/>
    <w:tmpl w:val="6360BF72"/>
    <w:lvl w:ilvl="0" w:tplc="0422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513A533A"/>
    <w:multiLevelType w:val="multilevel"/>
    <w:tmpl w:val="DCB491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8" w:hanging="2160"/>
      </w:pPr>
      <w:rPr>
        <w:rFonts w:hint="default"/>
      </w:rPr>
    </w:lvl>
  </w:abstractNum>
  <w:abstractNum w:abstractNumId="28" w15:restartNumberingAfterBreak="0">
    <w:nsid w:val="549A64BF"/>
    <w:multiLevelType w:val="hybridMultilevel"/>
    <w:tmpl w:val="CC5C95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39D0"/>
    <w:multiLevelType w:val="hybridMultilevel"/>
    <w:tmpl w:val="46801E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436D7"/>
    <w:multiLevelType w:val="multilevel"/>
    <w:tmpl w:val="0682E61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BE583F"/>
    <w:multiLevelType w:val="hybridMultilevel"/>
    <w:tmpl w:val="381CEE44"/>
    <w:lvl w:ilvl="0" w:tplc="0422000B">
      <w:start w:val="1"/>
      <w:numFmt w:val="bullet"/>
      <w:lvlText w:val=""/>
      <w:lvlJc w:val="left"/>
      <w:pPr>
        <w:ind w:left="137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32" w15:restartNumberingAfterBreak="0">
    <w:nsid w:val="58673969"/>
    <w:multiLevelType w:val="multilevel"/>
    <w:tmpl w:val="4D3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7D6C47"/>
    <w:multiLevelType w:val="multilevel"/>
    <w:tmpl w:val="3FA8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0948EA"/>
    <w:multiLevelType w:val="hybridMultilevel"/>
    <w:tmpl w:val="91B65B1A"/>
    <w:lvl w:ilvl="0" w:tplc="0422000B">
      <w:start w:val="1"/>
      <w:numFmt w:val="bullet"/>
      <w:lvlText w:val=""/>
      <w:lvlJc w:val="left"/>
      <w:pPr>
        <w:ind w:left="1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5" w15:restartNumberingAfterBreak="0">
    <w:nsid w:val="5A9A2117"/>
    <w:multiLevelType w:val="hybridMultilevel"/>
    <w:tmpl w:val="51326DDA"/>
    <w:lvl w:ilvl="0" w:tplc="0422000B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6" w15:restartNumberingAfterBreak="0">
    <w:nsid w:val="5AD03761"/>
    <w:multiLevelType w:val="hybridMultilevel"/>
    <w:tmpl w:val="7B0872B8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992B0D"/>
    <w:multiLevelType w:val="multilevel"/>
    <w:tmpl w:val="A446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085ADC"/>
    <w:multiLevelType w:val="hybridMultilevel"/>
    <w:tmpl w:val="AE906EE6"/>
    <w:lvl w:ilvl="0" w:tplc="0422000B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9" w15:restartNumberingAfterBreak="0">
    <w:nsid w:val="60B303AC"/>
    <w:multiLevelType w:val="hybridMultilevel"/>
    <w:tmpl w:val="21FE728E"/>
    <w:lvl w:ilvl="0" w:tplc="0422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40" w15:restartNumberingAfterBreak="0">
    <w:nsid w:val="60CF2CD0"/>
    <w:multiLevelType w:val="multilevel"/>
    <w:tmpl w:val="B5F2A38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323DAD"/>
    <w:multiLevelType w:val="multilevel"/>
    <w:tmpl w:val="B4F4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7420B7"/>
    <w:multiLevelType w:val="hybridMultilevel"/>
    <w:tmpl w:val="72CEDABA"/>
    <w:lvl w:ilvl="0" w:tplc="0422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4" w15:restartNumberingAfterBreak="0">
    <w:nsid w:val="72712656"/>
    <w:multiLevelType w:val="hybridMultilevel"/>
    <w:tmpl w:val="20D03F86"/>
    <w:lvl w:ilvl="0" w:tplc="0422000B">
      <w:start w:val="1"/>
      <w:numFmt w:val="bullet"/>
      <w:lvlText w:val=""/>
      <w:lvlJc w:val="left"/>
      <w:pPr>
        <w:ind w:left="97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45" w15:restartNumberingAfterBreak="0">
    <w:nsid w:val="75B50230"/>
    <w:multiLevelType w:val="hybridMultilevel"/>
    <w:tmpl w:val="60BA1B0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5B86E03"/>
    <w:multiLevelType w:val="hybridMultilevel"/>
    <w:tmpl w:val="98D0EF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D37076"/>
    <w:multiLevelType w:val="multilevel"/>
    <w:tmpl w:val="5ED4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70791D"/>
    <w:multiLevelType w:val="hybridMultilevel"/>
    <w:tmpl w:val="764CCED4"/>
    <w:lvl w:ilvl="0" w:tplc="0422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9" w15:restartNumberingAfterBreak="0">
    <w:nsid w:val="7ADF088D"/>
    <w:multiLevelType w:val="multilevel"/>
    <w:tmpl w:val="5E3A3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3D287E"/>
    <w:multiLevelType w:val="multilevel"/>
    <w:tmpl w:val="31CE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AE61EA"/>
    <w:multiLevelType w:val="hybridMultilevel"/>
    <w:tmpl w:val="FC9A508E"/>
    <w:lvl w:ilvl="0" w:tplc="0422000B">
      <w:start w:val="1"/>
      <w:numFmt w:val="bullet"/>
      <w:lvlText w:val=""/>
      <w:lvlJc w:val="left"/>
      <w:pPr>
        <w:ind w:left="11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52" w15:restartNumberingAfterBreak="0">
    <w:nsid w:val="7FBD4FB5"/>
    <w:multiLevelType w:val="hybridMultilevel"/>
    <w:tmpl w:val="2BF4903C"/>
    <w:lvl w:ilvl="0" w:tplc="0422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4"/>
    <w:lvlOverride w:ilvl="0">
      <w:lvl w:ilvl="0">
        <w:numFmt w:val="decimal"/>
        <w:lvlText w:val="%1."/>
        <w:lvlJc w:val="left"/>
      </w:lvl>
    </w:lvlOverride>
  </w:num>
  <w:num w:numId="4">
    <w:abstractNumId w:val="14"/>
    <w:lvlOverride w:ilvl="0">
      <w:lvl w:ilvl="0">
        <w:numFmt w:val="decimal"/>
        <w:lvlText w:val="%1."/>
        <w:lvlJc w:val="left"/>
      </w:lvl>
    </w:lvlOverride>
  </w:num>
  <w:num w:numId="5">
    <w:abstractNumId w:val="14"/>
    <w:lvlOverride w:ilvl="0">
      <w:lvl w:ilvl="0">
        <w:numFmt w:val="decimal"/>
        <w:lvlText w:val="%1."/>
        <w:lvlJc w:val="left"/>
      </w:lvl>
    </w:lvlOverride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14"/>
    <w:lvlOverride w:ilvl="0">
      <w:lvl w:ilvl="0">
        <w:numFmt w:val="decimal"/>
        <w:lvlText w:val="%1."/>
        <w:lvlJc w:val="left"/>
      </w:lvl>
    </w:lvlOverride>
  </w:num>
  <w:num w:numId="8">
    <w:abstractNumId w:val="14"/>
    <w:lvlOverride w:ilvl="0">
      <w:lvl w:ilvl="0">
        <w:numFmt w:val="decimal"/>
        <w:lvlText w:val="%1."/>
        <w:lvlJc w:val="left"/>
      </w:lvl>
    </w:lvlOverride>
  </w:num>
  <w:num w:numId="9">
    <w:abstractNumId w:val="14"/>
    <w:lvlOverride w:ilvl="0">
      <w:lvl w:ilvl="0">
        <w:numFmt w:val="decimal"/>
        <w:lvlText w:val="%1."/>
        <w:lvlJc w:val="left"/>
      </w:lvl>
    </w:lvlOverride>
  </w:num>
  <w:num w:numId="10">
    <w:abstractNumId w:val="14"/>
    <w:lvlOverride w:ilvl="0">
      <w:lvl w:ilvl="0">
        <w:numFmt w:val="decimal"/>
        <w:lvlText w:val="%1."/>
        <w:lvlJc w:val="left"/>
      </w:lvl>
    </w:lvlOverride>
  </w:num>
  <w:num w:numId="11">
    <w:abstractNumId w:val="40"/>
    <w:lvlOverride w:ilvl="0">
      <w:lvl w:ilvl="0">
        <w:numFmt w:val="decimal"/>
        <w:lvlText w:val="%1."/>
        <w:lvlJc w:val="left"/>
      </w:lvl>
    </w:lvlOverride>
  </w:num>
  <w:num w:numId="12">
    <w:abstractNumId w:val="40"/>
    <w:lvlOverride w:ilvl="0">
      <w:lvl w:ilvl="0">
        <w:numFmt w:val="decimal"/>
        <w:lvlText w:val="%1."/>
        <w:lvlJc w:val="left"/>
      </w:lvl>
    </w:lvlOverride>
  </w:num>
  <w:num w:numId="13">
    <w:abstractNumId w:val="40"/>
    <w:lvlOverride w:ilvl="0">
      <w:lvl w:ilvl="0">
        <w:numFmt w:val="decimal"/>
        <w:lvlText w:val="%1."/>
        <w:lvlJc w:val="left"/>
      </w:lvl>
    </w:lvlOverride>
  </w:num>
  <w:num w:numId="14">
    <w:abstractNumId w:val="40"/>
    <w:lvlOverride w:ilvl="0">
      <w:lvl w:ilvl="0">
        <w:numFmt w:val="decimal"/>
        <w:lvlText w:val="%1."/>
        <w:lvlJc w:val="left"/>
      </w:lvl>
    </w:lvlOverride>
  </w:num>
  <w:num w:numId="15">
    <w:abstractNumId w:val="40"/>
    <w:lvlOverride w:ilvl="0">
      <w:lvl w:ilvl="0">
        <w:numFmt w:val="decimal"/>
        <w:lvlText w:val="%1."/>
        <w:lvlJc w:val="left"/>
      </w:lvl>
    </w:lvlOverride>
  </w:num>
  <w:num w:numId="16">
    <w:abstractNumId w:val="30"/>
    <w:lvlOverride w:ilvl="0">
      <w:lvl w:ilvl="0">
        <w:numFmt w:val="decimal"/>
        <w:lvlText w:val="%1."/>
        <w:lvlJc w:val="left"/>
      </w:lvl>
    </w:lvlOverride>
  </w:num>
  <w:num w:numId="17">
    <w:abstractNumId w:val="30"/>
    <w:lvlOverride w:ilvl="0">
      <w:lvl w:ilvl="0">
        <w:numFmt w:val="decimal"/>
        <w:lvlText w:val="%1."/>
        <w:lvlJc w:val="left"/>
      </w:lvl>
    </w:lvlOverride>
  </w:num>
  <w:num w:numId="18">
    <w:abstractNumId w:val="19"/>
  </w:num>
  <w:num w:numId="19">
    <w:abstractNumId w:val="32"/>
  </w:num>
  <w:num w:numId="20">
    <w:abstractNumId w:val="50"/>
  </w:num>
  <w:num w:numId="21">
    <w:abstractNumId w:val="42"/>
  </w:num>
  <w:num w:numId="22">
    <w:abstractNumId w:val="33"/>
  </w:num>
  <w:num w:numId="23">
    <w:abstractNumId w:val="11"/>
  </w:num>
  <w:num w:numId="24">
    <w:abstractNumId w:val="47"/>
  </w:num>
  <w:num w:numId="25">
    <w:abstractNumId w:val="37"/>
  </w:num>
  <w:num w:numId="26">
    <w:abstractNumId w:val="36"/>
  </w:num>
  <w:num w:numId="27">
    <w:abstractNumId w:val="5"/>
  </w:num>
  <w:num w:numId="28">
    <w:abstractNumId w:val="10"/>
  </w:num>
  <w:num w:numId="29">
    <w:abstractNumId w:val="41"/>
  </w:num>
  <w:num w:numId="30">
    <w:abstractNumId w:val="49"/>
  </w:num>
  <w:num w:numId="31">
    <w:abstractNumId w:val="7"/>
  </w:num>
  <w:num w:numId="32">
    <w:abstractNumId w:val="8"/>
  </w:num>
  <w:num w:numId="33">
    <w:abstractNumId w:val="13"/>
  </w:num>
  <w:num w:numId="34">
    <w:abstractNumId w:val="21"/>
  </w:num>
  <w:num w:numId="35">
    <w:abstractNumId w:val="18"/>
  </w:num>
  <w:num w:numId="36">
    <w:abstractNumId w:val="26"/>
  </w:num>
  <w:num w:numId="37">
    <w:abstractNumId w:val="28"/>
  </w:num>
  <w:num w:numId="38">
    <w:abstractNumId w:val="29"/>
  </w:num>
  <w:num w:numId="39">
    <w:abstractNumId w:val="17"/>
  </w:num>
  <w:num w:numId="40">
    <w:abstractNumId w:val="51"/>
  </w:num>
  <w:num w:numId="41">
    <w:abstractNumId w:val="0"/>
  </w:num>
  <w:num w:numId="42">
    <w:abstractNumId w:val="39"/>
  </w:num>
  <w:num w:numId="43">
    <w:abstractNumId w:val="6"/>
  </w:num>
  <w:num w:numId="44">
    <w:abstractNumId w:val="1"/>
  </w:num>
  <w:num w:numId="45">
    <w:abstractNumId w:val="44"/>
  </w:num>
  <w:num w:numId="46">
    <w:abstractNumId w:val="2"/>
  </w:num>
  <w:num w:numId="47">
    <w:abstractNumId w:val="25"/>
  </w:num>
  <w:num w:numId="48">
    <w:abstractNumId w:val="22"/>
  </w:num>
  <w:num w:numId="49">
    <w:abstractNumId w:val="45"/>
  </w:num>
  <w:num w:numId="50">
    <w:abstractNumId w:val="52"/>
  </w:num>
  <w:num w:numId="51">
    <w:abstractNumId w:val="43"/>
  </w:num>
  <w:num w:numId="52">
    <w:abstractNumId w:val="15"/>
  </w:num>
  <w:num w:numId="53">
    <w:abstractNumId w:val="31"/>
  </w:num>
  <w:num w:numId="54">
    <w:abstractNumId w:val="20"/>
  </w:num>
  <w:num w:numId="55">
    <w:abstractNumId w:val="34"/>
  </w:num>
  <w:num w:numId="56">
    <w:abstractNumId w:val="4"/>
  </w:num>
  <w:num w:numId="57">
    <w:abstractNumId w:val="38"/>
  </w:num>
  <w:num w:numId="58">
    <w:abstractNumId w:val="23"/>
  </w:num>
  <w:num w:numId="59">
    <w:abstractNumId w:val="35"/>
  </w:num>
  <w:num w:numId="60">
    <w:abstractNumId w:val="9"/>
  </w:num>
  <w:num w:numId="61">
    <w:abstractNumId w:val="16"/>
  </w:num>
  <w:num w:numId="62">
    <w:abstractNumId w:val="48"/>
  </w:num>
  <w:num w:numId="63">
    <w:abstractNumId w:val="46"/>
  </w:num>
  <w:num w:numId="64">
    <w:abstractNumId w:val="27"/>
  </w:num>
  <w:num w:numId="65">
    <w:abstractNumId w:val="1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98"/>
    <w:rsid w:val="000110B3"/>
    <w:rsid w:val="000149DE"/>
    <w:rsid w:val="000237F7"/>
    <w:rsid w:val="00023D7F"/>
    <w:rsid w:val="0002484B"/>
    <w:rsid w:val="00037F7D"/>
    <w:rsid w:val="000626D9"/>
    <w:rsid w:val="00062DDB"/>
    <w:rsid w:val="000861BA"/>
    <w:rsid w:val="000D7DFE"/>
    <w:rsid w:val="000D7E7B"/>
    <w:rsid w:val="000E4933"/>
    <w:rsid w:val="0010153E"/>
    <w:rsid w:val="001076B4"/>
    <w:rsid w:val="001156D8"/>
    <w:rsid w:val="001200F2"/>
    <w:rsid w:val="00123B6C"/>
    <w:rsid w:val="00126488"/>
    <w:rsid w:val="00154FD8"/>
    <w:rsid w:val="001719E1"/>
    <w:rsid w:val="001923C5"/>
    <w:rsid w:val="001A68F1"/>
    <w:rsid w:val="001B2D3D"/>
    <w:rsid w:val="001D065E"/>
    <w:rsid w:val="001D7D53"/>
    <w:rsid w:val="00203CB9"/>
    <w:rsid w:val="00205855"/>
    <w:rsid w:val="002137A8"/>
    <w:rsid w:val="00227A31"/>
    <w:rsid w:val="00232BA8"/>
    <w:rsid w:val="00244F75"/>
    <w:rsid w:val="00257821"/>
    <w:rsid w:val="00257E4C"/>
    <w:rsid w:val="002649DD"/>
    <w:rsid w:val="0028648C"/>
    <w:rsid w:val="002A2A4B"/>
    <w:rsid w:val="002B1988"/>
    <w:rsid w:val="002B34FD"/>
    <w:rsid w:val="002D14E8"/>
    <w:rsid w:val="002E1E57"/>
    <w:rsid w:val="002E369D"/>
    <w:rsid w:val="00330A19"/>
    <w:rsid w:val="00341884"/>
    <w:rsid w:val="00366660"/>
    <w:rsid w:val="00370CFB"/>
    <w:rsid w:val="00386437"/>
    <w:rsid w:val="003B44E3"/>
    <w:rsid w:val="003D10A6"/>
    <w:rsid w:val="00414390"/>
    <w:rsid w:val="00444658"/>
    <w:rsid w:val="0049076A"/>
    <w:rsid w:val="00491624"/>
    <w:rsid w:val="004A0F79"/>
    <w:rsid w:val="004A5D5F"/>
    <w:rsid w:val="004B28FF"/>
    <w:rsid w:val="004B4AFD"/>
    <w:rsid w:val="004C5FAE"/>
    <w:rsid w:val="00533C96"/>
    <w:rsid w:val="005378B4"/>
    <w:rsid w:val="00537F10"/>
    <w:rsid w:val="00555F40"/>
    <w:rsid w:val="00557B43"/>
    <w:rsid w:val="00571046"/>
    <w:rsid w:val="005A0174"/>
    <w:rsid w:val="005E50D8"/>
    <w:rsid w:val="005F5B33"/>
    <w:rsid w:val="00605866"/>
    <w:rsid w:val="00614850"/>
    <w:rsid w:val="006151F5"/>
    <w:rsid w:val="00652911"/>
    <w:rsid w:val="00685966"/>
    <w:rsid w:val="00686A56"/>
    <w:rsid w:val="006A49BE"/>
    <w:rsid w:val="006B5C1C"/>
    <w:rsid w:val="006C514F"/>
    <w:rsid w:val="006C523C"/>
    <w:rsid w:val="006C60B6"/>
    <w:rsid w:val="006C6847"/>
    <w:rsid w:val="006F445A"/>
    <w:rsid w:val="00705BCF"/>
    <w:rsid w:val="007409CD"/>
    <w:rsid w:val="00774E70"/>
    <w:rsid w:val="007B590A"/>
    <w:rsid w:val="0084389E"/>
    <w:rsid w:val="008B6A06"/>
    <w:rsid w:val="008B7DE0"/>
    <w:rsid w:val="008F1D6E"/>
    <w:rsid w:val="008F207C"/>
    <w:rsid w:val="008F260A"/>
    <w:rsid w:val="009017B1"/>
    <w:rsid w:val="009404D8"/>
    <w:rsid w:val="009479D5"/>
    <w:rsid w:val="0096181F"/>
    <w:rsid w:val="00977934"/>
    <w:rsid w:val="009A7070"/>
    <w:rsid w:val="009C0200"/>
    <w:rsid w:val="009C4C23"/>
    <w:rsid w:val="009C58FB"/>
    <w:rsid w:val="009F6CCF"/>
    <w:rsid w:val="00A05CEC"/>
    <w:rsid w:val="00A12386"/>
    <w:rsid w:val="00A1755B"/>
    <w:rsid w:val="00A2010C"/>
    <w:rsid w:val="00A47CC0"/>
    <w:rsid w:val="00A563BF"/>
    <w:rsid w:val="00A576C9"/>
    <w:rsid w:val="00A631FB"/>
    <w:rsid w:val="00A644D2"/>
    <w:rsid w:val="00A85738"/>
    <w:rsid w:val="00A97898"/>
    <w:rsid w:val="00B20D72"/>
    <w:rsid w:val="00B55A8C"/>
    <w:rsid w:val="00B73098"/>
    <w:rsid w:val="00B82662"/>
    <w:rsid w:val="00B83217"/>
    <w:rsid w:val="00B924F6"/>
    <w:rsid w:val="00B967EF"/>
    <w:rsid w:val="00BA3064"/>
    <w:rsid w:val="00BB139A"/>
    <w:rsid w:val="00BB24A8"/>
    <w:rsid w:val="00BB24F1"/>
    <w:rsid w:val="00BC00EA"/>
    <w:rsid w:val="00BC171B"/>
    <w:rsid w:val="00BC7DE0"/>
    <w:rsid w:val="00BD636C"/>
    <w:rsid w:val="00BE0D4B"/>
    <w:rsid w:val="00BE70B1"/>
    <w:rsid w:val="00C046F4"/>
    <w:rsid w:val="00C05309"/>
    <w:rsid w:val="00C1277C"/>
    <w:rsid w:val="00C1548F"/>
    <w:rsid w:val="00C17476"/>
    <w:rsid w:val="00C364FF"/>
    <w:rsid w:val="00C576D9"/>
    <w:rsid w:val="00C84B33"/>
    <w:rsid w:val="00C870D4"/>
    <w:rsid w:val="00C949CB"/>
    <w:rsid w:val="00CB169D"/>
    <w:rsid w:val="00CB69F4"/>
    <w:rsid w:val="00CC3CE5"/>
    <w:rsid w:val="00CC6968"/>
    <w:rsid w:val="00CD435F"/>
    <w:rsid w:val="00CF6C7A"/>
    <w:rsid w:val="00D30E19"/>
    <w:rsid w:val="00D46701"/>
    <w:rsid w:val="00D5704D"/>
    <w:rsid w:val="00D90551"/>
    <w:rsid w:val="00D90947"/>
    <w:rsid w:val="00D941E1"/>
    <w:rsid w:val="00DB3F75"/>
    <w:rsid w:val="00DB4F9F"/>
    <w:rsid w:val="00DE3BD2"/>
    <w:rsid w:val="00DF59DE"/>
    <w:rsid w:val="00E455E7"/>
    <w:rsid w:val="00E46D79"/>
    <w:rsid w:val="00E50EFE"/>
    <w:rsid w:val="00E53DFC"/>
    <w:rsid w:val="00E63F1B"/>
    <w:rsid w:val="00E72407"/>
    <w:rsid w:val="00E74BDD"/>
    <w:rsid w:val="00E76FBE"/>
    <w:rsid w:val="00E8446B"/>
    <w:rsid w:val="00E8541B"/>
    <w:rsid w:val="00E8580A"/>
    <w:rsid w:val="00EA599C"/>
    <w:rsid w:val="00EE0D59"/>
    <w:rsid w:val="00F02346"/>
    <w:rsid w:val="00F07B3B"/>
    <w:rsid w:val="00F16BDC"/>
    <w:rsid w:val="00F53C56"/>
    <w:rsid w:val="00F70DCA"/>
    <w:rsid w:val="00F80920"/>
    <w:rsid w:val="00F860A0"/>
    <w:rsid w:val="00FC4FBD"/>
    <w:rsid w:val="00FD4FF2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688B"/>
  <w15:chartTrackingRefBased/>
  <w15:docId w15:val="{530070F8-D03D-4F45-B041-E5336CF1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062DDB"/>
  </w:style>
  <w:style w:type="paragraph" w:customStyle="1" w:styleId="msonormal0">
    <w:name w:val="msonormal"/>
    <w:basedOn w:val="a"/>
    <w:rsid w:val="0006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06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062DDB"/>
  </w:style>
  <w:style w:type="character" w:styleId="a4">
    <w:name w:val="Hyperlink"/>
    <w:basedOn w:val="a0"/>
    <w:uiPriority w:val="99"/>
    <w:semiHidden/>
    <w:unhideWhenUsed/>
    <w:rsid w:val="00062DD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62DD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7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E4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qFormat/>
    <w:rsid w:val="00652911"/>
    <w:pPr>
      <w:ind w:left="720"/>
      <w:contextualSpacing/>
    </w:pPr>
  </w:style>
  <w:style w:type="character" w:customStyle="1" w:styleId="a9">
    <w:name w:val="Основной текст Знак"/>
    <w:link w:val="aa"/>
    <w:rsid w:val="006151F5"/>
    <w:rPr>
      <w:sz w:val="28"/>
      <w:szCs w:val="28"/>
      <w:shd w:val="clear" w:color="auto" w:fill="FFFFFF"/>
    </w:rPr>
  </w:style>
  <w:style w:type="paragraph" w:styleId="aa">
    <w:name w:val="Body Text"/>
    <w:basedOn w:val="a"/>
    <w:link w:val="a9"/>
    <w:rsid w:val="006151F5"/>
    <w:pPr>
      <w:widowControl w:val="0"/>
      <w:shd w:val="clear" w:color="auto" w:fill="FFFFFF"/>
      <w:spacing w:after="0" w:line="312" w:lineRule="exact"/>
      <w:ind w:hanging="960"/>
    </w:pPr>
    <w:rPr>
      <w:sz w:val="28"/>
      <w:szCs w:val="28"/>
    </w:rPr>
  </w:style>
  <w:style w:type="character" w:customStyle="1" w:styleId="10">
    <w:name w:val="Основний текст Знак1"/>
    <w:basedOn w:val="a0"/>
    <w:uiPriority w:val="99"/>
    <w:semiHidden/>
    <w:rsid w:val="006151F5"/>
  </w:style>
  <w:style w:type="paragraph" w:customStyle="1" w:styleId="Style6">
    <w:name w:val="Style6"/>
    <w:basedOn w:val="a"/>
    <w:uiPriority w:val="99"/>
    <w:rsid w:val="000149DE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">
    <w:name w:val="Заголовок №4_"/>
    <w:link w:val="40"/>
    <w:locked/>
    <w:rsid w:val="00571046"/>
    <w:rPr>
      <w:shd w:val="clear" w:color="auto" w:fill="FFFFFF"/>
    </w:rPr>
  </w:style>
  <w:style w:type="character" w:customStyle="1" w:styleId="41">
    <w:name w:val="Основной текст (4)_"/>
    <w:link w:val="42"/>
    <w:locked/>
    <w:rsid w:val="00571046"/>
    <w:rPr>
      <w:shd w:val="clear" w:color="auto" w:fill="FFFFFF"/>
      <w:lang w:val="en-US" w:eastAsia="x-none"/>
    </w:rPr>
  </w:style>
  <w:style w:type="character" w:customStyle="1" w:styleId="43">
    <w:name w:val="Основной текст (4) + Не полужирный"/>
    <w:rsid w:val="00571046"/>
    <w:rPr>
      <w:rFonts w:ascii="Times New Roman" w:hAnsi="Times New Roman"/>
      <w:b/>
      <w:spacing w:val="0"/>
      <w:sz w:val="22"/>
      <w:lang w:val="en-US" w:eastAsia="x-none"/>
    </w:rPr>
  </w:style>
  <w:style w:type="paragraph" w:customStyle="1" w:styleId="40">
    <w:name w:val="Заголовок №4"/>
    <w:basedOn w:val="a"/>
    <w:link w:val="4"/>
    <w:rsid w:val="00571046"/>
    <w:pPr>
      <w:shd w:val="clear" w:color="auto" w:fill="FFFFFF"/>
      <w:spacing w:after="240" w:line="274" w:lineRule="exact"/>
      <w:ind w:hanging="360"/>
      <w:jc w:val="both"/>
      <w:outlineLvl w:val="3"/>
    </w:pPr>
  </w:style>
  <w:style w:type="paragraph" w:customStyle="1" w:styleId="42">
    <w:name w:val="Основной текст (4)"/>
    <w:basedOn w:val="a"/>
    <w:link w:val="41"/>
    <w:rsid w:val="00571046"/>
    <w:pPr>
      <w:shd w:val="clear" w:color="auto" w:fill="FFFFFF"/>
      <w:spacing w:after="240" w:line="266" w:lineRule="exact"/>
    </w:pPr>
    <w:rPr>
      <w:lang w:val="en-US" w:eastAsia="x-none"/>
    </w:rPr>
  </w:style>
  <w:style w:type="character" w:customStyle="1" w:styleId="ab">
    <w:name w:val="Основний текст_"/>
    <w:link w:val="100"/>
    <w:rsid w:val="00CB69F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100">
    <w:name w:val="Основний текст10"/>
    <w:basedOn w:val="a"/>
    <w:link w:val="ab"/>
    <w:rsid w:val="00CB69F4"/>
    <w:pPr>
      <w:shd w:val="clear" w:color="auto" w:fill="FFFFFF"/>
      <w:spacing w:after="120" w:line="221" w:lineRule="exact"/>
      <w:ind w:hanging="96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7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751">
          <w:marLeft w:val="8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564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333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d4medical.com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visiblebody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likar.nmu.kiev.ua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www.4danatom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3d4medica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muofficial.com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likar.nmu.kiev.ua" TargetMode="External"/><Relationship Id="rId10" Type="http://schemas.openxmlformats.org/officeDocument/2006/relationships/hyperlink" Target="https://www.visiblebody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4danatomy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AEC6D-A1B0-4B2E-96DD-021942E7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4623</Words>
  <Characters>26354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Lenovo</cp:lastModifiedBy>
  <cp:revision>12</cp:revision>
  <cp:lastPrinted>2021-07-05T10:33:00Z</cp:lastPrinted>
  <dcterms:created xsi:type="dcterms:W3CDTF">2025-02-03T09:15:00Z</dcterms:created>
  <dcterms:modified xsi:type="dcterms:W3CDTF">2025-09-08T12:54:00Z</dcterms:modified>
</cp:coreProperties>
</file>