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3ECA7" w14:textId="77777777" w:rsidR="007C6598" w:rsidRDefault="007C6598" w:rsidP="007C6598">
      <w:pPr>
        <w:jc w:val="center"/>
        <w:rPr>
          <w:b/>
          <w:sz w:val="28"/>
          <w:szCs w:val="28"/>
        </w:rPr>
      </w:pPr>
      <w:r w:rsidRPr="007F34C0">
        <w:rPr>
          <w:b/>
          <w:sz w:val="28"/>
          <w:szCs w:val="28"/>
        </w:rPr>
        <w:t>МІНІСТЕРСТВО ОХОРОНИ ЗДОРОВ’Я УКРАЇНИ</w:t>
      </w:r>
    </w:p>
    <w:p w14:paraId="3D2AB875" w14:textId="77777777" w:rsidR="007C6598" w:rsidRPr="007F34C0" w:rsidRDefault="007C6598" w:rsidP="007C6598">
      <w:pPr>
        <w:jc w:val="center"/>
        <w:rPr>
          <w:b/>
          <w:sz w:val="28"/>
          <w:szCs w:val="28"/>
        </w:rPr>
      </w:pPr>
      <w:r w:rsidRPr="007F34C0">
        <w:rPr>
          <w:b/>
          <w:sz w:val="28"/>
          <w:szCs w:val="28"/>
        </w:rPr>
        <w:t>НАЦІОНАЛЬНИЙ МЕДИЧНИЙ УНІВЕРСИТЕТ імені О.О.БОГОМОЛЬЦЯ</w:t>
      </w:r>
    </w:p>
    <w:p w14:paraId="2AF328A9" w14:textId="77777777" w:rsidR="007C6598" w:rsidRPr="007F34C0" w:rsidRDefault="007C6598" w:rsidP="007C6598">
      <w:pPr>
        <w:jc w:val="center"/>
        <w:rPr>
          <w:b/>
          <w:sz w:val="28"/>
          <w:szCs w:val="28"/>
        </w:rPr>
      </w:pPr>
      <w:r w:rsidRPr="007F34C0">
        <w:rPr>
          <w:b/>
          <w:sz w:val="28"/>
          <w:szCs w:val="28"/>
        </w:rPr>
        <w:t>ІНСТИТУТ ПІСЛЯДИПЛОМНОЇ ОСВІТИ</w:t>
      </w:r>
    </w:p>
    <w:p w14:paraId="4D6BB229" w14:textId="77777777" w:rsidR="007C6598" w:rsidRPr="00245B8A" w:rsidRDefault="007C6598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379EB5C6" w14:textId="77777777" w:rsidR="007C6598" w:rsidRPr="00245B8A" w:rsidRDefault="007C6598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5EB02F77" w14:textId="77777777" w:rsidR="007C6598" w:rsidRPr="00245B8A" w:rsidRDefault="007C6598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7A7EA3A7" w14:textId="77777777" w:rsidR="0098025E" w:rsidRPr="0098025E" w:rsidRDefault="0098025E" w:rsidP="0098025E">
      <w:pPr>
        <w:ind w:left="3960" w:firstLine="860"/>
        <w:rPr>
          <w:b/>
          <w:sz w:val="28"/>
          <w:szCs w:val="28"/>
        </w:rPr>
      </w:pPr>
      <w:r w:rsidRPr="0098025E">
        <w:rPr>
          <w:b/>
          <w:sz w:val="28"/>
          <w:szCs w:val="28"/>
        </w:rPr>
        <w:t>«ЗАТВЕРДЖЕНО»</w:t>
      </w:r>
    </w:p>
    <w:p w14:paraId="67593567" w14:textId="77777777" w:rsidR="0098025E" w:rsidRPr="0098025E" w:rsidRDefault="0098025E" w:rsidP="0098025E">
      <w:pPr>
        <w:ind w:firstLine="860"/>
        <w:rPr>
          <w:sz w:val="28"/>
          <w:szCs w:val="28"/>
        </w:rPr>
      </w:pPr>
    </w:p>
    <w:p w14:paraId="64629472" w14:textId="77777777" w:rsidR="0098025E" w:rsidRPr="0098025E" w:rsidRDefault="0098025E" w:rsidP="0098025E">
      <w:pPr>
        <w:ind w:left="3960" w:firstLine="860"/>
        <w:rPr>
          <w:sz w:val="28"/>
          <w:szCs w:val="28"/>
        </w:rPr>
      </w:pPr>
      <w:r w:rsidRPr="0098025E">
        <w:rPr>
          <w:sz w:val="28"/>
          <w:szCs w:val="28"/>
        </w:rPr>
        <w:t>Рішення вченої ради ІПО</w:t>
      </w:r>
    </w:p>
    <w:p w14:paraId="34E5C610" w14:textId="77777777" w:rsidR="0098025E" w:rsidRPr="0098025E" w:rsidRDefault="0098025E" w:rsidP="0098025E">
      <w:pPr>
        <w:ind w:left="3960" w:firstLine="860"/>
        <w:rPr>
          <w:sz w:val="28"/>
          <w:szCs w:val="28"/>
        </w:rPr>
      </w:pPr>
      <w:r w:rsidRPr="0098025E">
        <w:rPr>
          <w:sz w:val="28"/>
          <w:szCs w:val="28"/>
        </w:rPr>
        <w:t>Протокол № ___ від __________2024 р.</w:t>
      </w:r>
    </w:p>
    <w:p w14:paraId="6DEC15D2" w14:textId="77777777" w:rsidR="0098025E" w:rsidRPr="0098025E" w:rsidRDefault="0098025E" w:rsidP="0098025E">
      <w:pPr>
        <w:ind w:left="3960" w:firstLine="860"/>
        <w:rPr>
          <w:sz w:val="28"/>
          <w:szCs w:val="28"/>
        </w:rPr>
      </w:pPr>
    </w:p>
    <w:p w14:paraId="150E1A78" w14:textId="77777777" w:rsidR="0098025E" w:rsidRPr="0098025E" w:rsidRDefault="0098025E" w:rsidP="0098025E">
      <w:pPr>
        <w:ind w:left="3960" w:firstLine="860"/>
        <w:rPr>
          <w:sz w:val="28"/>
          <w:szCs w:val="28"/>
        </w:rPr>
      </w:pPr>
      <w:r w:rsidRPr="0098025E">
        <w:rPr>
          <w:sz w:val="28"/>
          <w:szCs w:val="28"/>
        </w:rPr>
        <w:t>Голова вченої ради ІПО</w:t>
      </w:r>
    </w:p>
    <w:p w14:paraId="591A26C3" w14:textId="77777777" w:rsidR="0098025E" w:rsidRPr="0098025E" w:rsidRDefault="0098025E" w:rsidP="0098025E">
      <w:pPr>
        <w:ind w:left="3960" w:firstLine="860"/>
        <w:rPr>
          <w:sz w:val="28"/>
          <w:szCs w:val="28"/>
        </w:rPr>
      </w:pPr>
      <w:r w:rsidRPr="0098025E">
        <w:rPr>
          <w:sz w:val="28"/>
          <w:szCs w:val="28"/>
        </w:rPr>
        <w:t>____________Т.А. </w:t>
      </w:r>
      <w:proofErr w:type="spellStart"/>
      <w:r w:rsidRPr="0098025E">
        <w:rPr>
          <w:sz w:val="28"/>
          <w:szCs w:val="28"/>
        </w:rPr>
        <w:t>Вежновець</w:t>
      </w:r>
      <w:proofErr w:type="spellEnd"/>
    </w:p>
    <w:p w14:paraId="1B62EFFF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left="4320" w:right="425" w:firstLine="720"/>
        <w:rPr>
          <w:color w:val="000000"/>
          <w:sz w:val="28"/>
          <w:szCs w:val="28"/>
        </w:rPr>
      </w:pPr>
    </w:p>
    <w:p w14:paraId="3D9DBB64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672AB62E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6C9BEE28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350C6081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14:paraId="36DF04F6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24CE31E0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  <w:sz w:val="28"/>
          <w:szCs w:val="28"/>
        </w:rPr>
      </w:pPr>
      <w:r w:rsidRPr="00245B8A">
        <w:rPr>
          <w:b/>
          <w:color w:val="000000"/>
          <w:sz w:val="28"/>
          <w:szCs w:val="28"/>
        </w:rPr>
        <w:t>НАВЧАЛЬНИЙ ПЛАН І ПРОГРАМА</w:t>
      </w:r>
    </w:p>
    <w:p w14:paraId="155C366B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  <w:sz w:val="28"/>
          <w:szCs w:val="28"/>
        </w:rPr>
      </w:pPr>
    </w:p>
    <w:p w14:paraId="0DA06AC2" w14:textId="492BE5D5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sz w:val="28"/>
          <w:szCs w:val="28"/>
        </w:rPr>
      </w:pPr>
      <w:r w:rsidRPr="00245B8A">
        <w:rPr>
          <w:b/>
          <w:bCs/>
          <w:sz w:val="28"/>
          <w:szCs w:val="28"/>
        </w:rPr>
        <w:t xml:space="preserve">ЦИКЛУ СПЕЦІАЛІЗАЦІЇ </w:t>
      </w:r>
    </w:p>
    <w:p w14:paraId="6712C7CE" w14:textId="341D0175" w:rsidR="00031CFB" w:rsidRPr="00245B8A" w:rsidRDefault="00130243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sz w:val="28"/>
          <w:szCs w:val="28"/>
        </w:rPr>
      </w:pPr>
      <w:r w:rsidRPr="00245B8A">
        <w:rPr>
          <w:b/>
          <w:bCs/>
          <w:sz w:val="28"/>
          <w:szCs w:val="28"/>
        </w:rPr>
        <w:t xml:space="preserve"> </w:t>
      </w:r>
      <w:r w:rsidR="00031CFB" w:rsidRPr="00245B8A">
        <w:rPr>
          <w:b/>
          <w:bCs/>
          <w:sz w:val="28"/>
          <w:szCs w:val="28"/>
        </w:rPr>
        <w:t>«</w:t>
      </w:r>
      <w:r w:rsidR="0066731B">
        <w:rPr>
          <w:b/>
          <w:bCs/>
          <w:sz w:val="28"/>
          <w:szCs w:val="28"/>
        </w:rPr>
        <w:t>ДИТЯЧА СТОМАТОЛОГІЯ</w:t>
      </w:r>
      <w:r w:rsidR="00031CFB" w:rsidRPr="00245B8A">
        <w:rPr>
          <w:b/>
          <w:bCs/>
          <w:sz w:val="28"/>
          <w:szCs w:val="28"/>
        </w:rPr>
        <w:t>»</w:t>
      </w:r>
    </w:p>
    <w:p w14:paraId="568823BE" w14:textId="77777777" w:rsidR="00031CFB" w:rsidRPr="00245B8A" w:rsidRDefault="00031CFB" w:rsidP="007C6598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2E2231E9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17E1FBDE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3884432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2DAD161F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1A008AFF" w14:textId="11E7EF3D" w:rsidR="00031CFB" w:rsidRPr="00245B8A" w:rsidRDefault="00FB37DD" w:rsidP="00FB37D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1E11555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2FC164D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2BF05932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3E9AA91B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4E5657C2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61719D58" w14:textId="77777777" w:rsidR="00031CFB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7CDC09E" w14:textId="77777777" w:rsidR="00130243" w:rsidRDefault="00130243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0B634272" w14:textId="77777777" w:rsidR="00130243" w:rsidRDefault="00130243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79F8C91B" w14:textId="77777777" w:rsidR="00130243" w:rsidRDefault="00130243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8480BC4" w14:textId="77777777" w:rsidR="00130243" w:rsidRDefault="00130243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EF83AE3" w14:textId="77777777" w:rsidR="00130243" w:rsidRPr="00245B8A" w:rsidRDefault="00130243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EAE1A13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582B3453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0C8343CD" w14:textId="025DD5B8" w:rsidR="00031CFB" w:rsidRPr="00E45D17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r w:rsidRPr="00245B8A">
        <w:rPr>
          <w:b/>
          <w:color w:val="000000"/>
          <w:sz w:val="28"/>
          <w:szCs w:val="28"/>
        </w:rPr>
        <w:t>Київ – 202</w:t>
      </w:r>
      <w:r w:rsidR="00FB37DD">
        <w:rPr>
          <w:b/>
          <w:color w:val="000000"/>
          <w:sz w:val="28"/>
          <w:szCs w:val="28"/>
        </w:rPr>
        <w:t>4</w:t>
      </w:r>
    </w:p>
    <w:p w14:paraId="22CCB550" w14:textId="77777777" w:rsidR="00031CFB" w:rsidRPr="00245B8A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  <w:r w:rsidRPr="00245B8A">
        <w:rPr>
          <w:sz w:val="28"/>
          <w:szCs w:val="28"/>
        </w:rPr>
        <w:br w:type="page"/>
      </w:r>
    </w:p>
    <w:p w14:paraId="22548D7D" w14:textId="73F80AC0" w:rsidR="00031CFB" w:rsidRPr="00245B8A" w:rsidRDefault="00031CFB" w:rsidP="00031CFB">
      <w:pPr>
        <w:tabs>
          <w:tab w:val="left" w:pos="9923"/>
        </w:tabs>
        <w:ind w:firstLine="0"/>
        <w:jc w:val="both"/>
        <w:rPr>
          <w:color w:val="000000"/>
          <w:sz w:val="28"/>
          <w:szCs w:val="28"/>
        </w:rPr>
      </w:pPr>
      <w:r w:rsidRPr="00245B8A">
        <w:rPr>
          <w:color w:val="000000"/>
          <w:sz w:val="28"/>
          <w:szCs w:val="28"/>
        </w:rPr>
        <w:lastRenderedPageBreak/>
        <w:t xml:space="preserve">Навчальний план та програма </w:t>
      </w:r>
      <w:r w:rsidRPr="00245B8A">
        <w:rPr>
          <w:bCs/>
          <w:sz w:val="28"/>
          <w:szCs w:val="28"/>
        </w:rPr>
        <w:t>циклу спеціалізації лікарів-стоматологів за спеціальністю «</w:t>
      </w:r>
      <w:r w:rsidR="0066731B">
        <w:rPr>
          <w:bCs/>
          <w:sz w:val="28"/>
          <w:szCs w:val="28"/>
        </w:rPr>
        <w:t>ДИТЯЧА СТОМАТОЛОГІЯ</w:t>
      </w:r>
      <w:r w:rsidRPr="00245B8A">
        <w:rPr>
          <w:bCs/>
          <w:sz w:val="28"/>
          <w:szCs w:val="28"/>
        </w:rPr>
        <w:t>»</w:t>
      </w:r>
      <w:r w:rsidRPr="00245B8A">
        <w:rPr>
          <w:color w:val="000000"/>
          <w:sz w:val="28"/>
          <w:szCs w:val="28"/>
        </w:rPr>
        <w:t xml:space="preserve"> розроблені кафедрою стоматології Національного медичного університету імені О.О. Богомольця.</w:t>
      </w:r>
    </w:p>
    <w:p w14:paraId="20C4BC91" w14:textId="77777777" w:rsidR="006544F1" w:rsidRPr="00675FD2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3682DD72" w14:textId="77777777" w:rsidR="006544F1" w:rsidRDefault="006544F1" w:rsidP="006544F1">
      <w:pPr>
        <w:tabs>
          <w:tab w:val="left" w:pos="9923"/>
        </w:tabs>
        <w:ind w:firstLine="0"/>
        <w:jc w:val="both"/>
        <w:rPr>
          <w:color w:val="000000"/>
          <w:sz w:val="28"/>
          <w:szCs w:val="28"/>
        </w:rPr>
      </w:pPr>
    </w:p>
    <w:p w14:paraId="20A85EF0" w14:textId="77777777" w:rsidR="00FB37DD" w:rsidRDefault="00FB37DD" w:rsidP="00FB37DD">
      <w:pPr>
        <w:rPr>
          <w:b/>
          <w:sz w:val="28"/>
          <w:szCs w:val="28"/>
        </w:rPr>
      </w:pPr>
      <w:r w:rsidRPr="007F34C0">
        <w:rPr>
          <w:b/>
          <w:sz w:val="28"/>
          <w:szCs w:val="28"/>
        </w:rPr>
        <w:t>Рецензенти:</w:t>
      </w:r>
    </w:p>
    <w:p w14:paraId="764EE63D" w14:textId="77777777" w:rsidR="00FB37DD" w:rsidRDefault="00FB37DD" w:rsidP="00FB37DD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FB37DD" w:rsidRPr="00245B8A" w14:paraId="62BA190F" w14:textId="77777777" w:rsidTr="00424240">
        <w:tc>
          <w:tcPr>
            <w:tcW w:w="2988" w:type="dxa"/>
            <w:shd w:val="clear" w:color="auto" w:fill="auto"/>
          </w:tcPr>
          <w:p w14:paraId="4BE3B62F" w14:textId="77777777" w:rsidR="00FB37DD" w:rsidRPr="00245B8A" w:rsidRDefault="00FB37DD" w:rsidP="0042424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Л.О</w:t>
            </w:r>
            <w:r w:rsidRPr="0015446E">
              <w:rPr>
                <w:sz w:val="28"/>
                <w:szCs w:val="28"/>
              </w:rPr>
              <w:t>.</w:t>
            </w:r>
          </w:p>
        </w:tc>
        <w:tc>
          <w:tcPr>
            <w:tcW w:w="6866" w:type="dxa"/>
            <w:shd w:val="clear" w:color="auto" w:fill="auto"/>
          </w:tcPr>
          <w:p w14:paraId="79D10502" w14:textId="77777777" w:rsidR="00FB37DD" w:rsidRPr="00245B8A" w:rsidRDefault="00FB37DD" w:rsidP="00424240">
            <w:pPr>
              <w:pStyle w:val="a3"/>
              <w:tabs>
                <w:tab w:val="left" w:pos="27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медичних наук, професор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професорка</w:t>
            </w:r>
            <w:r w:rsidRPr="00154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</w:t>
            </w:r>
            <w:r w:rsidRPr="005F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дитячої терапевтичної стоматології та профілактики стоматологічних захворювань</w:t>
            </w: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Національного медичного університету імені О.О. Богомольця;</w:t>
            </w:r>
          </w:p>
        </w:tc>
      </w:tr>
    </w:tbl>
    <w:p w14:paraId="18602DB1" w14:textId="77777777" w:rsidR="00FB37DD" w:rsidRPr="00515328" w:rsidRDefault="00FB37DD" w:rsidP="00FB37DD">
      <w:pPr>
        <w:jc w:val="both"/>
        <w:rPr>
          <w:sz w:val="28"/>
          <w:szCs w:val="28"/>
          <w:highlight w:val="re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FB37DD" w:rsidRPr="00245B8A" w14:paraId="78D3716C" w14:textId="77777777" w:rsidTr="00424240">
        <w:tc>
          <w:tcPr>
            <w:tcW w:w="2988" w:type="dxa"/>
            <w:shd w:val="clear" w:color="auto" w:fill="auto"/>
          </w:tcPr>
          <w:p w14:paraId="3CC59F97" w14:textId="77777777" w:rsidR="00FB37DD" w:rsidRPr="00245B8A" w:rsidRDefault="00FB37DD" w:rsidP="00424240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Савичук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6866" w:type="dxa"/>
            <w:shd w:val="clear" w:color="auto" w:fill="auto"/>
          </w:tcPr>
          <w:p w14:paraId="048837DB" w14:textId="77777777" w:rsidR="00FB37DD" w:rsidRPr="00245B8A" w:rsidRDefault="00FB37DD" w:rsidP="00424240">
            <w:pPr>
              <w:pStyle w:val="a3"/>
              <w:tabs>
                <w:tab w:val="left" w:pos="27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медичних наук, професор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5F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 w:rsidRPr="005F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наукової роботи НУОЗ України імені П. Л. </w:t>
            </w:r>
            <w:proofErr w:type="spellStart"/>
            <w:r w:rsidRPr="005F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Шупика</w:t>
            </w:r>
            <w:proofErr w:type="spellEnd"/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Заслужений діяч науки і техніки України</w:t>
            </w:r>
            <w:r w:rsidRPr="00245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</w:tbl>
    <w:p w14:paraId="4EC8FD30" w14:textId="77777777" w:rsidR="006544F1" w:rsidRDefault="006544F1" w:rsidP="006544F1">
      <w:pPr>
        <w:tabs>
          <w:tab w:val="left" w:pos="9923"/>
        </w:tabs>
        <w:ind w:firstLine="0"/>
        <w:jc w:val="both"/>
        <w:rPr>
          <w:color w:val="000000"/>
          <w:sz w:val="28"/>
          <w:szCs w:val="28"/>
        </w:rPr>
      </w:pPr>
    </w:p>
    <w:p w14:paraId="0FA5F6E7" w14:textId="77777777" w:rsidR="006544F1" w:rsidRPr="006544F1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6CFDB4F0" w14:textId="77777777" w:rsidR="006544F1" w:rsidRPr="0015446E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5C133DCB" w14:textId="77777777" w:rsidR="0015446E" w:rsidRDefault="0015446E" w:rsidP="0015446E">
      <w:pPr>
        <w:autoSpaceDE w:val="0"/>
        <w:autoSpaceDN w:val="0"/>
        <w:spacing w:line="276" w:lineRule="auto"/>
        <w:ind w:right="345" w:firstLine="708"/>
        <w:jc w:val="both"/>
        <w:rPr>
          <w:color w:val="000000"/>
          <w:sz w:val="28"/>
          <w:szCs w:val="28"/>
        </w:rPr>
      </w:pPr>
      <w:r w:rsidRPr="00C624C4">
        <w:rPr>
          <w:color w:val="000000"/>
          <w:sz w:val="28"/>
          <w:szCs w:val="28"/>
        </w:rPr>
        <w:t>Навчальна програма</w:t>
      </w:r>
      <w:r>
        <w:rPr>
          <w:color w:val="000000"/>
          <w:sz w:val="28"/>
          <w:szCs w:val="28"/>
        </w:rPr>
        <w:t xml:space="preserve"> та план</w:t>
      </w:r>
      <w:r w:rsidR="009109C1">
        <w:rPr>
          <w:color w:val="000000"/>
          <w:sz w:val="28"/>
          <w:szCs w:val="28"/>
        </w:rPr>
        <w:t xml:space="preserve"> </w:t>
      </w:r>
      <w:r w:rsidRPr="00533910">
        <w:rPr>
          <w:sz w:val="28"/>
          <w:szCs w:val="28"/>
        </w:rPr>
        <w:t>циклу спеціалізації</w:t>
      </w:r>
      <w:r w:rsidRPr="007F34C0">
        <w:rPr>
          <w:sz w:val="28"/>
          <w:szCs w:val="28"/>
        </w:rPr>
        <w:t xml:space="preserve"> за спеціальністю</w:t>
      </w:r>
      <w:r>
        <w:rPr>
          <w:sz w:val="28"/>
          <w:szCs w:val="28"/>
        </w:rPr>
        <w:t xml:space="preserve"> «Дитяча стоматологія»</w:t>
      </w:r>
      <w:r w:rsidR="009109C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розглянуті </w:t>
      </w:r>
      <w:r w:rsidRPr="00A86C16">
        <w:rPr>
          <w:color w:val="000000"/>
          <w:sz w:val="28"/>
          <w:szCs w:val="28"/>
        </w:rPr>
        <w:t>постійно діючо</w:t>
      </w:r>
      <w:r>
        <w:rPr>
          <w:color w:val="000000"/>
          <w:sz w:val="28"/>
          <w:szCs w:val="28"/>
        </w:rPr>
        <w:t>ю</w:t>
      </w:r>
      <w:r w:rsidRPr="00A86C16">
        <w:rPr>
          <w:color w:val="000000"/>
          <w:sz w:val="28"/>
          <w:szCs w:val="28"/>
        </w:rPr>
        <w:t xml:space="preserve"> навчально-методично</w:t>
      </w:r>
      <w:r>
        <w:rPr>
          <w:color w:val="000000"/>
          <w:sz w:val="28"/>
          <w:szCs w:val="28"/>
        </w:rPr>
        <w:t>ю</w:t>
      </w:r>
      <w:r w:rsidRPr="00A86C16">
        <w:rPr>
          <w:color w:val="000000"/>
          <w:sz w:val="28"/>
          <w:szCs w:val="28"/>
        </w:rPr>
        <w:t xml:space="preserve"> комісі</w:t>
      </w:r>
      <w:r>
        <w:rPr>
          <w:color w:val="000000"/>
          <w:sz w:val="28"/>
          <w:szCs w:val="28"/>
        </w:rPr>
        <w:t>єю</w:t>
      </w:r>
      <w:r w:rsidRPr="00A86C16">
        <w:rPr>
          <w:color w:val="000000"/>
          <w:sz w:val="28"/>
          <w:szCs w:val="28"/>
        </w:rPr>
        <w:t xml:space="preserve"> вченої ради </w:t>
      </w:r>
      <w:r>
        <w:rPr>
          <w:color w:val="000000"/>
          <w:sz w:val="28"/>
          <w:szCs w:val="28"/>
        </w:rPr>
        <w:t>І</w:t>
      </w:r>
      <w:r w:rsidRPr="00A86C16">
        <w:rPr>
          <w:color w:val="000000"/>
          <w:sz w:val="28"/>
          <w:szCs w:val="28"/>
        </w:rPr>
        <w:t>нституту післядипломної освіти НМУ імені О.О. Богомольця</w:t>
      </w:r>
      <w:r>
        <w:rPr>
          <w:color w:val="000000"/>
          <w:sz w:val="28"/>
          <w:szCs w:val="28"/>
        </w:rPr>
        <w:t>:</w:t>
      </w:r>
    </w:p>
    <w:p w14:paraId="69367015" w14:textId="09D1A95E" w:rsidR="006544F1" w:rsidRPr="0015446E" w:rsidRDefault="0015446E" w:rsidP="0015446E">
      <w:pPr>
        <w:jc w:val="center"/>
        <w:rPr>
          <w:b/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Протокол від ____________ 202</w:t>
      </w:r>
      <w:r w:rsidR="00FB37D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910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 №_______.</w:t>
      </w:r>
    </w:p>
    <w:p w14:paraId="6876BF93" w14:textId="77777777" w:rsidR="006544F1" w:rsidRPr="0015446E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2EA06476" w14:textId="77777777" w:rsidR="006544F1" w:rsidRPr="0015446E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5A3AD895" w14:textId="77777777" w:rsidR="006544F1" w:rsidRPr="0015446E" w:rsidRDefault="006544F1" w:rsidP="00031CFB">
      <w:pPr>
        <w:jc w:val="center"/>
        <w:rPr>
          <w:b/>
          <w:bCs/>
          <w:iCs/>
          <w:sz w:val="28"/>
          <w:szCs w:val="28"/>
        </w:rPr>
      </w:pPr>
    </w:p>
    <w:p w14:paraId="1E93C48B" w14:textId="77777777" w:rsidR="0015446E" w:rsidRDefault="0015446E">
      <w:pPr>
        <w:widowControl/>
        <w:spacing w:after="200" w:line="276" w:lineRule="auto"/>
        <w:ind w:firstLine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25E7B801" w14:textId="77777777" w:rsidR="00031CFB" w:rsidRPr="00245B8A" w:rsidRDefault="00031CFB" w:rsidP="00031CFB">
      <w:pPr>
        <w:jc w:val="center"/>
        <w:rPr>
          <w:b/>
          <w:bCs/>
          <w:iCs/>
          <w:sz w:val="28"/>
          <w:szCs w:val="28"/>
        </w:rPr>
      </w:pPr>
      <w:r w:rsidRPr="00245B8A">
        <w:rPr>
          <w:b/>
          <w:bCs/>
          <w:iCs/>
          <w:sz w:val="28"/>
          <w:szCs w:val="28"/>
        </w:rPr>
        <w:lastRenderedPageBreak/>
        <w:t>СКЛАД РОБОЧОЇ ГРУПИ:</w:t>
      </w:r>
    </w:p>
    <w:p w14:paraId="458AB7FC" w14:textId="77777777" w:rsidR="00031CFB" w:rsidRPr="00245B8A" w:rsidRDefault="00031CFB" w:rsidP="00031CFB">
      <w:pPr>
        <w:jc w:val="center"/>
        <w:rPr>
          <w:b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031CFB" w:rsidRPr="00245B8A" w14:paraId="43795D80" w14:textId="77777777" w:rsidTr="00031CFB">
        <w:tc>
          <w:tcPr>
            <w:tcW w:w="2988" w:type="dxa"/>
            <w:shd w:val="clear" w:color="auto" w:fill="auto"/>
          </w:tcPr>
          <w:p w14:paraId="75C10C2B" w14:textId="77777777" w:rsidR="00031CFB" w:rsidRPr="00245B8A" w:rsidRDefault="00031CFB" w:rsidP="00031C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6" w:type="dxa"/>
            <w:shd w:val="clear" w:color="auto" w:fill="auto"/>
          </w:tcPr>
          <w:p w14:paraId="09FCD4B8" w14:textId="77777777" w:rsidR="00031CFB" w:rsidRPr="00245B8A" w:rsidRDefault="00031CFB" w:rsidP="00031CFB">
            <w:pPr>
              <w:jc w:val="center"/>
              <w:rPr>
                <w:sz w:val="28"/>
                <w:szCs w:val="28"/>
              </w:rPr>
            </w:pPr>
          </w:p>
        </w:tc>
      </w:tr>
      <w:tr w:rsidR="0066731B" w:rsidRPr="00245B8A" w14:paraId="04598B91" w14:textId="77777777" w:rsidTr="00031CFB">
        <w:tc>
          <w:tcPr>
            <w:tcW w:w="2988" w:type="dxa"/>
            <w:shd w:val="clear" w:color="auto" w:fill="auto"/>
          </w:tcPr>
          <w:p w14:paraId="2204DC5B" w14:textId="72A62C21" w:rsidR="0066731B" w:rsidRDefault="004C2A43" w:rsidP="00223D98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Прощенко</w:t>
            </w:r>
            <w:proofErr w:type="spellEnd"/>
            <w:r>
              <w:rPr>
                <w:sz w:val="28"/>
                <w:szCs w:val="28"/>
              </w:rPr>
              <w:t xml:space="preserve"> А.М</w:t>
            </w:r>
            <w:r w:rsidR="0066731B" w:rsidRPr="008C0197">
              <w:rPr>
                <w:sz w:val="28"/>
                <w:szCs w:val="28"/>
              </w:rPr>
              <w:t>.</w:t>
            </w:r>
          </w:p>
          <w:p w14:paraId="2F865545" w14:textId="77777777" w:rsidR="0066731B" w:rsidRPr="008C0197" w:rsidRDefault="0066731B" w:rsidP="00223D98">
            <w:pPr>
              <w:ind w:firstLine="0"/>
              <w:rPr>
                <w:sz w:val="28"/>
                <w:szCs w:val="28"/>
                <w:lang w:val="ru-RU"/>
              </w:rPr>
            </w:pPr>
          </w:p>
          <w:p w14:paraId="4F81F31C" w14:textId="77777777" w:rsidR="0066731B" w:rsidRPr="008C0197" w:rsidRDefault="0066731B" w:rsidP="00223D98">
            <w:pPr>
              <w:ind w:firstLine="0"/>
              <w:rPr>
                <w:sz w:val="28"/>
                <w:szCs w:val="28"/>
                <w:lang w:val="ru-RU"/>
              </w:rPr>
            </w:pPr>
          </w:p>
          <w:p w14:paraId="4758581B" w14:textId="77777777" w:rsidR="0066731B" w:rsidRPr="008C0197" w:rsidRDefault="0066731B" w:rsidP="00223D98">
            <w:pPr>
              <w:ind w:firstLine="0"/>
              <w:rPr>
                <w:sz w:val="28"/>
                <w:szCs w:val="28"/>
                <w:lang w:val="ru-RU"/>
              </w:rPr>
            </w:pPr>
          </w:p>
          <w:p w14:paraId="2338E2F8" w14:textId="77777777" w:rsidR="0066731B" w:rsidRPr="008C0197" w:rsidRDefault="0066731B" w:rsidP="00223D98">
            <w:pPr>
              <w:ind w:firstLine="0"/>
              <w:rPr>
                <w:sz w:val="28"/>
                <w:szCs w:val="28"/>
              </w:rPr>
            </w:pPr>
          </w:p>
          <w:p w14:paraId="586811CB" w14:textId="77777777" w:rsidR="0066731B" w:rsidRPr="008C0197" w:rsidRDefault="0066731B" w:rsidP="00223D98">
            <w:pPr>
              <w:ind w:firstLine="0"/>
              <w:rPr>
                <w:sz w:val="28"/>
                <w:szCs w:val="28"/>
              </w:rPr>
            </w:pPr>
          </w:p>
          <w:p w14:paraId="2B7F8073" w14:textId="3444105E" w:rsidR="0066731B" w:rsidRPr="00A45D85" w:rsidRDefault="00A45D85" w:rsidP="00223D98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A45D85">
              <w:rPr>
                <w:color w:val="000000" w:themeColor="text1"/>
                <w:sz w:val="28"/>
                <w:szCs w:val="28"/>
              </w:rPr>
              <w:t>О</w:t>
            </w:r>
            <w:r w:rsidR="008767C1" w:rsidRPr="00A45D85">
              <w:rPr>
                <w:color w:val="000000" w:themeColor="text1"/>
                <w:sz w:val="28"/>
                <w:szCs w:val="28"/>
              </w:rPr>
              <w:t>стапко</w:t>
            </w:r>
            <w:r w:rsidRPr="00A45D85">
              <w:rPr>
                <w:color w:val="000000" w:themeColor="text1"/>
                <w:sz w:val="28"/>
                <w:szCs w:val="28"/>
              </w:rPr>
              <w:t xml:space="preserve"> О.І.</w:t>
            </w:r>
          </w:p>
        </w:tc>
        <w:tc>
          <w:tcPr>
            <w:tcW w:w="6866" w:type="dxa"/>
            <w:shd w:val="clear" w:color="auto" w:fill="auto"/>
          </w:tcPr>
          <w:p w14:paraId="556F7E3D" w14:textId="2F526C0D" w:rsidR="0066731B" w:rsidRDefault="004C2A43" w:rsidP="00223D98">
            <w:pPr>
              <w:pStyle w:val="a3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 медичних наук</w:t>
            </w:r>
            <w:r w:rsidR="0066731B"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  <w:r w:rsidR="0066731B"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завідувач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6731B"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стоматології Національного медичного університету імені О.О. Богомольця;</w:t>
            </w:r>
          </w:p>
          <w:p w14:paraId="314AC86C" w14:textId="77777777" w:rsidR="0066731B" w:rsidRPr="0066731B" w:rsidRDefault="0066731B" w:rsidP="00223D98">
            <w:pPr>
              <w:pStyle w:val="a3"/>
              <w:tabs>
                <w:tab w:val="left" w:pos="27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F79E0B" w14:textId="77777777" w:rsidR="0066731B" w:rsidRPr="008C0197" w:rsidRDefault="0066731B" w:rsidP="00223D98">
            <w:pPr>
              <w:pStyle w:val="a3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октор медичних наук, професор кафедри дитячої терапевтичної стоматології та профілактики стоматологічних захворювань</w:t>
            </w:r>
            <w:r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Національного медичного університету імені О.О. Богомольця;</w:t>
            </w:r>
          </w:p>
          <w:p w14:paraId="6276D86C" w14:textId="77777777" w:rsidR="0066731B" w:rsidRPr="008C0197" w:rsidRDefault="0066731B" w:rsidP="00223D98">
            <w:pPr>
              <w:pStyle w:val="a3"/>
              <w:tabs>
                <w:tab w:val="left" w:pos="27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31B" w:rsidRPr="00245B8A" w14:paraId="6D28756E" w14:textId="77777777" w:rsidTr="00031CFB">
        <w:tc>
          <w:tcPr>
            <w:tcW w:w="2988" w:type="dxa"/>
            <w:shd w:val="clear" w:color="auto" w:fill="auto"/>
          </w:tcPr>
          <w:p w14:paraId="7A4BF577" w14:textId="77777777" w:rsidR="0066731B" w:rsidRPr="008C0197" w:rsidRDefault="0066731B" w:rsidP="00223D98">
            <w:pPr>
              <w:ind w:firstLine="0"/>
              <w:rPr>
                <w:sz w:val="28"/>
                <w:szCs w:val="28"/>
              </w:rPr>
            </w:pPr>
            <w:proofErr w:type="spellStart"/>
            <w:r w:rsidRPr="008C0197">
              <w:rPr>
                <w:sz w:val="28"/>
                <w:szCs w:val="28"/>
              </w:rPr>
              <w:t>Шуминська</w:t>
            </w:r>
            <w:proofErr w:type="spellEnd"/>
            <w:r w:rsidRPr="008C0197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6866" w:type="dxa"/>
            <w:shd w:val="clear" w:color="auto" w:fill="auto"/>
          </w:tcPr>
          <w:p w14:paraId="72DDAD67" w14:textId="0807F77B" w:rsidR="0066731B" w:rsidRDefault="0066731B" w:rsidP="00223D98">
            <w:pPr>
              <w:pStyle w:val="a3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 медичних наук, доцент кафедри стоматології Національного медичного університету імені О.О. Богомольця;</w:t>
            </w:r>
          </w:p>
          <w:p w14:paraId="4F14D47C" w14:textId="2AEA2016" w:rsidR="00223D98" w:rsidRPr="0066731B" w:rsidRDefault="00223D98" w:rsidP="00223D98">
            <w:pPr>
              <w:pStyle w:val="a3"/>
              <w:tabs>
                <w:tab w:val="left" w:pos="27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31B" w:rsidRPr="008F6D7B" w14:paraId="7BD00991" w14:textId="77777777" w:rsidTr="0066731B">
        <w:tc>
          <w:tcPr>
            <w:tcW w:w="2988" w:type="dxa"/>
            <w:shd w:val="clear" w:color="auto" w:fill="auto"/>
          </w:tcPr>
          <w:p w14:paraId="442DFBBD" w14:textId="77777777" w:rsidR="0066731B" w:rsidRPr="008F6D7B" w:rsidRDefault="0066731B" w:rsidP="00223D98">
            <w:pPr>
              <w:ind w:firstLine="0"/>
              <w:rPr>
                <w:sz w:val="28"/>
                <w:szCs w:val="28"/>
              </w:rPr>
            </w:pPr>
            <w:proofErr w:type="spellStart"/>
            <w:r w:rsidRPr="008F6D7B">
              <w:rPr>
                <w:sz w:val="28"/>
                <w:szCs w:val="28"/>
              </w:rPr>
              <w:t>Бабаскін</w:t>
            </w:r>
            <w:proofErr w:type="spellEnd"/>
            <w:r w:rsidRPr="008F6D7B">
              <w:rPr>
                <w:sz w:val="28"/>
                <w:szCs w:val="28"/>
              </w:rPr>
              <w:t xml:space="preserve"> Ю.І.</w:t>
            </w:r>
          </w:p>
          <w:p w14:paraId="331F6863" w14:textId="77777777" w:rsidR="0066731B" w:rsidRPr="008F6D7B" w:rsidRDefault="0066731B" w:rsidP="00223D9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66" w:type="dxa"/>
            <w:shd w:val="clear" w:color="auto" w:fill="auto"/>
          </w:tcPr>
          <w:p w14:paraId="2D744E32" w14:textId="34ADEB79" w:rsidR="0066731B" w:rsidRDefault="0066731B" w:rsidP="00223D98">
            <w:pPr>
              <w:pStyle w:val="a3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медичних наук, доцент кафедри стоматології Національного медичного університету імені </w:t>
            </w:r>
            <w:proofErr w:type="spellStart"/>
            <w:r w:rsidRPr="008F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О.О.Богомольця</w:t>
            </w:r>
            <w:proofErr w:type="spellEnd"/>
            <w:r w:rsidRPr="008F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6F478ED" w14:textId="2680922B" w:rsidR="00223D98" w:rsidRPr="008F6D7B" w:rsidRDefault="00223D98" w:rsidP="00223D98">
            <w:pPr>
              <w:pStyle w:val="a3"/>
              <w:tabs>
                <w:tab w:val="left" w:pos="27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70BE7F9" w14:textId="0F2F46DE" w:rsidR="0066731B" w:rsidRPr="0066731B" w:rsidRDefault="00FB37DD" w:rsidP="00223D98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Листопад О.П</w:t>
      </w:r>
      <w:r w:rsidR="0066731B" w:rsidRPr="0066731B">
        <w:rPr>
          <w:sz w:val="28"/>
          <w:szCs w:val="28"/>
        </w:rPr>
        <w:t>.</w:t>
      </w:r>
      <w:r w:rsidR="0066731B" w:rsidRPr="0066731B">
        <w:rPr>
          <w:sz w:val="28"/>
          <w:szCs w:val="28"/>
        </w:rPr>
        <w:tab/>
        <w:t xml:space="preserve">– кандидат медичних наук, </w:t>
      </w:r>
      <w:r w:rsidR="00FC2A54">
        <w:rPr>
          <w:sz w:val="28"/>
          <w:szCs w:val="28"/>
        </w:rPr>
        <w:t>асистент</w:t>
      </w:r>
      <w:r w:rsidR="0066731B" w:rsidRPr="0066731B">
        <w:rPr>
          <w:sz w:val="28"/>
          <w:szCs w:val="28"/>
        </w:rPr>
        <w:t xml:space="preserve"> кафедри стоматології Національного медичного університету імені О.О. Богомольця.</w:t>
      </w:r>
    </w:p>
    <w:p w14:paraId="1ECF35AB" w14:textId="77777777" w:rsidR="00031CFB" w:rsidRPr="0066731B" w:rsidRDefault="00031CFB" w:rsidP="00223D98">
      <w:pPr>
        <w:pStyle w:val="1"/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14:paraId="0E4A9E7E" w14:textId="77777777" w:rsidR="00031CFB" w:rsidRPr="00245B8A" w:rsidRDefault="00031CFB" w:rsidP="00031CFB">
      <w:pPr>
        <w:pStyle w:val="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245B8A">
        <w:rPr>
          <w:color w:val="000000"/>
          <w:sz w:val="28"/>
          <w:szCs w:val="28"/>
        </w:rPr>
        <w:br w:type="page"/>
      </w:r>
    </w:p>
    <w:p w14:paraId="5FAEF22E" w14:textId="77777777" w:rsidR="00031CFB" w:rsidRPr="00245B8A" w:rsidRDefault="00031CFB" w:rsidP="00031CFB">
      <w:pPr>
        <w:jc w:val="center"/>
        <w:rPr>
          <w:b/>
          <w:iCs/>
          <w:sz w:val="28"/>
          <w:szCs w:val="28"/>
        </w:rPr>
      </w:pPr>
      <w:r w:rsidRPr="00245B8A">
        <w:rPr>
          <w:b/>
          <w:iCs/>
          <w:sz w:val="28"/>
          <w:szCs w:val="28"/>
        </w:rPr>
        <w:lastRenderedPageBreak/>
        <w:t>ПОЯСНЮВАЛЬНА ЗАПИСКА</w:t>
      </w:r>
    </w:p>
    <w:p w14:paraId="558DC792" w14:textId="10FB408C" w:rsidR="00115D86" w:rsidRPr="00930AB0" w:rsidRDefault="00115D86" w:rsidP="00115D86">
      <w:pPr>
        <w:ind w:firstLine="708"/>
        <w:jc w:val="both"/>
        <w:rPr>
          <w:sz w:val="28"/>
          <w:szCs w:val="28"/>
        </w:rPr>
      </w:pPr>
      <w:r w:rsidRPr="00930AB0">
        <w:rPr>
          <w:sz w:val="28"/>
          <w:szCs w:val="28"/>
        </w:rPr>
        <w:t>Навчальна програма призначена для підготовки лікарів - спеціалістів за спеціальністю «</w:t>
      </w:r>
      <w:r w:rsidR="0066731B" w:rsidRPr="00930AB0">
        <w:rPr>
          <w:sz w:val="28"/>
          <w:szCs w:val="28"/>
        </w:rPr>
        <w:t>Дитяча стоматологія</w:t>
      </w:r>
      <w:r w:rsidRPr="00930AB0">
        <w:rPr>
          <w:sz w:val="28"/>
          <w:szCs w:val="28"/>
        </w:rPr>
        <w:t xml:space="preserve">». </w:t>
      </w:r>
    </w:p>
    <w:p w14:paraId="3B2E055B" w14:textId="77777777" w:rsidR="00115D86" w:rsidRPr="00930AB0" w:rsidRDefault="00115D86" w:rsidP="00115D86">
      <w:pPr>
        <w:ind w:firstLine="708"/>
        <w:jc w:val="both"/>
        <w:rPr>
          <w:sz w:val="28"/>
          <w:szCs w:val="28"/>
        </w:rPr>
      </w:pPr>
      <w:r w:rsidRPr="00930AB0">
        <w:rPr>
          <w:sz w:val="28"/>
          <w:szCs w:val="28"/>
        </w:rPr>
        <w:t>У програмі визначається зміст навчання на циклі спеціалізації, встановлюються вимоги до обсягу та рівня підготовки фахівців.</w:t>
      </w:r>
    </w:p>
    <w:p w14:paraId="6F903B50" w14:textId="7D86E055" w:rsidR="00115D86" w:rsidRPr="00930AB0" w:rsidRDefault="00115D86" w:rsidP="00115D86">
      <w:pPr>
        <w:pStyle w:val="a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0AB0">
        <w:rPr>
          <w:rFonts w:ascii="Times New Roman" w:hAnsi="Times New Roman"/>
          <w:iCs/>
          <w:sz w:val="28"/>
          <w:szCs w:val="28"/>
        </w:rPr>
        <w:t xml:space="preserve">Цикл проводиться </w:t>
      </w:r>
      <w:bookmarkStart w:id="0" w:name="_Hlk126592790"/>
      <w:r w:rsidRPr="00930AB0">
        <w:rPr>
          <w:rFonts w:ascii="Times New Roman" w:hAnsi="Times New Roman"/>
          <w:iCs/>
          <w:sz w:val="28"/>
          <w:szCs w:val="28"/>
        </w:rPr>
        <w:t>відповідно до</w:t>
      </w:r>
      <w:bookmarkEnd w:id="0"/>
      <w:r w:rsidRPr="00930AB0">
        <w:rPr>
          <w:rFonts w:ascii="Times New Roman" w:hAnsi="Times New Roman"/>
          <w:iCs/>
          <w:sz w:val="28"/>
          <w:szCs w:val="28"/>
        </w:rPr>
        <w:t xml:space="preserve"> Постанови Кабінету Міністрів України від 14.07.21 № 725 «Про затвердження Положення про систему БПР медичних і фармацевтичних працівників» (набрала чинності з 1 січня 2022 р.), </w:t>
      </w:r>
      <w:bookmarkStart w:id="1" w:name="_Hlk126579085"/>
      <w:r w:rsidRPr="00930AB0">
        <w:rPr>
          <w:rFonts w:ascii="Times New Roman" w:hAnsi="Times New Roman"/>
          <w:iCs/>
          <w:sz w:val="28"/>
          <w:szCs w:val="28"/>
        </w:rPr>
        <w:t xml:space="preserve">Наказів МОЗ України від </w:t>
      </w:r>
      <w:bookmarkEnd w:id="1"/>
      <w:r w:rsidRPr="00930AB0">
        <w:rPr>
          <w:rFonts w:ascii="Times New Roman" w:hAnsi="Times New Roman"/>
          <w:iCs/>
          <w:sz w:val="28"/>
          <w:szCs w:val="28"/>
        </w:rPr>
        <w:t>22.02.19 № 446 (зі змінами);  від 18.08.2021 року</w:t>
      </w:r>
      <w:r w:rsidR="00930AB0">
        <w:rPr>
          <w:rFonts w:ascii="Times New Roman" w:hAnsi="Times New Roman"/>
          <w:iCs/>
          <w:sz w:val="28"/>
          <w:szCs w:val="28"/>
        </w:rPr>
        <w:t xml:space="preserve"> № 1753, яким внесені зміни до «</w:t>
      </w:r>
      <w:r w:rsidRPr="00930AB0">
        <w:rPr>
          <w:rFonts w:ascii="Times New Roman" w:hAnsi="Times New Roman"/>
          <w:iCs/>
          <w:sz w:val="28"/>
          <w:szCs w:val="28"/>
        </w:rPr>
        <w:t>Поряд</w:t>
      </w:r>
      <w:r w:rsidR="00930AB0">
        <w:rPr>
          <w:rFonts w:ascii="Times New Roman" w:hAnsi="Times New Roman"/>
          <w:iCs/>
          <w:sz w:val="28"/>
          <w:szCs w:val="28"/>
        </w:rPr>
        <w:t>ку проведення атестації лікарів» та «</w:t>
      </w:r>
      <w:r w:rsidRPr="00930AB0">
        <w:rPr>
          <w:rFonts w:ascii="Times New Roman" w:hAnsi="Times New Roman"/>
          <w:iCs/>
          <w:sz w:val="28"/>
          <w:szCs w:val="28"/>
        </w:rPr>
        <w:t>Номенкл</w:t>
      </w:r>
      <w:r w:rsidR="00930AB0">
        <w:rPr>
          <w:rFonts w:ascii="Times New Roman" w:hAnsi="Times New Roman"/>
          <w:iCs/>
          <w:sz w:val="28"/>
          <w:szCs w:val="28"/>
        </w:rPr>
        <w:t>атури лікарських спеціальностей»</w:t>
      </w:r>
      <w:r w:rsidRPr="00930AB0">
        <w:rPr>
          <w:rFonts w:ascii="Times New Roman" w:hAnsi="Times New Roman"/>
          <w:iCs/>
          <w:sz w:val="28"/>
          <w:szCs w:val="28"/>
        </w:rPr>
        <w:t>; від 18.08.2021  № 1751</w:t>
      </w:r>
      <w:r w:rsidR="00930AB0">
        <w:rPr>
          <w:rFonts w:ascii="Times New Roman" w:hAnsi="Times New Roman"/>
          <w:iCs/>
          <w:sz w:val="28"/>
          <w:szCs w:val="28"/>
        </w:rPr>
        <w:t>, яким затверджено «</w:t>
      </w:r>
      <w:r w:rsidRPr="00930AB0">
        <w:rPr>
          <w:rFonts w:ascii="Times New Roman" w:hAnsi="Times New Roman"/>
          <w:iCs/>
          <w:sz w:val="28"/>
          <w:szCs w:val="28"/>
        </w:rPr>
        <w:t>ПОЛОЖЕННЯ про деякі заходи безперервного професійного розвитку медични</w:t>
      </w:r>
      <w:r w:rsidR="00930AB0">
        <w:rPr>
          <w:rFonts w:ascii="Times New Roman" w:hAnsi="Times New Roman"/>
          <w:iCs/>
          <w:sz w:val="28"/>
          <w:szCs w:val="28"/>
        </w:rPr>
        <w:t>х та фармацевтичних працівників»</w:t>
      </w:r>
      <w:r w:rsidRPr="00930AB0">
        <w:rPr>
          <w:rFonts w:ascii="Times New Roman" w:hAnsi="Times New Roman"/>
          <w:iCs/>
          <w:sz w:val="28"/>
          <w:szCs w:val="28"/>
        </w:rPr>
        <w:t xml:space="preserve"> та внесені зміни до  «Положення про післядипломн</w:t>
      </w:r>
      <w:r w:rsidR="00930AB0">
        <w:rPr>
          <w:rFonts w:ascii="Times New Roman" w:hAnsi="Times New Roman"/>
          <w:iCs/>
          <w:sz w:val="28"/>
          <w:szCs w:val="28"/>
        </w:rPr>
        <w:t>е навчання лікарів (провізорів)»</w:t>
      </w:r>
      <w:r w:rsidRPr="00930AB0">
        <w:rPr>
          <w:rFonts w:ascii="Times New Roman" w:hAnsi="Times New Roman"/>
          <w:iCs/>
          <w:sz w:val="28"/>
          <w:szCs w:val="28"/>
        </w:rPr>
        <w:t>;  Довідника кваліфікаційних характеристик професій працівників випуск 78 охорона здоров'я,  затвердженого   наказом МОЗ України від</w:t>
      </w:r>
      <w:r w:rsidR="0066731B" w:rsidRPr="00930AB0">
        <w:rPr>
          <w:rFonts w:ascii="Times New Roman" w:hAnsi="Times New Roman"/>
          <w:iCs/>
          <w:sz w:val="28"/>
          <w:szCs w:val="28"/>
        </w:rPr>
        <w:t xml:space="preserve"> </w:t>
      </w:r>
      <w:r w:rsidRPr="00930AB0">
        <w:rPr>
          <w:rFonts w:ascii="Times New Roman" w:hAnsi="Times New Roman"/>
          <w:iCs/>
          <w:sz w:val="28"/>
          <w:szCs w:val="28"/>
        </w:rPr>
        <w:t xml:space="preserve">29 березня 2002 </w:t>
      </w:r>
      <w:r w:rsidR="00A45D85">
        <w:rPr>
          <w:rFonts w:ascii="Times New Roman" w:hAnsi="Times New Roman"/>
          <w:iCs/>
          <w:sz w:val="28"/>
          <w:szCs w:val="28"/>
        </w:rPr>
        <w:t>р. № 117(зі змінами); від  25.07.2023 року № 1347</w:t>
      </w:r>
      <w:r w:rsidRPr="00930AB0">
        <w:rPr>
          <w:rFonts w:ascii="Times New Roman" w:hAnsi="Times New Roman"/>
          <w:iCs/>
          <w:sz w:val="28"/>
          <w:szCs w:val="28"/>
        </w:rPr>
        <w:t xml:space="preserve"> «Про затвердження Переліку циклів спеціалізації та тематичного удосконалення за лікарськими та фармацевтичними (провізорськими) спеціальностями».</w:t>
      </w:r>
    </w:p>
    <w:p w14:paraId="0B40624E" w14:textId="7EC23005" w:rsidR="00115D86" w:rsidRPr="00930AB0" w:rsidRDefault="00115D86" w:rsidP="00E1306E">
      <w:pPr>
        <w:ind w:firstLine="708"/>
        <w:jc w:val="both"/>
        <w:rPr>
          <w:sz w:val="28"/>
          <w:szCs w:val="28"/>
        </w:rPr>
      </w:pPr>
      <w:r w:rsidRPr="00130243">
        <w:rPr>
          <w:b/>
          <w:sz w:val="28"/>
          <w:szCs w:val="28"/>
        </w:rPr>
        <w:t>Мета циклу спеціал</w:t>
      </w:r>
      <w:r w:rsidR="008E2AF3" w:rsidRPr="00130243">
        <w:rPr>
          <w:b/>
          <w:sz w:val="28"/>
          <w:szCs w:val="28"/>
        </w:rPr>
        <w:t>ізації</w:t>
      </w:r>
      <w:r w:rsidR="008E2AF3">
        <w:rPr>
          <w:sz w:val="28"/>
          <w:szCs w:val="28"/>
        </w:rPr>
        <w:t xml:space="preserve"> – перепідготовка лікарів-</w:t>
      </w:r>
      <w:r w:rsidRPr="00930AB0">
        <w:rPr>
          <w:sz w:val="28"/>
          <w:szCs w:val="28"/>
        </w:rPr>
        <w:t>стоматологів</w:t>
      </w:r>
      <w:r w:rsidR="00E1306E">
        <w:rPr>
          <w:sz w:val="28"/>
          <w:szCs w:val="28"/>
        </w:rPr>
        <w:t xml:space="preserve"> </w:t>
      </w:r>
      <w:r w:rsidR="00E1306E" w:rsidRPr="00E1306E">
        <w:rPr>
          <w:sz w:val="28"/>
          <w:szCs w:val="28"/>
        </w:rPr>
        <w:t>лікарі, які закінчи</w:t>
      </w:r>
      <w:r w:rsidR="00E1306E">
        <w:rPr>
          <w:sz w:val="28"/>
          <w:szCs w:val="28"/>
        </w:rPr>
        <w:t xml:space="preserve">ли інтернатуру за спеціальністю </w:t>
      </w:r>
      <w:r w:rsidR="00E1306E" w:rsidRPr="00E1306E">
        <w:rPr>
          <w:sz w:val="28"/>
          <w:szCs w:val="28"/>
        </w:rPr>
        <w:t>«Стоматологія» (відповідно до Наказу МОЗ України від  25.07.2023 року № 1347 «Про затвердження Переліку циклів спеціалізації та тематичного удосконалення за лікарськими та фармацевтичними (провізорськими) спеціальностями») та бажають набути вторинну спец</w:t>
      </w:r>
      <w:r w:rsidR="00E1306E">
        <w:rPr>
          <w:sz w:val="28"/>
          <w:szCs w:val="28"/>
        </w:rPr>
        <w:t>іальність «Дитяча стоматологія»</w:t>
      </w:r>
      <w:r w:rsidRPr="00930AB0">
        <w:rPr>
          <w:sz w:val="28"/>
          <w:szCs w:val="28"/>
        </w:rPr>
        <w:t>,  які вирішили змінити спеціальність, відповідно до вимог освітньо-кваліфікаційної характеристики лікаря-спеціаліста за спеціальністю  «</w:t>
      </w:r>
      <w:r w:rsidR="0066731B" w:rsidRPr="00930AB0">
        <w:rPr>
          <w:sz w:val="28"/>
          <w:szCs w:val="28"/>
        </w:rPr>
        <w:t>Дитяча стоматологія</w:t>
      </w:r>
      <w:r w:rsidRPr="00930AB0">
        <w:rPr>
          <w:sz w:val="28"/>
          <w:szCs w:val="28"/>
        </w:rPr>
        <w:t>» або відновити медичну практику.</w:t>
      </w:r>
    </w:p>
    <w:p w14:paraId="4007EFBA" w14:textId="52F26727" w:rsidR="00115D86" w:rsidRPr="007F34C0" w:rsidRDefault="00115D86" w:rsidP="00115D86">
      <w:pPr>
        <w:ind w:firstLine="708"/>
        <w:jc w:val="both"/>
        <w:rPr>
          <w:sz w:val="28"/>
          <w:szCs w:val="28"/>
        </w:rPr>
      </w:pPr>
      <w:r w:rsidRPr="00130243">
        <w:rPr>
          <w:b/>
          <w:sz w:val="28"/>
          <w:szCs w:val="28"/>
        </w:rPr>
        <w:t>Тривалість навчання:</w:t>
      </w:r>
      <w:r w:rsidR="00130243" w:rsidRPr="00B1450C">
        <w:rPr>
          <w:color w:val="000000"/>
          <w:sz w:val="28"/>
          <w:szCs w:val="28"/>
        </w:rPr>
        <w:t xml:space="preserve"> 3 місяці – для лікарів, які закінчили інтернатуру за спеціальністю «Стоматологія»; 2 місяці - для лікарів-</w:t>
      </w:r>
      <w:r w:rsidR="0013500E" w:rsidRPr="00B1450C">
        <w:rPr>
          <w:color w:val="000000"/>
          <w:sz w:val="28"/>
          <w:szCs w:val="28"/>
        </w:rPr>
        <w:t>стоматологів</w:t>
      </w:r>
      <w:r w:rsidR="00130243" w:rsidRPr="00B1450C">
        <w:t xml:space="preserve"> </w:t>
      </w:r>
      <w:r w:rsidR="00130243" w:rsidRPr="00B1450C">
        <w:rPr>
          <w:color w:val="000000"/>
          <w:sz w:val="28"/>
          <w:szCs w:val="28"/>
        </w:rPr>
        <w:t>дитячих, які не працювали більше трьох років за цією спеціальністю.</w:t>
      </w:r>
    </w:p>
    <w:p w14:paraId="0B847E8D" w14:textId="4E244A42" w:rsidR="00115D86" w:rsidRPr="00115D86" w:rsidRDefault="00115D86" w:rsidP="00115D86">
      <w:pPr>
        <w:ind w:firstLine="708"/>
        <w:jc w:val="both"/>
        <w:rPr>
          <w:sz w:val="28"/>
          <w:szCs w:val="28"/>
          <w:vertAlign w:val="superscript"/>
        </w:rPr>
      </w:pPr>
      <w:r w:rsidRPr="007F34C0">
        <w:rPr>
          <w:sz w:val="28"/>
          <w:szCs w:val="28"/>
        </w:rPr>
        <w:t xml:space="preserve">Програма  охоплює  обсяг  як  теоретичних,  так  і  практично-прикладних знань, вмінь і навичок, </w:t>
      </w:r>
      <w:proofErr w:type="spellStart"/>
      <w:r w:rsidRPr="007F34C0">
        <w:rPr>
          <w:sz w:val="28"/>
          <w:szCs w:val="28"/>
        </w:rPr>
        <w:t>компетентностей</w:t>
      </w:r>
      <w:proofErr w:type="spellEnd"/>
      <w:r w:rsidRPr="007F34C0">
        <w:rPr>
          <w:sz w:val="28"/>
          <w:szCs w:val="28"/>
        </w:rPr>
        <w:t>, необхідних для отримання кваліфікації лікаря-</w:t>
      </w:r>
      <w:r w:rsidR="0066731B">
        <w:rPr>
          <w:sz w:val="28"/>
          <w:szCs w:val="28"/>
        </w:rPr>
        <w:t xml:space="preserve"> </w:t>
      </w:r>
      <w:r w:rsidRPr="007F34C0">
        <w:rPr>
          <w:sz w:val="28"/>
          <w:szCs w:val="28"/>
        </w:rPr>
        <w:t xml:space="preserve">спеціаліста </w:t>
      </w:r>
      <w:r w:rsidR="0066731B">
        <w:rPr>
          <w:sz w:val="28"/>
          <w:szCs w:val="28"/>
        </w:rPr>
        <w:t>дитячого стоматолога</w:t>
      </w:r>
      <w:r w:rsidR="007015AF">
        <w:rPr>
          <w:sz w:val="28"/>
          <w:szCs w:val="28"/>
        </w:rPr>
        <w:t xml:space="preserve"> </w:t>
      </w:r>
      <w:r w:rsidRPr="007F34C0">
        <w:rPr>
          <w:sz w:val="28"/>
          <w:szCs w:val="28"/>
        </w:rPr>
        <w:t>для належного здійснення професійної діяльності.</w:t>
      </w:r>
    </w:p>
    <w:p w14:paraId="5B04CA8B" w14:textId="3E9E7D37" w:rsidR="00115D86" w:rsidRPr="007F34C0" w:rsidRDefault="000340EA" w:rsidP="00115D86">
      <w:pPr>
        <w:ind w:firstLine="708"/>
        <w:jc w:val="both"/>
        <w:rPr>
          <w:sz w:val="28"/>
          <w:szCs w:val="28"/>
        </w:rPr>
      </w:pPr>
      <w:r w:rsidRPr="000340EA">
        <w:rPr>
          <w:sz w:val="28"/>
          <w:szCs w:val="28"/>
        </w:rPr>
        <w:t>Програму побудовано за системою бло</w:t>
      </w:r>
      <w:r w:rsidR="00E21CC7">
        <w:rPr>
          <w:sz w:val="28"/>
          <w:szCs w:val="28"/>
        </w:rPr>
        <w:t xml:space="preserve">ків. Основними блоками є - </w:t>
      </w:r>
      <w:r w:rsidRPr="000340EA">
        <w:rPr>
          <w:sz w:val="28"/>
          <w:szCs w:val="28"/>
        </w:rPr>
        <w:t xml:space="preserve">сім розділів програми та додаткові програми. Розділ – відповідно самостійна частина програми, в якій подано значну за обсягом теоретичну інформацію з </w:t>
      </w:r>
      <w:r>
        <w:rPr>
          <w:sz w:val="28"/>
          <w:szCs w:val="28"/>
        </w:rPr>
        <w:t>дитячої стоматології</w:t>
      </w:r>
      <w:r w:rsidRPr="000340EA">
        <w:rPr>
          <w:sz w:val="28"/>
          <w:szCs w:val="28"/>
        </w:rPr>
        <w:t>. Розділи включають теми. Така побудова програми дозволить раціонально планувати та проводити заняття з декількома групами слухачів одночасно.</w:t>
      </w:r>
      <w:r>
        <w:rPr>
          <w:sz w:val="28"/>
          <w:szCs w:val="28"/>
        </w:rPr>
        <w:t xml:space="preserve"> </w:t>
      </w:r>
    </w:p>
    <w:p w14:paraId="2B6D8C28" w14:textId="77777777" w:rsidR="00115D86" w:rsidRPr="007F34C0" w:rsidRDefault="00115D86" w:rsidP="00115D86">
      <w:pPr>
        <w:ind w:firstLine="708"/>
        <w:jc w:val="both"/>
        <w:rPr>
          <w:sz w:val="28"/>
          <w:szCs w:val="28"/>
        </w:rPr>
      </w:pPr>
      <w:r w:rsidRPr="007F34C0">
        <w:rPr>
          <w:sz w:val="28"/>
          <w:szCs w:val="28"/>
        </w:rPr>
        <w:t xml:space="preserve">Навчальний план циклу визначає контингент слухачів, тривалість їх навчання, розподіл годин, відведених на вивчення розділів навчальної програми.  У разі необхідності, враховуючи базовий рівень знань слухачів, </w:t>
      </w:r>
      <w:r w:rsidRPr="007F34C0">
        <w:rPr>
          <w:sz w:val="28"/>
          <w:szCs w:val="28"/>
        </w:rPr>
        <w:lastRenderedPageBreak/>
        <w:t>кафедра може вносити корективи та доповнення до навчальних годин, які регламентовані навчальними планами, в межах 15 % від загального обсягу часу.</w:t>
      </w:r>
    </w:p>
    <w:p w14:paraId="24A6B486" w14:textId="7A8EBBE4" w:rsidR="00115D86" w:rsidRPr="007F34C0" w:rsidRDefault="00115D86" w:rsidP="00115D86">
      <w:pPr>
        <w:ind w:firstLine="708"/>
        <w:jc w:val="both"/>
        <w:rPr>
          <w:sz w:val="28"/>
          <w:szCs w:val="28"/>
        </w:rPr>
      </w:pPr>
      <w:r w:rsidRPr="007F34C0">
        <w:rPr>
          <w:sz w:val="28"/>
          <w:szCs w:val="28"/>
        </w:rPr>
        <w:t>Навчальний план та програму доповнено кваліфікаційною характеристикою лікаря</w:t>
      </w:r>
      <w:r w:rsidR="00FB37DD">
        <w:rPr>
          <w:sz w:val="28"/>
          <w:szCs w:val="28"/>
        </w:rPr>
        <w:t>-</w:t>
      </w:r>
      <w:r w:rsidRPr="007F34C0">
        <w:rPr>
          <w:sz w:val="28"/>
          <w:szCs w:val="28"/>
        </w:rPr>
        <w:t>спеціаліста, переліком практичних навичок за зазначеною спеціальністю та списком рекомендованих джерел.</w:t>
      </w:r>
    </w:p>
    <w:p w14:paraId="2A6831ED" w14:textId="77777777" w:rsidR="00115D86" w:rsidRDefault="00115D86" w:rsidP="00115D86">
      <w:pPr>
        <w:ind w:firstLine="708"/>
        <w:jc w:val="both"/>
        <w:rPr>
          <w:sz w:val="28"/>
          <w:szCs w:val="28"/>
        </w:rPr>
      </w:pPr>
      <w:r w:rsidRPr="007F34C0">
        <w:rPr>
          <w:sz w:val="28"/>
          <w:szCs w:val="28"/>
        </w:rPr>
        <w:t>Для виконання програми під час навчання передбачено такі види навчальних занять: лекції, практичні заняття, різні види семінарських занять,  а також самостійну роботу слухачів.</w:t>
      </w:r>
    </w:p>
    <w:p w14:paraId="7A50223E" w14:textId="50CB0DF7" w:rsidR="00031CFB" w:rsidRPr="00245B8A" w:rsidRDefault="00115D86" w:rsidP="00115D86">
      <w:pPr>
        <w:ind w:firstLine="708"/>
        <w:jc w:val="both"/>
        <w:rPr>
          <w:sz w:val="28"/>
          <w:szCs w:val="28"/>
        </w:rPr>
      </w:pPr>
      <w:r w:rsidRPr="007F34C0">
        <w:rPr>
          <w:sz w:val="28"/>
          <w:szCs w:val="28"/>
        </w:rPr>
        <w:t>Лікарі, які виконали програму циклу спеціалізації, підлягають атестації на визначення рівня знань та практичних навичок з присвоєнням звання лікаря</w:t>
      </w:r>
      <w:r>
        <w:rPr>
          <w:sz w:val="28"/>
          <w:szCs w:val="28"/>
        </w:rPr>
        <w:t xml:space="preserve"> -</w:t>
      </w:r>
      <w:r w:rsidRPr="007F34C0">
        <w:rPr>
          <w:sz w:val="28"/>
          <w:szCs w:val="28"/>
        </w:rPr>
        <w:t>спеціаліста за спеціальністю</w:t>
      </w:r>
      <w:r>
        <w:rPr>
          <w:sz w:val="28"/>
          <w:szCs w:val="28"/>
        </w:rPr>
        <w:t xml:space="preserve"> «</w:t>
      </w:r>
      <w:r w:rsidR="00930AB0">
        <w:rPr>
          <w:sz w:val="28"/>
          <w:szCs w:val="28"/>
        </w:rPr>
        <w:t>Дитяча стоматологія</w:t>
      </w:r>
      <w:r>
        <w:rPr>
          <w:sz w:val="28"/>
          <w:szCs w:val="28"/>
        </w:rPr>
        <w:t>».</w:t>
      </w:r>
    </w:p>
    <w:p w14:paraId="6F3E99DC" w14:textId="77777777" w:rsidR="00D453B3" w:rsidRDefault="00D453B3" w:rsidP="00031CFB">
      <w:pPr>
        <w:ind w:firstLine="567"/>
        <w:jc w:val="center"/>
        <w:rPr>
          <w:b/>
          <w:sz w:val="28"/>
          <w:szCs w:val="28"/>
        </w:rPr>
      </w:pPr>
    </w:p>
    <w:p w14:paraId="4FA17825" w14:textId="77777777" w:rsidR="00031CFB" w:rsidRPr="00245B8A" w:rsidRDefault="00031CFB" w:rsidP="00031CFB">
      <w:pPr>
        <w:ind w:firstLine="567"/>
        <w:jc w:val="center"/>
        <w:rPr>
          <w:b/>
          <w:sz w:val="28"/>
          <w:szCs w:val="28"/>
        </w:rPr>
      </w:pPr>
      <w:r w:rsidRPr="00245B8A">
        <w:rPr>
          <w:b/>
          <w:sz w:val="28"/>
          <w:szCs w:val="28"/>
        </w:rPr>
        <w:t>НАВЧАЛЬНИЙ ПЛАН</w:t>
      </w:r>
    </w:p>
    <w:p w14:paraId="008AFA96" w14:textId="77777777" w:rsidR="00930AB0" w:rsidRDefault="00D453B3" w:rsidP="00031CFB">
      <w:pPr>
        <w:jc w:val="center"/>
        <w:rPr>
          <w:b/>
          <w:sz w:val="28"/>
          <w:szCs w:val="28"/>
        </w:rPr>
      </w:pPr>
      <w:r w:rsidRPr="00245B8A">
        <w:rPr>
          <w:b/>
          <w:sz w:val="28"/>
          <w:szCs w:val="28"/>
        </w:rPr>
        <w:t xml:space="preserve">ЦИКЛУ СПЕЦІАЛІЗАЦІЇ ЗА СПЕЦІАЛЬНІСТЮ </w:t>
      </w:r>
    </w:p>
    <w:p w14:paraId="6EBC097B" w14:textId="77777777" w:rsidR="00031CFB" w:rsidRDefault="00D453B3" w:rsidP="00031CFB">
      <w:pPr>
        <w:jc w:val="center"/>
        <w:rPr>
          <w:b/>
          <w:sz w:val="28"/>
          <w:szCs w:val="28"/>
        </w:rPr>
      </w:pPr>
      <w:r w:rsidRPr="00245B8A">
        <w:rPr>
          <w:b/>
          <w:sz w:val="28"/>
          <w:szCs w:val="28"/>
        </w:rPr>
        <w:t>«</w:t>
      </w:r>
      <w:r w:rsidR="00930AB0">
        <w:rPr>
          <w:b/>
          <w:sz w:val="28"/>
          <w:szCs w:val="28"/>
        </w:rPr>
        <w:t>ДИТЯЧА СТОМАТОЛОГІЯ</w:t>
      </w:r>
      <w:r w:rsidRPr="00245B8A">
        <w:rPr>
          <w:b/>
          <w:sz w:val="28"/>
          <w:szCs w:val="28"/>
        </w:rPr>
        <w:t>»</w:t>
      </w:r>
    </w:p>
    <w:p w14:paraId="3EC4AE58" w14:textId="77777777" w:rsidR="00D453B3" w:rsidRPr="00245B8A" w:rsidRDefault="00D453B3" w:rsidP="00031CFB">
      <w:pPr>
        <w:jc w:val="center"/>
        <w:rPr>
          <w:b/>
          <w:sz w:val="28"/>
          <w:szCs w:val="28"/>
        </w:rPr>
      </w:pPr>
    </w:p>
    <w:p w14:paraId="1A613253" w14:textId="3F16036B" w:rsidR="00D453B3" w:rsidRPr="0096661A" w:rsidRDefault="00D453B3" w:rsidP="00D453B3">
      <w:pPr>
        <w:ind w:firstLine="708"/>
        <w:jc w:val="both"/>
        <w:rPr>
          <w:iCs/>
          <w:sz w:val="28"/>
          <w:szCs w:val="28"/>
        </w:rPr>
      </w:pPr>
      <w:bookmarkStart w:id="2" w:name="НавчальнийПлан"/>
      <w:bookmarkEnd w:id="2"/>
      <w:r w:rsidRPr="00B504FA">
        <w:rPr>
          <w:b/>
          <w:bCs/>
          <w:iCs/>
          <w:sz w:val="28"/>
          <w:szCs w:val="28"/>
        </w:rPr>
        <w:t>Тривалість навчання:</w:t>
      </w:r>
      <w:r w:rsidR="00930AB0">
        <w:rPr>
          <w:iCs/>
          <w:sz w:val="28"/>
          <w:szCs w:val="28"/>
        </w:rPr>
        <w:t xml:space="preserve"> 3 місяці</w:t>
      </w:r>
      <w:r>
        <w:rPr>
          <w:iCs/>
          <w:sz w:val="28"/>
          <w:szCs w:val="28"/>
        </w:rPr>
        <w:t xml:space="preserve"> (</w:t>
      </w:r>
      <w:r w:rsidR="00930AB0">
        <w:rPr>
          <w:iCs/>
          <w:sz w:val="28"/>
          <w:szCs w:val="28"/>
        </w:rPr>
        <w:t>468</w:t>
      </w:r>
      <w:r>
        <w:rPr>
          <w:iCs/>
          <w:sz w:val="28"/>
          <w:szCs w:val="28"/>
        </w:rPr>
        <w:t xml:space="preserve"> год) </w:t>
      </w:r>
      <w:r w:rsidR="006C599A" w:rsidRPr="006C599A">
        <w:rPr>
          <w:iCs/>
          <w:sz w:val="28"/>
          <w:szCs w:val="28"/>
        </w:rPr>
        <w:t>– для лікарів, які закінчили інтернатуру за спеціальністю «Стоматологія» (відповідно до Наказу МОЗ України від  25.07.2023 року № 1347).</w:t>
      </w:r>
    </w:p>
    <w:p w14:paraId="1DD45127" w14:textId="77777777" w:rsidR="004019B5" w:rsidRDefault="004019B5" w:rsidP="004019B5">
      <w:pPr>
        <w:ind w:firstLine="708"/>
        <w:jc w:val="both"/>
        <w:rPr>
          <w:iCs/>
          <w:sz w:val="28"/>
          <w:szCs w:val="28"/>
        </w:rPr>
      </w:pPr>
    </w:p>
    <w:p w14:paraId="753A0514" w14:textId="34F85B3D" w:rsidR="004019B5" w:rsidRPr="0096661A" w:rsidRDefault="006C599A" w:rsidP="004019B5">
      <w:pPr>
        <w:ind w:firstLine="708"/>
        <w:jc w:val="both"/>
        <w:rPr>
          <w:sz w:val="28"/>
          <w:szCs w:val="28"/>
        </w:rPr>
      </w:pPr>
      <w:r w:rsidRPr="006C599A">
        <w:rPr>
          <w:b/>
          <w:bCs/>
          <w:iCs/>
          <w:sz w:val="28"/>
          <w:szCs w:val="28"/>
        </w:rPr>
        <w:t xml:space="preserve">Мета циклу спеціалізації </w:t>
      </w:r>
      <w:r w:rsidRPr="006C599A">
        <w:rPr>
          <w:iCs/>
          <w:sz w:val="28"/>
          <w:szCs w:val="28"/>
        </w:rPr>
        <w:t>– підготовка лікарів до атестації (присвоєння) на звання лікаря-спеціаліста за спеціальністю «</w:t>
      </w:r>
      <w:r w:rsidR="00F90B55">
        <w:rPr>
          <w:iCs/>
          <w:sz w:val="28"/>
          <w:szCs w:val="28"/>
        </w:rPr>
        <w:t>Дитяча стоматологія</w:t>
      </w:r>
      <w:r w:rsidRPr="006C599A">
        <w:rPr>
          <w:iCs/>
          <w:sz w:val="28"/>
          <w:szCs w:val="28"/>
        </w:rPr>
        <w:t>» відповідно до вимог освітньо-кваліфікаційної характеристики лікаря-спеціаліста з цієї спеціальності.</w:t>
      </w:r>
    </w:p>
    <w:p w14:paraId="4DE1CE25" w14:textId="77777777" w:rsidR="004019B5" w:rsidRDefault="004019B5" w:rsidP="004019B5">
      <w:pPr>
        <w:ind w:firstLine="708"/>
        <w:jc w:val="both"/>
        <w:rPr>
          <w:iCs/>
          <w:sz w:val="28"/>
          <w:szCs w:val="28"/>
        </w:rPr>
      </w:pPr>
    </w:p>
    <w:p w14:paraId="6AAE4146" w14:textId="77777777" w:rsidR="004019B5" w:rsidRPr="004019B5" w:rsidRDefault="004019B5" w:rsidP="004019B5">
      <w:pPr>
        <w:ind w:firstLine="708"/>
        <w:jc w:val="both"/>
        <w:rPr>
          <w:iCs/>
          <w:sz w:val="28"/>
          <w:szCs w:val="28"/>
        </w:rPr>
      </w:pPr>
      <w:r w:rsidRPr="00B504FA">
        <w:rPr>
          <w:b/>
          <w:bCs/>
          <w:iCs/>
          <w:sz w:val="28"/>
          <w:szCs w:val="28"/>
        </w:rPr>
        <w:t>Контингент слухачів:</w:t>
      </w:r>
      <w:r w:rsidR="00930AB0">
        <w:rPr>
          <w:b/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л</w:t>
      </w:r>
      <w:r w:rsidRPr="004019B5">
        <w:rPr>
          <w:iCs/>
          <w:sz w:val="28"/>
          <w:szCs w:val="28"/>
        </w:rPr>
        <w:t>ікарі, які закінчили інтернатуру</w:t>
      </w:r>
      <w:r w:rsidR="00930AB0">
        <w:rPr>
          <w:iCs/>
          <w:sz w:val="28"/>
          <w:szCs w:val="28"/>
        </w:rPr>
        <w:t xml:space="preserve"> </w:t>
      </w:r>
      <w:r w:rsidRPr="004019B5">
        <w:rPr>
          <w:iCs/>
          <w:sz w:val="28"/>
          <w:szCs w:val="28"/>
        </w:rPr>
        <w:t>за спеціальністю</w:t>
      </w:r>
    </w:p>
    <w:p w14:paraId="3A0B007C" w14:textId="1144F229" w:rsidR="004019B5" w:rsidRPr="0096661A" w:rsidRDefault="004019B5" w:rsidP="004019B5">
      <w:pPr>
        <w:ind w:firstLine="0"/>
        <w:jc w:val="both"/>
        <w:rPr>
          <w:iCs/>
          <w:sz w:val="28"/>
          <w:szCs w:val="28"/>
        </w:rPr>
      </w:pPr>
      <w:r w:rsidRPr="004019B5">
        <w:rPr>
          <w:iCs/>
          <w:sz w:val="28"/>
          <w:szCs w:val="28"/>
        </w:rPr>
        <w:t>«Стоматологія»</w:t>
      </w:r>
      <w:r w:rsidR="006C599A">
        <w:rPr>
          <w:iCs/>
          <w:sz w:val="28"/>
          <w:szCs w:val="28"/>
        </w:rPr>
        <w:t xml:space="preserve"> </w:t>
      </w:r>
      <w:r w:rsidR="00CB3F6E" w:rsidRPr="00CB3F6E">
        <w:rPr>
          <w:sz w:val="28"/>
          <w:szCs w:val="28"/>
        </w:rPr>
        <w:t>та бажають набути вторинну спеціальність «</w:t>
      </w:r>
      <w:r w:rsidR="00CB3F6E">
        <w:rPr>
          <w:sz w:val="28"/>
          <w:szCs w:val="28"/>
        </w:rPr>
        <w:t>Дитяча стоматологія</w:t>
      </w:r>
      <w:r w:rsidR="00CB3F6E" w:rsidRPr="00CB3F6E">
        <w:rPr>
          <w:sz w:val="28"/>
          <w:szCs w:val="28"/>
        </w:rPr>
        <w:t>»</w:t>
      </w:r>
      <w:r w:rsidRPr="0096661A">
        <w:rPr>
          <w:iCs/>
          <w:sz w:val="28"/>
          <w:szCs w:val="28"/>
        </w:rPr>
        <w:t>.</w:t>
      </w:r>
    </w:p>
    <w:p w14:paraId="531E57A8" w14:textId="77777777" w:rsidR="00D453B3" w:rsidRDefault="00D453B3" w:rsidP="00D453B3">
      <w:pPr>
        <w:ind w:firstLine="708"/>
        <w:jc w:val="both"/>
        <w:rPr>
          <w:iCs/>
          <w:sz w:val="28"/>
          <w:szCs w:val="28"/>
        </w:rPr>
      </w:pPr>
    </w:p>
    <w:tbl>
      <w:tblPr>
        <w:tblStyle w:val="a4"/>
        <w:tblW w:w="103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5"/>
        <w:gridCol w:w="4633"/>
        <w:gridCol w:w="928"/>
        <w:gridCol w:w="1059"/>
        <w:gridCol w:w="1059"/>
        <w:gridCol w:w="1024"/>
        <w:gridCol w:w="831"/>
      </w:tblGrid>
      <w:tr w:rsidR="007015AF" w:rsidRPr="00A05748" w14:paraId="7F6C4C28" w14:textId="77777777" w:rsidTr="00EB6B23">
        <w:trPr>
          <w:trHeight w:val="7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3A9" w14:textId="77777777" w:rsidR="007015AF" w:rsidRDefault="007015AF" w:rsidP="00D11478">
            <w:pPr>
              <w:spacing w:before="240" w:line="360" w:lineRule="auto"/>
              <w:ind w:left="-57" w:right="-57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Код </w:t>
            </w:r>
          </w:p>
          <w:p w14:paraId="4E15B43A" w14:textId="4726A377" w:rsidR="00EB6B23" w:rsidRPr="00A05748" w:rsidRDefault="00EB6B23" w:rsidP="00D11478">
            <w:pPr>
              <w:spacing w:before="240" w:line="360" w:lineRule="auto"/>
              <w:ind w:left="-57" w:right="-57" w:firstLine="0"/>
              <w:jc w:val="lef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Розд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A00" w14:textId="033559B7" w:rsidR="007015AF" w:rsidRPr="00A05748" w:rsidRDefault="007015AF" w:rsidP="00D1147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A05748">
              <w:rPr>
                <w:b/>
                <w:sz w:val="26"/>
                <w:szCs w:val="26"/>
              </w:rPr>
              <w:t xml:space="preserve">Назва </w:t>
            </w:r>
            <w:r w:rsidR="00EB6B23">
              <w:rPr>
                <w:b/>
                <w:sz w:val="26"/>
                <w:szCs w:val="26"/>
              </w:rPr>
              <w:t>розділу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F2D" w14:textId="77777777" w:rsidR="007015AF" w:rsidRPr="00A05748" w:rsidRDefault="007015AF" w:rsidP="00D1147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5EA2" w14:textId="77777777" w:rsidR="007015AF" w:rsidRPr="00A05748" w:rsidRDefault="007015AF" w:rsidP="00D1147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05748">
              <w:rPr>
                <w:b/>
                <w:sz w:val="26"/>
                <w:szCs w:val="26"/>
              </w:rPr>
              <w:t>Кількість навчальних годин</w:t>
            </w:r>
          </w:p>
        </w:tc>
      </w:tr>
      <w:tr w:rsidR="007015AF" w:rsidRPr="00A05748" w14:paraId="30A94DF6" w14:textId="77777777" w:rsidTr="00EB6B23">
        <w:trPr>
          <w:trHeight w:val="70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9C87" w14:textId="77777777" w:rsidR="007015AF" w:rsidRPr="00A05748" w:rsidRDefault="007015AF" w:rsidP="00D1147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CF0" w14:textId="77777777" w:rsidR="007015AF" w:rsidRPr="00A05748" w:rsidRDefault="007015AF" w:rsidP="00D1147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A3CD" w14:textId="77777777" w:rsidR="007015AF" w:rsidRPr="00245B8A" w:rsidRDefault="007015AF" w:rsidP="00D11478">
            <w:pPr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Лекції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EFF9" w14:textId="77777777" w:rsidR="007015AF" w:rsidRPr="0096661A" w:rsidRDefault="007015AF" w:rsidP="00D11478">
            <w:pPr>
              <w:spacing w:line="360" w:lineRule="auto"/>
              <w:ind w:firstLine="0"/>
              <w:jc w:val="left"/>
              <w:rPr>
                <w:b/>
                <w:bCs/>
              </w:rPr>
            </w:pPr>
            <w:proofErr w:type="spellStart"/>
            <w:r w:rsidRPr="0096661A">
              <w:rPr>
                <w:b/>
                <w:bCs/>
              </w:rPr>
              <w:t>Семін</w:t>
            </w:r>
            <w:proofErr w:type="spellEnd"/>
            <w:r w:rsidRPr="0096661A">
              <w:rPr>
                <w:b/>
                <w:bCs/>
              </w:rPr>
              <w:t>.</w:t>
            </w:r>
          </w:p>
          <w:p w14:paraId="6C901113" w14:textId="77777777" w:rsidR="007015AF" w:rsidRPr="00245B8A" w:rsidRDefault="007015AF" w:rsidP="00D11478">
            <w:pPr>
              <w:spacing w:line="360" w:lineRule="auto"/>
              <w:ind w:left="-57" w:right="-57"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заняття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C23" w14:textId="77777777" w:rsidR="007015AF" w:rsidRPr="0096661A" w:rsidRDefault="007015AF" w:rsidP="00D11478">
            <w:pPr>
              <w:spacing w:line="360" w:lineRule="auto"/>
              <w:ind w:firstLine="0"/>
              <w:jc w:val="left"/>
              <w:rPr>
                <w:b/>
                <w:bCs/>
              </w:rPr>
            </w:pPr>
            <w:proofErr w:type="spellStart"/>
            <w:r w:rsidRPr="0096661A">
              <w:rPr>
                <w:b/>
                <w:bCs/>
              </w:rPr>
              <w:t>Практ</w:t>
            </w:r>
            <w:proofErr w:type="spellEnd"/>
            <w:r w:rsidRPr="0096661A">
              <w:rPr>
                <w:b/>
                <w:bCs/>
              </w:rPr>
              <w:t>.</w:t>
            </w:r>
          </w:p>
          <w:p w14:paraId="1134BCD5" w14:textId="77777777" w:rsidR="007015AF" w:rsidRPr="00245B8A" w:rsidRDefault="007015AF" w:rsidP="00D11478">
            <w:pPr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заняття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36F" w14:textId="77777777" w:rsidR="007015AF" w:rsidRPr="00245B8A" w:rsidRDefault="007015AF" w:rsidP="00D11478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96661A">
              <w:rPr>
                <w:b/>
                <w:bCs/>
              </w:rPr>
              <w:t>Самост</w:t>
            </w:r>
            <w:proofErr w:type="spellEnd"/>
            <w:r w:rsidRPr="0096661A">
              <w:rPr>
                <w:b/>
                <w:bCs/>
              </w:rPr>
              <w:t>. робота*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AD0" w14:textId="77777777" w:rsidR="007015AF" w:rsidRPr="00245B8A" w:rsidRDefault="007015AF" w:rsidP="00D11478">
            <w:pPr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Разом</w:t>
            </w:r>
          </w:p>
        </w:tc>
      </w:tr>
      <w:tr w:rsidR="007015AF" w:rsidRPr="00A05748" w14:paraId="40563039" w14:textId="77777777" w:rsidTr="00EB6B23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AC62" w14:textId="77777777" w:rsidR="007015AF" w:rsidRPr="00A05748" w:rsidRDefault="007015AF" w:rsidP="00D11478">
            <w:pPr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05748"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87" w14:textId="1DB8D5AA" w:rsidR="007015AF" w:rsidRPr="00A05748" w:rsidRDefault="007015AF" w:rsidP="00D11478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A0574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рганізація роботи лікаря –</w:t>
            </w:r>
            <w:r w:rsidRPr="00A05748">
              <w:rPr>
                <w:b/>
                <w:sz w:val="28"/>
                <w:szCs w:val="28"/>
              </w:rPr>
              <w:t>стоматолога</w:t>
            </w:r>
            <w:r>
              <w:rPr>
                <w:b/>
                <w:sz w:val="28"/>
                <w:szCs w:val="28"/>
              </w:rPr>
              <w:t xml:space="preserve"> дитячого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F10" w14:textId="5A0B79F1" w:rsidR="007015AF" w:rsidRPr="00A05748" w:rsidRDefault="00B10A78" w:rsidP="00D114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A4D" w14:textId="77777777" w:rsidR="007015AF" w:rsidRPr="0068670F" w:rsidRDefault="007015AF" w:rsidP="00D11478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C27" w14:textId="77777777" w:rsidR="007015AF" w:rsidRPr="00A05748" w:rsidRDefault="007015AF" w:rsidP="00D114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624" w14:textId="02CE0675" w:rsidR="007015AF" w:rsidRDefault="00986F00" w:rsidP="00D114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8FC" w14:textId="6C9FAB73" w:rsidR="007015AF" w:rsidRPr="00A05748" w:rsidRDefault="00B10A78" w:rsidP="00D114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B6B23" w:rsidRPr="00A05748" w14:paraId="4D397ABF" w14:textId="77777777" w:rsidTr="00EB6B23">
        <w:trPr>
          <w:trHeight w:val="70"/>
        </w:trPr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1910CE" w14:textId="77777777" w:rsidR="00EB6B23" w:rsidRPr="00D11478" w:rsidRDefault="00D11478" w:rsidP="00D11478">
            <w:pPr>
              <w:spacing w:line="360" w:lineRule="auto"/>
              <w:ind w:firstLine="0"/>
              <w:rPr>
                <w:b/>
                <w:sz w:val="28"/>
                <w:szCs w:val="28"/>
                <w:lang w:val="en-US"/>
              </w:rPr>
            </w:pPr>
            <w:r w:rsidRPr="00D11478">
              <w:rPr>
                <w:b/>
                <w:sz w:val="28"/>
                <w:szCs w:val="28"/>
                <w:lang w:val="en-US"/>
              </w:rPr>
              <w:t>II.</w:t>
            </w:r>
          </w:p>
          <w:p w14:paraId="57A66DD9" w14:textId="77777777" w:rsidR="00D11478" w:rsidRPr="00D11478" w:rsidRDefault="00D11478" w:rsidP="00D11478">
            <w:pPr>
              <w:spacing w:line="360" w:lineRule="auto"/>
              <w:ind w:firstLine="0"/>
              <w:rPr>
                <w:b/>
                <w:sz w:val="28"/>
                <w:szCs w:val="28"/>
                <w:lang w:val="en-US"/>
              </w:rPr>
            </w:pPr>
          </w:p>
          <w:p w14:paraId="3E1880D9" w14:textId="77777777" w:rsidR="00D11478" w:rsidRPr="00D11478" w:rsidRDefault="00D11478" w:rsidP="00D11478">
            <w:pPr>
              <w:spacing w:line="360" w:lineRule="auto"/>
              <w:ind w:firstLine="0"/>
              <w:rPr>
                <w:b/>
                <w:sz w:val="28"/>
                <w:szCs w:val="28"/>
                <w:lang w:val="en-US"/>
              </w:rPr>
            </w:pPr>
            <w:r w:rsidRPr="00D11478">
              <w:rPr>
                <w:b/>
                <w:sz w:val="28"/>
                <w:szCs w:val="28"/>
                <w:lang w:val="en-US"/>
              </w:rPr>
              <w:t>III</w:t>
            </w:r>
          </w:p>
          <w:p w14:paraId="627BF8A8" w14:textId="77777777" w:rsidR="00D11478" w:rsidRPr="00D11478" w:rsidRDefault="00D11478" w:rsidP="00D11478">
            <w:pPr>
              <w:spacing w:line="360" w:lineRule="auto"/>
              <w:ind w:firstLine="0"/>
              <w:rPr>
                <w:b/>
                <w:sz w:val="28"/>
                <w:szCs w:val="28"/>
                <w:lang w:val="en-US"/>
              </w:rPr>
            </w:pPr>
            <w:r w:rsidRPr="00D11478">
              <w:rPr>
                <w:b/>
                <w:sz w:val="28"/>
                <w:szCs w:val="28"/>
                <w:lang w:val="en-US"/>
              </w:rPr>
              <w:t>IV</w:t>
            </w:r>
          </w:p>
          <w:p w14:paraId="25F578E0" w14:textId="48FF39D8" w:rsidR="00D11478" w:rsidRPr="00D11478" w:rsidRDefault="00D11478" w:rsidP="00D11478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D11478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E82A" w14:textId="3403BB8C" w:rsidR="00EB6B23" w:rsidRPr="00A05748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055C">
              <w:rPr>
                <w:b/>
                <w:sz w:val="28"/>
                <w:szCs w:val="28"/>
              </w:rPr>
              <w:t>Захворювання тканин пародонту у дітей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7556" w14:textId="6732E4B3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5B87" w14:textId="14CF8F23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2A7A" w14:textId="61961D5F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B78" w14:textId="13325B0E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D991" w14:textId="45C53D85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78</w:t>
            </w:r>
          </w:p>
        </w:tc>
      </w:tr>
      <w:tr w:rsidR="00EB6B23" w:rsidRPr="00A05748" w14:paraId="7E87F616" w14:textId="77777777" w:rsidTr="00EB6B23">
        <w:trPr>
          <w:trHeight w:val="70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E0E2" w14:textId="77777777" w:rsidR="00EB6B23" w:rsidRPr="00A05748" w:rsidRDefault="00EB6B23" w:rsidP="00D1147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FC5E" w14:textId="5937762E" w:rsidR="00EB6B23" w:rsidRPr="00B542E9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Захворювання СОПР у дітей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79D0" w14:textId="02AC80E9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90E56" w14:textId="7FC28871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B0B0" w14:textId="4D6FA088" w:rsidR="00EB6B23" w:rsidRPr="00986F00" w:rsidRDefault="00EB6B23" w:rsidP="00D11478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239A9" w14:textId="7AB7F12B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ED8C" w14:textId="48702C70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</w:tr>
      <w:tr w:rsidR="00EB6B23" w:rsidRPr="00A05748" w14:paraId="211F53AB" w14:textId="77777777" w:rsidTr="00EB6B23">
        <w:trPr>
          <w:trHeight w:val="70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8AF37" w14:textId="77777777" w:rsidR="00EB6B23" w:rsidRPr="00A05748" w:rsidRDefault="00EB6B23" w:rsidP="00D1147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953" w14:textId="3FBDB4AD" w:rsidR="00EB6B23" w:rsidRPr="00B542E9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 xml:space="preserve">Основи </w:t>
            </w:r>
            <w:proofErr w:type="spellStart"/>
            <w:r w:rsidRPr="00044820">
              <w:rPr>
                <w:b/>
                <w:sz w:val="28"/>
                <w:szCs w:val="28"/>
              </w:rPr>
              <w:t>ортодонтії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E8C" w14:textId="0A27D268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6FF2" w14:textId="32D1F00C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A6" w14:textId="11A5AD7A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EC4" w14:textId="4FCC8D24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174B" w14:textId="03E94D5C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EB6B23" w:rsidRPr="00A05748" w14:paraId="49943CC3" w14:textId="77777777" w:rsidTr="00EB6B23">
        <w:trPr>
          <w:trHeight w:val="70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D987AC" w14:textId="77777777" w:rsidR="00EB6B23" w:rsidRPr="00A05748" w:rsidRDefault="00EB6B23" w:rsidP="00D1147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AB0" w14:textId="210CC160" w:rsidR="00EB6B23" w:rsidRPr="00A05748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Хірургічна стоматологія дитячого віку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F1F7" w14:textId="51AC6174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43E8" w14:textId="34DC673F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F772" w14:textId="4F5EBFE5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F64" w14:textId="407280A8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840A" w14:textId="3F7F93B1" w:rsidR="00EB6B23" w:rsidRPr="00986F00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</w:tr>
      <w:tr w:rsidR="00EB6B23" w:rsidRPr="00A05748" w14:paraId="353130DC" w14:textId="77777777" w:rsidTr="00D11478">
        <w:trPr>
          <w:trHeight w:val="1269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341C8" w14:textId="77777777" w:rsidR="00EB6B23" w:rsidRPr="00A05748" w:rsidRDefault="00EB6B23" w:rsidP="00D11478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ІV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9E9" w14:textId="6C323843" w:rsidR="00EB6B23" w:rsidRPr="00B542E9" w:rsidRDefault="00EB6B23" w:rsidP="00D11478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07632">
              <w:rPr>
                <w:b/>
                <w:bCs/>
                <w:sz w:val="28"/>
                <w:szCs w:val="28"/>
              </w:rPr>
              <w:t>Профілактика основних стоматологічних захворювань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AD6" w14:textId="1E78A406" w:rsidR="00EB6B23" w:rsidRPr="00A05748" w:rsidRDefault="00EB6B23" w:rsidP="00D114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964" w14:textId="51BE07FB" w:rsidR="00EB6B23" w:rsidRPr="00AD7D02" w:rsidRDefault="00EB6B23" w:rsidP="00D11478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D43" w14:textId="2E6DFAB4" w:rsidR="00EB6B23" w:rsidRPr="00AD7D02" w:rsidRDefault="00EB6B23" w:rsidP="00D11478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EAC" w14:textId="0C692105" w:rsidR="00EB6B23" w:rsidRDefault="00EB6B23" w:rsidP="00D11478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5B9" w14:textId="68C1013E" w:rsidR="00EB6B23" w:rsidRPr="00AD7D02" w:rsidRDefault="00EB6B23" w:rsidP="00D11478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</w:tr>
      <w:tr w:rsidR="00EB6B23" w:rsidRPr="00A05748" w14:paraId="1A960F67" w14:textId="77777777" w:rsidTr="00D11478">
        <w:trPr>
          <w:trHeight w:val="855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3BEB" w14:textId="77777777" w:rsidR="00EB6B23" w:rsidRPr="00A05748" w:rsidRDefault="00EB6B23" w:rsidP="00D1147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19A" w14:textId="6FE3F38E" w:rsidR="00EB6B23" w:rsidRPr="00B542E9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521B9E">
              <w:rPr>
                <w:b/>
                <w:sz w:val="28"/>
                <w:szCs w:val="28"/>
              </w:rPr>
              <w:t>Іспит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E282" w14:textId="65A2E675" w:rsidR="00EB6B23" w:rsidRPr="009168C7" w:rsidRDefault="0013500E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C97" w14:textId="35700639" w:rsidR="00EB6B23" w:rsidRPr="009168C7" w:rsidRDefault="0013500E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51E" w14:textId="50E0964A" w:rsidR="00EB6B23" w:rsidRPr="009168C7" w:rsidRDefault="0013500E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7D4" w14:textId="4122020B" w:rsidR="00EB6B23" w:rsidRPr="009168C7" w:rsidRDefault="0013500E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83D" w14:textId="465B9E5A" w:rsidR="00EB6B23" w:rsidRPr="009168C7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B6B23" w:rsidRPr="00A05748" w14:paraId="16FB494F" w14:textId="77777777" w:rsidTr="00D11478">
        <w:trPr>
          <w:trHeight w:val="1526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9A3FC" w14:textId="77777777" w:rsidR="00EB6B23" w:rsidRPr="00A05748" w:rsidRDefault="00EB6B23" w:rsidP="00D1147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AB8C" w14:textId="2289C8BC" w:rsidR="00EB6B23" w:rsidRPr="00B542E9" w:rsidRDefault="00EB6B23" w:rsidP="00D1147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21E" w14:textId="19C27F4B" w:rsidR="00EB6B23" w:rsidRPr="009168C7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745" w14:textId="14692112" w:rsidR="00EB6B23" w:rsidRPr="009168C7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AF9" w14:textId="7BD3E092" w:rsidR="00EB6B23" w:rsidRPr="009168C7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22E" w14:textId="68280D2F" w:rsidR="00EB6B23" w:rsidRPr="009168C7" w:rsidRDefault="00EB6B23" w:rsidP="00D114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2BE" w14:textId="75661C79" w:rsidR="00EB6B23" w:rsidRPr="009168C7" w:rsidRDefault="00EB6B23" w:rsidP="003D500C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bookmarkStart w:id="3" w:name="_GoBack"/>
            <w:bookmarkEnd w:id="3"/>
            <w:r>
              <w:rPr>
                <w:b/>
                <w:sz w:val="28"/>
                <w:szCs w:val="28"/>
              </w:rPr>
              <w:t>468</w:t>
            </w:r>
          </w:p>
        </w:tc>
      </w:tr>
    </w:tbl>
    <w:p w14:paraId="4D99676A" w14:textId="77777777" w:rsidR="00E6131E" w:rsidRDefault="00E6131E" w:rsidP="00A612A8">
      <w:pPr>
        <w:ind w:firstLine="708"/>
        <w:jc w:val="both"/>
        <w:rPr>
          <w:b/>
          <w:bCs/>
          <w:iCs/>
          <w:sz w:val="28"/>
          <w:szCs w:val="28"/>
        </w:rPr>
      </w:pPr>
    </w:p>
    <w:p w14:paraId="11213776" w14:textId="77777777" w:rsidR="00E6131E" w:rsidRDefault="00E6131E" w:rsidP="00D453B3">
      <w:pPr>
        <w:ind w:firstLine="708"/>
        <w:jc w:val="both"/>
        <w:rPr>
          <w:b/>
          <w:bCs/>
          <w:iCs/>
          <w:sz w:val="28"/>
          <w:szCs w:val="28"/>
        </w:rPr>
      </w:pPr>
    </w:p>
    <w:p w14:paraId="42595733" w14:textId="77777777" w:rsidR="00C200C9" w:rsidRDefault="00C200C9" w:rsidP="00574ADB">
      <w:pPr>
        <w:ind w:firstLine="708"/>
        <w:jc w:val="center"/>
        <w:rPr>
          <w:b/>
          <w:bCs/>
          <w:sz w:val="28"/>
          <w:szCs w:val="28"/>
        </w:rPr>
      </w:pPr>
    </w:p>
    <w:p w14:paraId="6A3C02A3" w14:textId="77777777" w:rsidR="00031CFB" w:rsidRDefault="00031CFB" w:rsidP="00574ADB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sz w:val="28"/>
          <w:szCs w:val="28"/>
        </w:rPr>
      </w:pPr>
    </w:p>
    <w:p w14:paraId="1B3E252C" w14:textId="77777777" w:rsidR="004019B5" w:rsidRPr="0096661A" w:rsidRDefault="004019B5" w:rsidP="00930AB0">
      <w:pPr>
        <w:spacing w:line="360" w:lineRule="auto"/>
        <w:ind w:firstLine="720"/>
        <w:jc w:val="center"/>
        <w:rPr>
          <w:sz w:val="28"/>
          <w:szCs w:val="28"/>
        </w:rPr>
      </w:pPr>
      <w:r w:rsidRPr="0096661A">
        <w:rPr>
          <w:b/>
          <w:bCs/>
          <w:sz w:val="28"/>
          <w:szCs w:val="28"/>
        </w:rPr>
        <w:t>НАВЧАЛЬНИЙ   ПЛАН</w:t>
      </w:r>
    </w:p>
    <w:p w14:paraId="3A24C96C" w14:textId="77777777" w:rsidR="00930AB0" w:rsidRDefault="004019B5" w:rsidP="00930AB0">
      <w:pPr>
        <w:spacing w:line="360" w:lineRule="auto"/>
        <w:jc w:val="center"/>
        <w:rPr>
          <w:b/>
          <w:sz w:val="28"/>
          <w:szCs w:val="28"/>
        </w:rPr>
      </w:pPr>
      <w:r w:rsidRPr="0096661A">
        <w:rPr>
          <w:b/>
          <w:iCs/>
          <w:sz w:val="28"/>
          <w:szCs w:val="28"/>
        </w:rPr>
        <w:t xml:space="preserve">ЦИКЛУ СПЕЦІАЛІЗАЦІЇ </w:t>
      </w:r>
      <w:r w:rsidRPr="0096661A">
        <w:rPr>
          <w:b/>
          <w:sz w:val="28"/>
          <w:szCs w:val="28"/>
        </w:rPr>
        <w:t>ЗА СПЕЦІАЛЬНІСТЮ</w:t>
      </w:r>
    </w:p>
    <w:p w14:paraId="3050162B" w14:textId="77777777" w:rsidR="004019B5" w:rsidRPr="0096661A" w:rsidRDefault="004019B5" w:rsidP="00930AB0">
      <w:pPr>
        <w:spacing w:line="360" w:lineRule="auto"/>
        <w:jc w:val="center"/>
        <w:rPr>
          <w:b/>
          <w:iCs/>
          <w:sz w:val="28"/>
          <w:szCs w:val="28"/>
        </w:rPr>
      </w:pPr>
      <w:r w:rsidRPr="004019B5">
        <w:rPr>
          <w:b/>
          <w:iCs/>
          <w:sz w:val="28"/>
          <w:szCs w:val="28"/>
        </w:rPr>
        <w:t>«</w:t>
      </w:r>
      <w:r w:rsidR="00930AB0" w:rsidRPr="00930AB0">
        <w:rPr>
          <w:b/>
          <w:iCs/>
          <w:sz w:val="28"/>
          <w:szCs w:val="28"/>
        </w:rPr>
        <w:t>ДИТЯЧА СТОМАТОЛОГІЯ</w:t>
      </w:r>
      <w:r w:rsidRPr="004019B5">
        <w:rPr>
          <w:b/>
          <w:iCs/>
          <w:sz w:val="28"/>
          <w:szCs w:val="28"/>
        </w:rPr>
        <w:t>»</w:t>
      </w:r>
    </w:p>
    <w:p w14:paraId="0B6F329C" w14:textId="77777777" w:rsidR="004019B5" w:rsidRPr="0096661A" w:rsidRDefault="004019B5" w:rsidP="004019B5">
      <w:pPr>
        <w:rPr>
          <w:sz w:val="28"/>
          <w:szCs w:val="28"/>
        </w:rPr>
      </w:pPr>
    </w:p>
    <w:p w14:paraId="38E11780" w14:textId="7978827D" w:rsidR="0027243B" w:rsidRPr="00B1450C" w:rsidRDefault="0027243B" w:rsidP="0027243B">
      <w:pPr>
        <w:ind w:firstLine="708"/>
        <w:jc w:val="both"/>
        <w:rPr>
          <w:iCs/>
          <w:sz w:val="28"/>
          <w:szCs w:val="28"/>
        </w:rPr>
      </w:pPr>
      <w:r w:rsidRPr="00B1450C">
        <w:rPr>
          <w:b/>
          <w:bCs/>
          <w:color w:val="000000"/>
          <w:sz w:val="28"/>
          <w:szCs w:val="28"/>
        </w:rPr>
        <w:t>Тривалість навчання:</w:t>
      </w:r>
      <w:r w:rsidRPr="00B1450C">
        <w:rPr>
          <w:color w:val="000000"/>
          <w:sz w:val="28"/>
          <w:szCs w:val="28"/>
        </w:rPr>
        <w:t xml:space="preserve"> </w:t>
      </w:r>
      <w:r w:rsidRPr="00B1450C">
        <w:rPr>
          <w:sz w:val="28"/>
        </w:rPr>
        <w:t xml:space="preserve">два місяці (312 годин) - </w:t>
      </w:r>
      <w:r w:rsidRPr="00B1450C">
        <w:rPr>
          <w:color w:val="000000"/>
          <w:sz w:val="28"/>
          <w:szCs w:val="28"/>
        </w:rPr>
        <w:t>для лікарів-стоматологів</w:t>
      </w:r>
      <w:r w:rsidRPr="00B1450C">
        <w:t xml:space="preserve"> </w:t>
      </w:r>
      <w:r w:rsidRPr="00B1450C">
        <w:rPr>
          <w:color w:val="000000"/>
          <w:sz w:val="28"/>
          <w:szCs w:val="28"/>
        </w:rPr>
        <w:t>дитячих, які не працювали більше трьох років за цією спеціальністю</w:t>
      </w:r>
      <w:r w:rsidRPr="00B1450C">
        <w:rPr>
          <w:iCs/>
          <w:sz w:val="28"/>
          <w:szCs w:val="28"/>
        </w:rPr>
        <w:t xml:space="preserve"> (</w:t>
      </w:r>
      <w:r w:rsidRPr="00B1450C">
        <w:rPr>
          <w:sz w:val="28"/>
          <w:szCs w:val="28"/>
        </w:rPr>
        <w:t>відповідно до Наказу МОЗ України від  25.07.2023 року № 1347)</w:t>
      </w:r>
      <w:r w:rsidRPr="00B1450C">
        <w:rPr>
          <w:iCs/>
          <w:sz w:val="28"/>
          <w:szCs w:val="28"/>
        </w:rPr>
        <w:t>.</w:t>
      </w:r>
    </w:p>
    <w:p w14:paraId="2E4F5913" w14:textId="77777777" w:rsidR="0027243B" w:rsidRPr="00B1450C" w:rsidRDefault="0027243B" w:rsidP="0027243B">
      <w:pPr>
        <w:ind w:firstLine="708"/>
        <w:jc w:val="both"/>
        <w:rPr>
          <w:sz w:val="28"/>
        </w:rPr>
      </w:pPr>
    </w:p>
    <w:p w14:paraId="351903FF" w14:textId="086ABE54" w:rsidR="0027243B" w:rsidRPr="00B1450C" w:rsidRDefault="0027243B" w:rsidP="0027243B">
      <w:pPr>
        <w:ind w:firstLine="709"/>
        <w:jc w:val="both"/>
        <w:rPr>
          <w:color w:val="000000"/>
          <w:sz w:val="28"/>
          <w:szCs w:val="28"/>
        </w:rPr>
      </w:pPr>
      <w:r w:rsidRPr="00B1450C">
        <w:rPr>
          <w:b/>
          <w:color w:val="000000"/>
          <w:sz w:val="28"/>
          <w:szCs w:val="28"/>
        </w:rPr>
        <w:t>Мета циклу спеціалізації</w:t>
      </w:r>
      <w:r w:rsidRPr="00B1450C">
        <w:rPr>
          <w:color w:val="000000"/>
          <w:sz w:val="28"/>
          <w:szCs w:val="28"/>
        </w:rPr>
        <w:t xml:space="preserve"> – підготовка лікарів-спеціалістів відповідно до вимог освітньо-кваліфікаційної характеристики лікаря-спеціаліста зі спеціальності «Дитяча стоматологія».</w:t>
      </w:r>
    </w:p>
    <w:p w14:paraId="1BBB1C2A" w14:textId="77777777" w:rsidR="0027243B" w:rsidRPr="00B1450C" w:rsidRDefault="0027243B" w:rsidP="0027243B">
      <w:pPr>
        <w:ind w:firstLine="709"/>
      </w:pPr>
    </w:p>
    <w:p w14:paraId="74343884" w14:textId="5FB54B5D" w:rsidR="0027243B" w:rsidRDefault="0027243B" w:rsidP="0027243B">
      <w:pPr>
        <w:ind w:firstLine="708"/>
        <w:jc w:val="both"/>
        <w:rPr>
          <w:iCs/>
          <w:sz w:val="28"/>
          <w:szCs w:val="28"/>
        </w:rPr>
      </w:pPr>
      <w:r w:rsidRPr="00B1450C">
        <w:rPr>
          <w:b/>
          <w:bCs/>
          <w:iCs/>
          <w:sz w:val="28"/>
          <w:szCs w:val="28"/>
        </w:rPr>
        <w:t>Контингент слухачів:</w:t>
      </w:r>
      <w:r w:rsidRPr="00B1450C">
        <w:rPr>
          <w:iCs/>
          <w:sz w:val="28"/>
          <w:szCs w:val="28"/>
        </w:rPr>
        <w:t xml:space="preserve"> лікарі-</w:t>
      </w:r>
      <w:r w:rsidR="00B1450C">
        <w:rPr>
          <w:iCs/>
          <w:sz w:val="28"/>
          <w:szCs w:val="28"/>
        </w:rPr>
        <w:t>стоматологи дитячі</w:t>
      </w:r>
      <w:r w:rsidRPr="00B1450C">
        <w:rPr>
          <w:iCs/>
          <w:sz w:val="28"/>
          <w:szCs w:val="28"/>
        </w:rPr>
        <w:t>, які не працювали більше трьох років за цією спеціальністю, та бажають відновити лікарську діяльність (</w:t>
      </w:r>
      <w:r w:rsidRPr="00B1450C">
        <w:rPr>
          <w:sz w:val="28"/>
          <w:szCs w:val="28"/>
        </w:rPr>
        <w:t>відповідно до Наказу МОЗ України від  25.07.2023 року № 1347)</w:t>
      </w:r>
      <w:r w:rsidRPr="00B1450C">
        <w:rPr>
          <w:iCs/>
          <w:sz w:val="28"/>
          <w:szCs w:val="28"/>
        </w:rPr>
        <w:t>.</w:t>
      </w:r>
    </w:p>
    <w:p w14:paraId="43F625A9" w14:textId="77777777" w:rsidR="004019B5" w:rsidRDefault="004019B5" w:rsidP="004019B5">
      <w:pPr>
        <w:ind w:firstLine="708"/>
        <w:jc w:val="both"/>
        <w:rPr>
          <w:iCs/>
          <w:sz w:val="28"/>
          <w:szCs w:val="28"/>
        </w:rPr>
      </w:pPr>
    </w:p>
    <w:tbl>
      <w:tblPr>
        <w:tblStyle w:val="a4"/>
        <w:tblW w:w="103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5"/>
        <w:gridCol w:w="4633"/>
        <w:gridCol w:w="928"/>
        <w:gridCol w:w="1059"/>
        <w:gridCol w:w="1059"/>
        <w:gridCol w:w="1024"/>
        <w:gridCol w:w="831"/>
      </w:tblGrid>
      <w:tr w:rsidR="00930AB0" w:rsidRPr="00A05748" w14:paraId="687EB1A3" w14:textId="77777777" w:rsidTr="00930AB0">
        <w:trPr>
          <w:trHeight w:val="7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88A" w14:textId="77777777" w:rsidR="00930AB0" w:rsidRPr="00A05748" w:rsidRDefault="00930AB0" w:rsidP="00930AB0">
            <w:pPr>
              <w:spacing w:before="240"/>
              <w:ind w:left="-57" w:right="-57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Код 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BF4C" w14:textId="77777777" w:rsidR="00930AB0" w:rsidRPr="00A05748" w:rsidRDefault="00930AB0" w:rsidP="00930AB0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A05748">
              <w:rPr>
                <w:b/>
                <w:sz w:val="26"/>
                <w:szCs w:val="26"/>
              </w:rPr>
              <w:t>Назва курсу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64B" w14:textId="77777777" w:rsidR="00930AB0" w:rsidRPr="00A05748" w:rsidRDefault="00930AB0" w:rsidP="00930A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635C" w14:textId="77777777" w:rsidR="00930AB0" w:rsidRPr="00A05748" w:rsidRDefault="00930AB0" w:rsidP="00930AB0">
            <w:pPr>
              <w:jc w:val="center"/>
              <w:rPr>
                <w:b/>
                <w:sz w:val="26"/>
                <w:szCs w:val="26"/>
              </w:rPr>
            </w:pPr>
            <w:r w:rsidRPr="00A05748">
              <w:rPr>
                <w:b/>
                <w:sz w:val="26"/>
                <w:szCs w:val="26"/>
              </w:rPr>
              <w:t>Кількість навчальних годин</w:t>
            </w:r>
          </w:p>
        </w:tc>
      </w:tr>
      <w:tr w:rsidR="00930AB0" w:rsidRPr="00A05748" w14:paraId="4C366FB5" w14:textId="77777777" w:rsidTr="00930AB0">
        <w:trPr>
          <w:trHeight w:val="70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5BC" w14:textId="77777777" w:rsidR="00930AB0" w:rsidRPr="00A05748" w:rsidRDefault="00930AB0" w:rsidP="00930A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103D" w14:textId="77777777" w:rsidR="00930AB0" w:rsidRPr="00A05748" w:rsidRDefault="00930AB0" w:rsidP="00930A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C011" w14:textId="77777777" w:rsidR="00930AB0" w:rsidRPr="00245B8A" w:rsidRDefault="00930AB0" w:rsidP="00930AB0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Лекції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FBA" w14:textId="77777777" w:rsidR="00930AB0" w:rsidRPr="0096661A" w:rsidRDefault="00930AB0" w:rsidP="00930AB0">
            <w:pPr>
              <w:ind w:firstLine="0"/>
              <w:jc w:val="left"/>
              <w:rPr>
                <w:b/>
                <w:bCs/>
              </w:rPr>
            </w:pPr>
            <w:proofErr w:type="spellStart"/>
            <w:r w:rsidRPr="0096661A">
              <w:rPr>
                <w:b/>
                <w:bCs/>
              </w:rPr>
              <w:t>Семін</w:t>
            </w:r>
            <w:proofErr w:type="spellEnd"/>
            <w:r w:rsidRPr="0096661A">
              <w:rPr>
                <w:b/>
                <w:bCs/>
              </w:rPr>
              <w:t>.</w:t>
            </w:r>
          </w:p>
          <w:p w14:paraId="33A65B36" w14:textId="77777777" w:rsidR="00930AB0" w:rsidRPr="00245B8A" w:rsidRDefault="00930AB0" w:rsidP="00930AB0">
            <w:pPr>
              <w:ind w:left="-57" w:right="-57"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заняття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FBE4" w14:textId="77777777" w:rsidR="00930AB0" w:rsidRPr="0096661A" w:rsidRDefault="00930AB0" w:rsidP="00930AB0">
            <w:pPr>
              <w:ind w:firstLine="0"/>
              <w:jc w:val="left"/>
              <w:rPr>
                <w:b/>
                <w:bCs/>
              </w:rPr>
            </w:pPr>
            <w:proofErr w:type="spellStart"/>
            <w:r w:rsidRPr="0096661A">
              <w:rPr>
                <w:b/>
                <w:bCs/>
              </w:rPr>
              <w:t>Практ</w:t>
            </w:r>
            <w:proofErr w:type="spellEnd"/>
            <w:r w:rsidRPr="0096661A">
              <w:rPr>
                <w:b/>
                <w:bCs/>
              </w:rPr>
              <w:t>.</w:t>
            </w:r>
          </w:p>
          <w:p w14:paraId="509D0210" w14:textId="77777777" w:rsidR="00930AB0" w:rsidRPr="00245B8A" w:rsidRDefault="00930AB0" w:rsidP="00930AB0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заняття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E68" w14:textId="77777777" w:rsidR="00930AB0" w:rsidRPr="00245B8A" w:rsidRDefault="00930AB0" w:rsidP="00930AB0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96661A">
              <w:rPr>
                <w:b/>
                <w:bCs/>
              </w:rPr>
              <w:t>Самост</w:t>
            </w:r>
            <w:proofErr w:type="spellEnd"/>
            <w:r w:rsidRPr="0096661A">
              <w:rPr>
                <w:b/>
                <w:bCs/>
              </w:rPr>
              <w:t>. робота*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8984" w14:textId="77777777" w:rsidR="00930AB0" w:rsidRPr="00245B8A" w:rsidRDefault="00930AB0" w:rsidP="00930AB0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96661A">
              <w:rPr>
                <w:b/>
                <w:bCs/>
              </w:rPr>
              <w:t>Разом</w:t>
            </w:r>
          </w:p>
        </w:tc>
      </w:tr>
      <w:tr w:rsidR="00930AB0" w:rsidRPr="00A05748" w14:paraId="67BE8408" w14:textId="77777777" w:rsidTr="00930AB0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85C07" w14:textId="77777777" w:rsidR="00930AB0" w:rsidRPr="00A05748" w:rsidRDefault="00930AB0" w:rsidP="00930AB0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A05748"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A40" w14:textId="228BE413" w:rsidR="00930AB0" w:rsidRPr="00A05748" w:rsidRDefault="00930AB0" w:rsidP="00930AB0">
            <w:pPr>
              <w:ind w:firstLine="0"/>
              <w:rPr>
                <w:b/>
                <w:sz w:val="28"/>
                <w:szCs w:val="28"/>
              </w:rPr>
            </w:pPr>
            <w:r w:rsidRPr="00A0574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рганізація роботи лікаря –</w:t>
            </w:r>
            <w:r w:rsidRPr="00A05748">
              <w:rPr>
                <w:b/>
                <w:sz w:val="28"/>
                <w:szCs w:val="28"/>
              </w:rPr>
              <w:t>стоматолога</w:t>
            </w:r>
            <w:r>
              <w:rPr>
                <w:b/>
                <w:sz w:val="28"/>
                <w:szCs w:val="28"/>
              </w:rPr>
              <w:t xml:space="preserve"> дитячого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DB2" w14:textId="5B043F42" w:rsidR="00930AB0" w:rsidRPr="00A05748" w:rsidRDefault="0068485E" w:rsidP="00930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457" w14:textId="24F4FA95" w:rsidR="00930AB0" w:rsidRPr="0068670F" w:rsidRDefault="00930AB0" w:rsidP="00930AB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BC31C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CCD" w14:textId="77777777" w:rsidR="00930AB0" w:rsidRPr="00A05748" w:rsidRDefault="00930AB0" w:rsidP="00930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474" w14:textId="756637ED" w:rsidR="00930AB0" w:rsidRDefault="0068485E" w:rsidP="00930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2E9" w14:textId="09644338" w:rsidR="00930AB0" w:rsidRPr="00A05748" w:rsidRDefault="00BC31C6" w:rsidP="00930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4615A6" w:rsidRPr="00A05748" w14:paraId="6C984496" w14:textId="77777777" w:rsidTr="00930AB0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A18D" w14:textId="0F6D0CC9" w:rsidR="004615A6" w:rsidRPr="00734C22" w:rsidRDefault="004615A6" w:rsidP="004615A6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 w:rsidRPr="00A05748"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96A" w14:textId="709E840F" w:rsidR="004615A6" w:rsidRPr="00A05748" w:rsidRDefault="004615A6" w:rsidP="004615A6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Захворювання твердих тканин зубів, пульпи та </w:t>
            </w:r>
            <w:proofErr w:type="spellStart"/>
            <w:r>
              <w:rPr>
                <w:b/>
                <w:sz w:val="28"/>
                <w:szCs w:val="28"/>
              </w:rPr>
              <w:t>періодонту</w:t>
            </w:r>
            <w:proofErr w:type="spellEnd"/>
            <w:r>
              <w:rPr>
                <w:b/>
                <w:sz w:val="28"/>
                <w:szCs w:val="28"/>
              </w:rPr>
              <w:t xml:space="preserve"> у дітей різного віку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D29" w14:textId="14BE4B2E" w:rsidR="004615A6" w:rsidRPr="00A05748" w:rsidRDefault="004615A6" w:rsidP="004615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377" w14:textId="3BDAA05D" w:rsidR="004615A6" w:rsidRPr="00AD7D02" w:rsidRDefault="00BC31C6" w:rsidP="004615A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790" w14:textId="754D8A8E" w:rsidR="004615A6" w:rsidRPr="00AD7D02" w:rsidRDefault="00BC31C6" w:rsidP="004615A6">
            <w:pPr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867" w14:textId="0DE9FAC5" w:rsidR="004615A6" w:rsidRDefault="002858C4" w:rsidP="004615A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022" w14:textId="5B80FF8C" w:rsidR="004615A6" w:rsidRPr="00AD7D02" w:rsidRDefault="00BC31C6" w:rsidP="004615A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="002858C4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7808C5" w:rsidRPr="00A05748" w14:paraId="3BBE8C6C" w14:textId="77777777" w:rsidTr="00930AB0">
        <w:trPr>
          <w:trHeight w:val="70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981AC52" w14:textId="659023DA" w:rsidR="007808C5" w:rsidRPr="00A05748" w:rsidRDefault="007808C5" w:rsidP="007808C5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F68" w14:textId="69B5BCB9" w:rsidR="007808C5" w:rsidRPr="0036055C" w:rsidRDefault="007808C5" w:rsidP="007808C5">
            <w:pPr>
              <w:ind w:firstLine="0"/>
              <w:rPr>
                <w:b/>
                <w:sz w:val="28"/>
                <w:szCs w:val="28"/>
              </w:rPr>
            </w:pPr>
            <w:r w:rsidRPr="0036055C">
              <w:rPr>
                <w:b/>
                <w:sz w:val="28"/>
                <w:szCs w:val="28"/>
              </w:rPr>
              <w:t>Захворювання тканин пародонту у дітей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CC5" w14:textId="2FB186E3" w:rsidR="007808C5" w:rsidRPr="005411AC" w:rsidRDefault="007808C5" w:rsidP="007808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4D" w14:textId="4698664C" w:rsidR="007808C5" w:rsidRPr="00AD7D02" w:rsidRDefault="007808C5" w:rsidP="007808C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A8D" w14:textId="621B952D" w:rsidR="007808C5" w:rsidRPr="00AD7D02" w:rsidRDefault="007808C5" w:rsidP="007808C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779" w14:textId="44F97390" w:rsidR="007808C5" w:rsidRDefault="007808C5" w:rsidP="007808C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75D" w14:textId="6508E1A3" w:rsidR="007808C5" w:rsidRPr="00AD7D02" w:rsidRDefault="007808C5" w:rsidP="007808C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</w:tr>
      <w:tr w:rsidR="00725017" w:rsidRPr="00A05748" w14:paraId="551CBDE6" w14:textId="77777777" w:rsidTr="00930AB0">
        <w:trPr>
          <w:trHeight w:val="1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1EBCC" w14:textId="77777777" w:rsidR="00725017" w:rsidRPr="00A05748" w:rsidRDefault="00725017" w:rsidP="00725017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FA078" w14:textId="23F8179D" w:rsidR="00725017" w:rsidRPr="00B542E9" w:rsidRDefault="00725017" w:rsidP="00725017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Захворювання СОПР у дітей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C748" w14:textId="13ACBE10" w:rsidR="00725017" w:rsidRPr="00A05748" w:rsidRDefault="00725017" w:rsidP="007250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8C4AA" w14:textId="6CB22EB6" w:rsidR="00725017" w:rsidRPr="00AD7D02" w:rsidRDefault="00725017" w:rsidP="0072501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D6762" w14:textId="4AA17D26" w:rsidR="00725017" w:rsidRPr="00AD7D02" w:rsidRDefault="00725017" w:rsidP="0072501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C1DE" w14:textId="05A43B67" w:rsidR="00725017" w:rsidRDefault="00725017" w:rsidP="0072501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1C05" w14:textId="693042DE" w:rsidR="00725017" w:rsidRPr="00AD7D02" w:rsidRDefault="00725017" w:rsidP="0072501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</w:tr>
      <w:tr w:rsidR="0007719B" w:rsidRPr="00A05748" w14:paraId="514958F7" w14:textId="77777777" w:rsidTr="00930AB0">
        <w:trPr>
          <w:trHeight w:val="264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03AE0A6E" w14:textId="77777777" w:rsidR="0007719B" w:rsidRPr="00044820" w:rsidRDefault="0007719B" w:rsidP="0013500E">
            <w:pPr>
              <w:ind w:firstLine="0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5A" w14:textId="6C3D5AF3" w:rsidR="0007719B" w:rsidRPr="00044820" w:rsidRDefault="0007719B" w:rsidP="0007719B">
            <w:pPr>
              <w:ind w:firstLine="0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 xml:space="preserve">Основи </w:t>
            </w:r>
            <w:proofErr w:type="spellStart"/>
            <w:r w:rsidRPr="00044820">
              <w:rPr>
                <w:b/>
                <w:sz w:val="28"/>
                <w:szCs w:val="28"/>
              </w:rPr>
              <w:t>ортодонтії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4D9" w14:textId="1AEBC426" w:rsidR="0007719B" w:rsidRPr="00044820" w:rsidRDefault="0007719B" w:rsidP="0007719B">
            <w:pPr>
              <w:ind w:firstLine="278"/>
              <w:jc w:val="center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EBD" w14:textId="1CFF3507" w:rsidR="0007719B" w:rsidRPr="00044820" w:rsidRDefault="0007719B" w:rsidP="0007719B">
            <w:pPr>
              <w:ind w:firstLine="278"/>
              <w:jc w:val="center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48E" w14:textId="326FD59A" w:rsidR="0007719B" w:rsidRPr="00044820" w:rsidRDefault="0007719B" w:rsidP="0007719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B01" w14:textId="07624AD1" w:rsidR="0007719B" w:rsidRPr="00044820" w:rsidRDefault="0007719B" w:rsidP="0007719B">
            <w:pPr>
              <w:ind w:firstLine="2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307" w14:textId="1691E17D" w:rsidR="0007719B" w:rsidRPr="00044820" w:rsidRDefault="0007719B" w:rsidP="0007719B">
            <w:pPr>
              <w:ind w:firstLine="278"/>
              <w:jc w:val="center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>35</w:t>
            </w:r>
          </w:p>
        </w:tc>
      </w:tr>
      <w:tr w:rsidR="00D971DC" w:rsidRPr="00A05748" w14:paraId="63425064" w14:textId="77777777" w:rsidTr="00930AB0">
        <w:trPr>
          <w:trHeight w:val="310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618EDF3" w14:textId="77777777" w:rsidR="00D971DC" w:rsidRPr="00A05748" w:rsidRDefault="00D971DC" w:rsidP="00D971DC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4FD" w14:textId="2418F35F" w:rsidR="00D971DC" w:rsidRPr="00A05748" w:rsidRDefault="00D971DC" w:rsidP="00D971DC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Хіру</w:t>
            </w:r>
            <w:r w:rsidR="00521B9E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гічна стоматологія дитячого віку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BFE" w14:textId="77489BFC" w:rsidR="00D971DC" w:rsidRPr="00A05748" w:rsidRDefault="00D971DC" w:rsidP="00D97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DF3" w14:textId="3189C556" w:rsidR="00D971DC" w:rsidRPr="0068670F" w:rsidRDefault="00725017" w:rsidP="00D97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7A" w14:textId="6A672DCD" w:rsidR="00D971DC" w:rsidRPr="00A05748" w:rsidRDefault="00725017" w:rsidP="00D97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BEF" w14:textId="654829D2" w:rsidR="00D971DC" w:rsidRDefault="00D971DC" w:rsidP="00D97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A2F5" w14:textId="51666083" w:rsidR="00D971DC" w:rsidRPr="00A05748" w:rsidRDefault="00D971DC" w:rsidP="00D97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F40A25" w:rsidRPr="00A05748" w14:paraId="49AC7B40" w14:textId="77777777" w:rsidTr="00930AB0">
        <w:trPr>
          <w:trHeight w:val="70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F8213F4" w14:textId="359E9B3B" w:rsidR="00F40A25" w:rsidRPr="00A05748" w:rsidRDefault="00F40A25" w:rsidP="00F40A25">
            <w:pPr>
              <w:ind w:firstLine="0"/>
              <w:rPr>
                <w:sz w:val="28"/>
                <w:szCs w:val="28"/>
              </w:rPr>
            </w:pPr>
            <w:r w:rsidRPr="00507632">
              <w:rPr>
                <w:b/>
                <w:bCs/>
                <w:sz w:val="28"/>
                <w:szCs w:val="28"/>
              </w:rPr>
              <w:lastRenderedPageBreak/>
              <w:t>VІІ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197" w14:textId="514228FA" w:rsidR="00F40A25" w:rsidRDefault="00F40A25" w:rsidP="00F40A25">
            <w:pPr>
              <w:ind w:firstLine="0"/>
              <w:rPr>
                <w:sz w:val="28"/>
                <w:szCs w:val="28"/>
              </w:rPr>
            </w:pPr>
            <w:r w:rsidRPr="00507632">
              <w:rPr>
                <w:b/>
                <w:bCs/>
                <w:sz w:val="28"/>
                <w:szCs w:val="28"/>
              </w:rPr>
              <w:t>Профілактика основних стоматологічних захворювань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8C5" w14:textId="1A2F3013" w:rsidR="00F40A25" w:rsidRDefault="00F40A25" w:rsidP="00F40A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A4C7" w14:textId="1F53FFC1" w:rsidR="00F40A25" w:rsidRDefault="00F40A25" w:rsidP="00F40A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FC2" w14:textId="0755C34A" w:rsidR="00F40A25" w:rsidRDefault="00F40A25" w:rsidP="00F40A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AAB" w14:textId="5794ED5B" w:rsidR="00F40A25" w:rsidRDefault="00F40A25" w:rsidP="00F40A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01E" w14:textId="323F3C48" w:rsidR="00F40A25" w:rsidRDefault="00F40A25" w:rsidP="00F40A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521B9E" w:rsidRPr="00A05748" w14:paraId="1343ECF5" w14:textId="77777777" w:rsidTr="00930AB0">
        <w:trPr>
          <w:trHeight w:val="70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192179F" w14:textId="77777777" w:rsidR="00521B9E" w:rsidRPr="00A05748" w:rsidRDefault="00521B9E" w:rsidP="00F40A25">
            <w:pPr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813" w14:textId="5E2DBF55" w:rsidR="00521B9E" w:rsidRPr="00521B9E" w:rsidRDefault="00521B9E" w:rsidP="00F40A25">
            <w:pPr>
              <w:ind w:firstLine="0"/>
              <w:rPr>
                <w:b/>
                <w:sz w:val="28"/>
                <w:szCs w:val="28"/>
              </w:rPr>
            </w:pPr>
            <w:r w:rsidRPr="00521B9E">
              <w:rPr>
                <w:b/>
                <w:sz w:val="28"/>
                <w:szCs w:val="28"/>
              </w:rPr>
              <w:t>Іспит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761" w14:textId="1F806E2B" w:rsidR="00521B9E" w:rsidRDefault="00521B9E" w:rsidP="00F40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9BC" w14:textId="77777777" w:rsidR="00521B9E" w:rsidRDefault="00521B9E" w:rsidP="00F40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5AA" w14:textId="6BB961CD" w:rsidR="00521B9E" w:rsidRPr="00D11478" w:rsidRDefault="00D11478" w:rsidP="00F40A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1AE" w14:textId="77777777" w:rsidR="00521B9E" w:rsidRDefault="00521B9E" w:rsidP="00F40A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F86" w14:textId="784F9D64" w:rsidR="00521B9E" w:rsidRDefault="00521B9E" w:rsidP="00521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21B9E" w:rsidRPr="00A05748" w14:paraId="282AC809" w14:textId="77777777" w:rsidTr="00930AB0">
        <w:trPr>
          <w:trHeight w:val="70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BC8F3BB" w14:textId="77777777" w:rsidR="00521B9E" w:rsidRPr="00A05748" w:rsidRDefault="00521B9E" w:rsidP="00F40A25">
            <w:pPr>
              <w:rPr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29E" w14:textId="77777777" w:rsidR="00521B9E" w:rsidRDefault="00521B9E" w:rsidP="00F40A2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E64" w14:textId="5207937C" w:rsidR="00521B9E" w:rsidRPr="00367602" w:rsidRDefault="00367602" w:rsidP="00F40A25">
            <w:pPr>
              <w:jc w:val="center"/>
              <w:rPr>
                <w:b/>
                <w:sz w:val="28"/>
                <w:szCs w:val="28"/>
              </w:rPr>
            </w:pPr>
            <w:r w:rsidRPr="00367602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7BF" w14:textId="07B1DCA2" w:rsidR="00521B9E" w:rsidRPr="00FF1D29" w:rsidRDefault="00367602" w:rsidP="00F40A25">
            <w:pPr>
              <w:jc w:val="center"/>
              <w:rPr>
                <w:b/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6ED" w14:textId="4D69EB7F" w:rsidR="00521B9E" w:rsidRPr="00FF1D29" w:rsidRDefault="00367602" w:rsidP="00F40A25">
            <w:pPr>
              <w:jc w:val="center"/>
              <w:rPr>
                <w:b/>
                <w:sz w:val="28"/>
                <w:szCs w:val="28"/>
              </w:rPr>
            </w:pPr>
            <w:r w:rsidRPr="00FF1D29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216" w14:textId="5A9478B0" w:rsidR="00521B9E" w:rsidRDefault="00FF1D29" w:rsidP="00F40A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47A" w14:textId="1C11F779" w:rsidR="00521B9E" w:rsidRDefault="00521B9E" w:rsidP="00521B9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</w:tr>
    </w:tbl>
    <w:p w14:paraId="377DA27E" w14:textId="77777777" w:rsidR="004019B5" w:rsidRDefault="004019B5" w:rsidP="004019B5">
      <w:pPr>
        <w:ind w:firstLine="708"/>
        <w:jc w:val="both"/>
        <w:rPr>
          <w:iCs/>
          <w:sz w:val="28"/>
          <w:szCs w:val="28"/>
        </w:rPr>
      </w:pPr>
    </w:p>
    <w:p w14:paraId="2EF61317" w14:textId="77777777" w:rsidR="004019B5" w:rsidRPr="004019B5" w:rsidRDefault="004019B5" w:rsidP="004019B5">
      <w:pPr>
        <w:ind w:firstLine="708"/>
        <w:jc w:val="both"/>
        <w:rPr>
          <w:iCs/>
          <w:sz w:val="28"/>
          <w:szCs w:val="28"/>
        </w:rPr>
      </w:pPr>
    </w:p>
    <w:p w14:paraId="314730F3" w14:textId="77777777" w:rsidR="00031CFB" w:rsidRPr="00A05748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НАВЧАЛЬНА </w:t>
      </w:r>
      <w:r w:rsidRPr="00A05748">
        <w:rPr>
          <w:b/>
          <w:color w:val="000000"/>
          <w:sz w:val="28"/>
          <w:szCs w:val="28"/>
        </w:rPr>
        <w:t>ПРОГРАМА</w:t>
      </w:r>
    </w:p>
    <w:p w14:paraId="141C6499" w14:textId="77777777" w:rsidR="00733AC0" w:rsidRDefault="004019B5" w:rsidP="00031CFB">
      <w:pPr>
        <w:jc w:val="center"/>
        <w:rPr>
          <w:b/>
          <w:sz w:val="28"/>
        </w:rPr>
      </w:pPr>
      <w:r w:rsidRPr="00A05748">
        <w:rPr>
          <w:b/>
          <w:sz w:val="28"/>
        </w:rPr>
        <w:t xml:space="preserve">ЦИКЛУ СПЕЦІАЛІЗАЦІЇ ЗА СПЕЦІАЛЬНІСТЮ </w:t>
      </w:r>
    </w:p>
    <w:p w14:paraId="132D9AB8" w14:textId="204BFF66" w:rsidR="00031CFB" w:rsidRPr="00A05748" w:rsidRDefault="004019B5" w:rsidP="00031CFB">
      <w:pPr>
        <w:jc w:val="center"/>
        <w:rPr>
          <w:b/>
          <w:sz w:val="28"/>
        </w:rPr>
      </w:pPr>
      <w:r w:rsidRPr="00A05748">
        <w:rPr>
          <w:b/>
          <w:sz w:val="28"/>
        </w:rPr>
        <w:t>«</w:t>
      </w:r>
      <w:proofErr w:type="spellStart"/>
      <w:r w:rsidR="00BC5B2D">
        <w:rPr>
          <w:b/>
          <w:sz w:val="28"/>
          <w:lang w:val="ru-RU"/>
        </w:rPr>
        <w:t>Дитяча</w:t>
      </w:r>
      <w:proofErr w:type="spellEnd"/>
      <w:r w:rsidR="00BC5B2D">
        <w:rPr>
          <w:b/>
          <w:sz w:val="28"/>
          <w:lang w:val="ru-RU"/>
        </w:rPr>
        <w:t xml:space="preserve"> </w:t>
      </w:r>
      <w:proofErr w:type="spellStart"/>
      <w:r w:rsidR="00BC5B2D">
        <w:rPr>
          <w:b/>
          <w:sz w:val="28"/>
          <w:lang w:val="ru-RU"/>
        </w:rPr>
        <w:t>стоматологія</w:t>
      </w:r>
      <w:proofErr w:type="spellEnd"/>
      <w:r w:rsidRPr="00A05748">
        <w:rPr>
          <w:b/>
          <w:sz w:val="28"/>
        </w:rPr>
        <w:t>»</w:t>
      </w:r>
    </w:p>
    <w:p w14:paraId="57954069" w14:textId="77777777" w:rsidR="00031CFB" w:rsidRDefault="00031CFB" w:rsidP="00031CFB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color w:val="00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138"/>
        <w:gridCol w:w="7194"/>
      </w:tblGrid>
      <w:tr w:rsidR="004019B5" w:rsidRPr="007F34C0" w14:paraId="47DF3B1A" w14:textId="77777777" w:rsidTr="00606D4D">
        <w:trPr>
          <w:cantSplit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57F" w14:textId="77777777" w:rsidR="004019B5" w:rsidRPr="0096661A" w:rsidRDefault="004019B5" w:rsidP="0066731B">
            <w:pPr>
              <w:jc w:val="center"/>
              <w:rPr>
                <w:b/>
                <w:sz w:val="28"/>
                <w:szCs w:val="28"/>
              </w:rPr>
            </w:pPr>
            <w:r w:rsidRPr="0096661A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FB72" w14:textId="77777777" w:rsidR="004019B5" w:rsidRPr="0096661A" w:rsidRDefault="004019B5" w:rsidP="0066731B">
            <w:pPr>
              <w:jc w:val="center"/>
              <w:rPr>
                <w:b/>
                <w:sz w:val="28"/>
                <w:szCs w:val="28"/>
              </w:rPr>
            </w:pPr>
            <w:r w:rsidRPr="0096661A">
              <w:rPr>
                <w:b/>
                <w:sz w:val="28"/>
                <w:szCs w:val="28"/>
              </w:rPr>
              <w:t>Назва розділу, теми</w:t>
            </w:r>
          </w:p>
        </w:tc>
      </w:tr>
      <w:tr w:rsidR="004019B5" w:rsidRPr="007F34C0" w14:paraId="0B2C0DD5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37E" w14:textId="77777777" w:rsidR="004019B5" w:rsidRPr="0096661A" w:rsidRDefault="004019B5" w:rsidP="0066731B">
            <w:pPr>
              <w:jc w:val="center"/>
              <w:rPr>
                <w:b/>
                <w:sz w:val="28"/>
                <w:szCs w:val="28"/>
              </w:rPr>
            </w:pPr>
            <w:r w:rsidRPr="0096661A">
              <w:rPr>
                <w:b/>
                <w:sz w:val="28"/>
                <w:szCs w:val="28"/>
              </w:rPr>
              <w:t>Розділ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AD1" w14:textId="77777777" w:rsidR="004019B5" w:rsidRPr="0096661A" w:rsidRDefault="004019B5" w:rsidP="0066731B">
            <w:pPr>
              <w:jc w:val="center"/>
              <w:rPr>
                <w:b/>
                <w:sz w:val="28"/>
                <w:szCs w:val="28"/>
              </w:rPr>
            </w:pPr>
            <w:r w:rsidRPr="0096661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8EE" w14:textId="77777777" w:rsidR="004019B5" w:rsidRPr="0096661A" w:rsidRDefault="004019B5" w:rsidP="0066731B">
            <w:pPr>
              <w:jc w:val="center"/>
              <w:rPr>
                <w:sz w:val="28"/>
                <w:szCs w:val="28"/>
              </w:rPr>
            </w:pPr>
          </w:p>
        </w:tc>
      </w:tr>
      <w:tr w:rsidR="004019B5" w:rsidRPr="007F34C0" w14:paraId="6A323B77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229" w14:textId="77777777" w:rsidR="004019B5" w:rsidRPr="0096661A" w:rsidRDefault="004019B5" w:rsidP="0066731B">
            <w:pPr>
              <w:jc w:val="center"/>
              <w:rPr>
                <w:sz w:val="28"/>
                <w:szCs w:val="28"/>
              </w:rPr>
            </w:pPr>
            <w:r w:rsidRPr="0096661A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810" w14:textId="77777777" w:rsidR="004019B5" w:rsidRPr="0096661A" w:rsidRDefault="004019B5" w:rsidP="0066731B">
            <w:pPr>
              <w:jc w:val="center"/>
              <w:rPr>
                <w:sz w:val="28"/>
                <w:szCs w:val="28"/>
              </w:rPr>
            </w:pPr>
            <w:r w:rsidRPr="0096661A">
              <w:rPr>
                <w:sz w:val="28"/>
                <w:szCs w:val="28"/>
              </w:rPr>
              <w:t>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723" w14:textId="77777777" w:rsidR="004019B5" w:rsidRPr="0096661A" w:rsidRDefault="004019B5" w:rsidP="0066731B">
            <w:pPr>
              <w:jc w:val="center"/>
              <w:rPr>
                <w:sz w:val="28"/>
                <w:szCs w:val="28"/>
              </w:rPr>
            </w:pPr>
            <w:r w:rsidRPr="0096661A">
              <w:rPr>
                <w:sz w:val="28"/>
                <w:szCs w:val="28"/>
              </w:rPr>
              <w:t>3</w:t>
            </w:r>
          </w:p>
        </w:tc>
      </w:tr>
      <w:tr w:rsidR="00BC5B2D" w:rsidRPr="007F34C0" w14:paraId="4823A13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573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І.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1DE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0E5" w14:textId="77777777" w:rsidR="00BC5B2D" w:rsidRPr="00A05748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r w:rsidRPr="00A0574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рганізація роботи лікаря –</w:t>
            </w:r>
            <w:r w:rsidRPr="00A05748">
              <w:rPr>
                <w:b/>
                <w:sz w:val="28"/>
                <w:szCs w:val="28"/>
              </w:rPr>
              <w:t>стоматолога</w:t>
            </w:r>
            <w:r>
              <w:rPr>
                <w:b/>
                <w:sz w:val="28"/>
                <w:szCs w:val="28"/>
              </w:rPr>
              <w:t xml:space="preserve"> дитячого</w:t>
            </w:r>
          </w:p>
        </w:tc>
      </w:tr>
      <w:tr w:rsidR="00BC5B2D" w:rsidRPr="007F34C0" w14:paraId="14792125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B87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6C7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4A2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 xml:space="preserve">Організація надання </w:t>
            </w:r>
            <w:r>
              <w:rPr>
                <w:sz w:val="28"/>
                <w:szCs w:val="28"/>
              </w:rPr>
              <w:t xml:space="preserve">стоматологічної </w:t>
            </w:r>
            <w:r w:rsidRPr="00A05748">
              <w:rPr>
                <w:sz w:val="28"/>
                <w:szCs w:val="28"/>
              </w:rPr>
              <w:t xml:space="preserve"> допомоги</w:t>
            </w:r>
            <w:r>
              <w:rPr>
                <w:sz w:val="28"/>
                <w:szCs w:val="28"/>
              </w:rPr>
              <w:t xml:space="preserve"> дітям різного віку </w:t>
            </w:r>
            <w:r w:rsidRPr="00A05748">
              <w:rPr>
                <w:sz w:val="28"/>
                <w:szCs w:val="28"/>
              </w:rPr>
              <w:t>в Україні</w:t>
            </w:r>
          </w:p>
        </w:tc>
      </w:tr>
      <w:tr w:rsidR="00BC5B2D" w:rsidRPr="007F34C0" w14:paraId="1D43D8C5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4F4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B13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7DA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>Обліко</w:t>
            </w:r>
            <w:r>
              <w:rPr>
                <w:sz w:val="28"/>
                <w:szCs w:val="28"/>
              </w:rPr>
              <w:t>ва і звітна документація лікаря –</w:t>
            </w:r>
            <w:r w:rsidRPr="00A05748">
              <w:rPr>
                <w:sz w:val="28"/>
                <w:szCs w:val="28"/>
              </w:rPr>
              <w:t>стоматолога</w:t>
            </w:r>
            <w:r>
              <w:rPr>
                <w:sz w:val="28"/>
                <w:szCs w:val="28"/>
              </w:rPr>
              <w:t xml:space="preserve"> дитячого</w:t>
            </w:r>
          </w:p>
        </w:tc>
      </w:tr>
      <w:tr w:rsidR="00BC5B2D" w:rsidRPr="007F34C0" w14:paraId="2E903A54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B77C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98B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01C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>Санітарн</w:t>
            </w:r>
            <w:r>
              <w:rPr>
                <w:sz w:val="28"/>
                <w:szCs w:val="28"/>
              </w:rPr>
              <w:t xml:space="preserve">о-епідемічний режим </w:t>
            </w:r>
            <w:r w:rsidRPr="00A05748">
              <w:rPr>
                <w:sz w:val="28"/>
                <w:szCs w:val="28"/>
              </w:rPr>
              <w:t xml:space="preserve"> стоматологічного к</w:t>
            </w:r>
            <w:r>
              <w:rPr>
                <w:sz w:val="28"/>
                <w:szCs w:val="28"/>
              </w:rPr>
              <w:t>абінету, відділення</w:t>
            </w:r>
            <w:r w:rsidRPr="00A05748">
              <w:rPr>
                <w:sz w:val="28"/>
                <w:szCs w:val="28"/>
              </w:rPr>
              <w:t>. Попередження перехресного інфікування під час стоматологічного прийому</w:t>
            </w:r>
            <w:r>
              <w:rPr>
                <w:sz w:val="28"/>
                <w:szCs w:val="28"/>
              </w:rPr>
              <w:t xml:space="preserve"> дітей</w:t>
            </w:r>
          </w:p>
        </w:tc>
      </w:tr>
      <w:tr w:rsidR="00BC5B2D" w:rsidRPr="007F34C0" w14:paraId="6053E6E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F48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409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FE2" w14:textId="042871BB" w:rsidR="00BC5B2D" w:rsidRPr="00A05748" w:rsidRDefault="00B579B8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 xml:space="preserve">Організація надання </w:t>
            </w:r>
            <w:r>
              <w:rPr>
                <w:sz w:val="28"/>
                <w:szCs w:val="28"/>
              </w:rPr>
              <w:t xml:space="preserve">стоматологічної </w:t>
            </w:r>
            <w:r w:rsidRPr="00A05748">
              <w:rPr>
                <w:sz w:val="28"/>
                <w:szCs w:val="28"/>
              </w:rPr>
              <w:t xml:space="preserve"> допомоги</w:t>
            </w:r>
            <w:r>
              <w:rPr>
                <w:sz w:val="28"/>
                <w:szCs w:val="28"/>
              </w:rPr>
              <w:t xml:space="preserve"> дітям під загальним знеболенням</w:t>
            </w:r>
          </w:p>
        </w:tc>
      </w:tr>
      <w:tr w:rsidR="00BC5B2D" w:rsidRPr="007F34C0" w14:paraId="13BA84E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3C2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ІІ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04A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2.0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42C" w14:textId="77777777" w:rsidR="00BC5B2D" w:rsidRPr="00A05748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Захворювання твердих тканин зубів, пульпи та </w:t>
            </w:r>
            <w:proofErr w:type="spellStart"/>
            <w:r>
              <w:rPr>
                <w:b/>
                <w:sz w:val="28"/>
                <w:szCs w:val="28"/>
              </w:rPr>
              <w:t>періодонту</w:t>
            </w:r>
            <w:proofErr w:type="spellEnd"/>
            <w:r>
              <w:rPr>
                <w:b/>
                <w:sz w:val="28"/>
                <w:szCs w:val="28"/>
              </w:rPr>
              <w:t xml:space="preserve"> у дітей різного віку</w:t>
            </w:r>
          </w:p>
        </w:tc>
      </w:tr>
      <w:tr w:rsidR="00BC5B2D" w:rsidRPr="007F34C0" w14:paraId="628201B6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A18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08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7DB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 w:rsidRPr="00B9156D">
              <w:rPr>
                <w:sz w:val="28"/>
                <w:szCs w:val="28"/>
              </w:rPr>
              <w:t>Морфофункціональні</w:t>
            </w:r>
            <w:proofErr w:type="spellEnd"/>
            <w:r w:rsidRPr="00B9156D">
              <w:rPr>
                <w:sz w:val="28"/>
                <w:szCs w:val="28"/>
              </w:rPr>
              <w:t xml:space="preserve"> особливості структури тканин </w:t>
            </w:r>
            <w:r>
              <w:rPr>
                <w:sz w:val="28"/>
                <w:szCs w:val="28"/>
              </w:rPr>
              <w:t>порожнини рота у</w:t>
            </w:r>
            <w:r w:rsidRPr="00B9156D">
              <w:rPr>
                <w:sz w:val="28"/>
                <w:szCs w:val="28"/>
              </w:rPr>
              <w:t xml:space="preserve"> дітей</w:t>
            </w:r>
            <w:r>
              <w:rPr>
                <w:sz w:val="28"/>
                <w:szCs w:val="28"/>
              </w:rPr>
              <w:t xml:space="preserve"> різного віку</w:t>
            </w:r>
          </w:p>
        </w:tc>
      </w:tr>
      <w:tr w:rsidR="00BC5B2D" w:rsidRPr="007F34C0" w14:paraId="55C92B1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559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632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DDFD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Основні етапи розвитку тимчасових і постійних зубів. Аналіз чинників, що впливають на розвиток тимчасових і постійних зубів. </w:t>
            </w:r>
          </w:p>
        </w:tc>
      </w:tr>
      <w:tr w:rsidR="00BC5B2D" w:rsidRPr="007F34C0" w14:paraId="7DF5EF1D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A96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16D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0A2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>Діагностичний процес в</w:t>
            </w:r>
            <w:r>
              <w:rPr>
                <w:sz w:val="28"/>
                <w:szCs w:val="28"/>
              </w:rPr>
              <w:t xml:space="preserve"> дитячій</w:t>
            </w:r>
            <w:r w:rsidRPr="00A05748">
              <w:rPr>
                <w:sz w:val="28"/>
                <w:szCs w:val="28"/>
              </w:rPr>
              <w:t xml:space="preserve"> стоматології</w:t>
            </w:r>
            <w:r>
              <w:rPr>
                <w:sz w:val="28"/>
                <w:szCs w:val="28"/>
              </w:rPr>
              <w:t>. Основні та додаткові методи обстеження.</w:t>
            </w:r>
          </w:p>
        </w:tc>
      </w:tr>
      <w:tr w:rsidR="00BC5B2D" w:rsidRPr="007F34C0" w14:paraId="53A9C55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AB0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538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AB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Пломбувальні</w:t>
            </w:r>
            <w:proofErr w:type="spellEnd"/>
            <w:r>
              <w:rPr>
                <w:sz w:val="28"/>
                <w:szCs w:val="28"/>
              </w:rPr>
              <w:t xml:space="preserve"> матеріали</w:t>
            </w:r>
          </w:p>
        </w:tc>
      </w:tr>
      <w:tr w:rsidR="00BC5B2D" w:rsidRPr="007F34C0" w14:paraId="40CB6224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809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DA8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E72" w14:textId="77777777" w:rsidR="00BC5B2D" w:rsidRPr="00E216F5" w:rsidRDefault="00BC5B2D" w:rsidP="00AD52F1">
            <w:pPr>
              <w:ind w:firstLine="0"/>
              <w:rPr>
                <w:sz w:val="28"/>
                <w:szCs w:val="28"/>
                <w:lang w:val="ru-RU"/>
              </w:rPr>
            </w:pPr>
            <w:r w:rsidRPr="0050303B">
              <w:rPr>
                <w:sz w:val="28"/>
                <w:szCs w:val="28"/>
              </w:rPr>
              <w:t>Особливості перебігу</w:t>
            </w:r>
            <w:r>
              <w:rPr>
                <w:sz w:val="28"/>
                <w:szCs w:val="28"/>
              </w:rPr>
              <w:t xml:space="preserve"> та лікування</w:t>
            </w:r>
            <w:r w:rsidRPr="0050303B">
              <w:rPr>
                <w:sz w:val="28"/>
                <w:szCs w:val="28"/>
              </w:rPr>
              <w:t xml:space="preserve"> карієсу зубів у дітей різного віку. </w:t>
            </w:r>
          </w:p>
        </w:tc>
      </w:tr>
      <w:tr w:rsidR="00BC5B2D" w:rsidRPr="007F34C0" w14:paraId="2A52C33C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A0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F1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0BE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Помилки та ускладнення під час діагностики та лікування карієсу зубів у дітей</w:t>
            </w:r>
          </w:p>
        </w:tc>
      </w:tr>
      <w:tr w:rsidR="00BC5B2D" w:rsidRPr="007F34C0" w14:paraId="2229EFC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22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2607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367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50303B">
              <w:rPr>
                <w:sz w:val="28"/>
                <w:szCs w:val="28"/>
              </w:rPr>
              <w:t>Особливості діагностики</w:t>
            </w:r>
            <w:r>
              <w:rPr>
                <w:sz w:val="28"/>
                <w:szCs w:val="28"/>
              </w:rPr>
              <w:t xml:space="preserve"> перебігу та лікування</w:t>
            </w:r>
            <w:r w:rsidRPr="005030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пульпіту тимчасових і постійних зубів  у дітей різного віку </w:t>
            </w:r>
          </w:p>
        </w:tc>
      </w:tr>
      <w:tr w:rsidR="00BC5B2D" w:rsidRPr="007F34C0" w14:paraId="15B6F65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66D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F5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BAC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Помилки та ускладнення під час діагностики та лікування пульпіту зубів у дітей</w:t>
            </w:r>
          </w:p>
        </w:tc>
      </w:tr>
      <w:tr w:rsidR="00BC5B2D" w:rsidRPr="007F34C0" w14:paraId="3FE72B25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8AB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DC4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349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50303B">
              <w:rPr>
                <w:sz w:val="28"/>
                <w:szCs w:val="28"/>
              </w:rPr>
              <w:t>Особли</w:t>
            </w:r>
            <w:r>
              <w:rPr>
                <w:sz w:val="28"/>
                <w:szCs w:val="28"/>
              </w:rPr>
              <w:t xml:space="preserve">вості </w:t>
            </w:r>
            <w:r w:rsidRPr="0050303B">
              <w:rPr>
                <w:sz w:val="28"/>
                <w:szCs w:val="28"/>
              </w:rPr>
              <w:t>діагностики</w:t>
            </w:r>
            <w:r>
              <w:rPr>
                <w:sz w:val="28"/>
                <w:szCs w:val="28"/>
              </w:rPr>
              <w:t xml:space="preserve"> перебігу та лікування </w:t>
            </w:r>
            <w:proofErr w:type="spellStart"/>
            <w:r w:rsidRPr="0050303B">
              <w:rPr>
                <w:sz w:val="28"/>
                <w:szCs w:val="28"/>
              </w:rPr>
              <w:t>періодонтиту</w:t>
            </w:r>
            <w:proofErr w:type="spellEnd"/>
            <w:r w:rsidRPr="0050303B">
              <w:rPr>
                <w:sz w:val="28"/>
                <w:szCs w:val="28"/>
              </w:rPr>
              <w:t xml:space="preserve">  у дітей різного віку</w:t>
            </w:r>
            <w:r>
              <w:rPr>
                <w:sz w:val="28"/>
                <w:szCs w:val="28"/>
              </w:rPr>
              <w:t>.</w:t>
            </w:r>
          </w:p>
        </w:tc>
      </w:tr>
      <w:tr w:rsidR="00BC5B2D" w:rsidRPr="007F34C0" w14:paraId="22FCB09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0D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5DF" w14:textId="77777777" w:rsidR="00BC5B2D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AFD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Помилки та ускладнення під час діагностики та лікування </w:t>
            </w:r>
            <w:proofErr w:type="spellStart"/>
            <w:r>
              <w:rPr>
                <w:sz w:val="28"/>
                <w:szCs w:val="28"/>
              </w:rPr>
              <w:t>періодонтиту</w:t>
            </w:r>
            <w:proofErr w:type="spellEnd"/>
            <w:r>
              <w:rPr>
                <w:sz w:val="28"/>
                <w:szCs w:val="28"/>
              </w:rPr>
              <w:t xml:space="preserve"> зубів у дітей</w:t>
            </w:r>
          </w:p>
        </w:tc>
      </w:tr>
      <w:tr w:rsidR="00BC5B2D" w:rsidRPr="007F34C0" w14:paraId="2F14C264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CE4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B75" w14:textId="77777777" w:rsidR="00BC5B2D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F2B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110555">
              <w:rPr>
                <w:sz w:val="28"/>
                <w:szCs w:val="28"/>
              </w:rPr>
              <w:t>Діагностика</w:t>
            </w:r>
            <w:r>
              <w:rPr>
                <w:sz w:val="28"/>
                <w:szCs w:val="28"/>
              </w:rPr>
              <w:t>,</w:t>
            </w:r>
            <w:r w:rsidRPr="00110555">
              <w:rPr>
                <w:sz w:val="28"/>
                <w:szCs w:val="28"/>
              </w:rPr>
              <w:t xml:space="preserve"> диференціальна діагностика</w:t>
            </w:r>
            <w:r>
              <w:rPr>
                <w:sz w:val="28"/>
                <w:szCs w:val="28"/>
              </w:rPr>
              <w:t xml:space="preserve"> та лікування спадкових і</w:t>
            </w:r>
            <w:r w:rsidRPr="00110555">
              <w:rPr>
                <w:sz w:val="28"/>
                <w:szCs w:val="28"/>
              </w:rPr>
              <w:t xml:space="preserve"> набутих некаріозних уражень твердих тканин зуба.</w:t>
            </w:r>
          </w:p>
        </w:tc>
      </w:tr>
      <w:tr w:rsidR="00BC5B2D" w:rsidRPr="007F34C0" w14:paraId="5F47FF2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423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C71" w14:textId="77777777" w:rsidR="00BC5B2D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9D8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Гостра травма тимчасових і постійних зубів у дітей. Діагностика, лікувальна тактика. Помилки та ускладнення під час діагностики та лікування травматичних уражень зубів у дітей </w:t>
            </w:r>
          </w:p>
        </w:tc>
      </w:tr>
      <w:tr w:rsidR="00BC5B2D" w:rsidRPr="007F34C0" w14:paraId="3ECCD2DC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55C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ІІІ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ADB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3.0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4A2" w14:textId="77777777" w:rsidR="00BC5B2D" w:rsidRPr="0036055C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r w:rsidRPr="0036055C">
              <w:rPr>
                <w:b/>
                <w:sz w:val="28"/>
                <w:szCs w:val="28"/>
              </w:rPr>
              <w:t>Захворювання тканин пародонту у дітей</w:t>
            </w:r>
          </w:p>
        </w:tc>
      </w:tr>
      <w:tr w:rsidR="00BC5B2D" w:rsidRPr="007F34C0" w14:paraId="32B6008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AC0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6DE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ACC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Сучасні підходи в діагностиці  катарального, гіпертрофічного та </w:t>
            </w:r>
            <w:proofErr w:type="spellStart"/>
            <w:r>
              <w:rPr>
                <w:sz w:val="28"/>
                <w:szCs w:val="28"/>
              </w:rPr>
              <w:t>виразково</w:t>
            </w:r>
            <w:proofErr w:type="spellEnd"/>
            <w:r>
              <w:rPr>
                <w:sz w:val="28"/>
                <w:szCs w:val="28"/>
              </w:rPr>
              <w:t xml:space="preserve">-некротичного </w:t>
            </w:r>
            <w:proofErr w:type="spellStart"/>
            <w:r>
              <w:rPr>
                <w:sz w:val="28"/>
                <w:szCs w:val="28"/>
              </w:rPr>
              <w:t>гінгівітів</w:t>
            </w:r>
            <w:proofErr w:type="spellEnd"/>
            <w:r>
              <w:rPr>
                <w:sz w:val="28"/>
                <w:szCs w:val="28"/>
              </w:rPr>
              <w:t xml:space="preserve"> у дітей.</w:t>
            </w:r>
          </w:p>
        </w:tc>
      </w:tr>
      <w:tr w:rsidR="00BC5B2D" w:rsidRPr="007F34C0" w14:paraId="2548FA99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4E1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C8E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BA2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Сучасні підходи в лікуванні катарального, гіпертрофічного та </w:t>
            </w:r>
            <w:proofErr w:type="spellStart"/>
            <w:r>
              <w:rPr>
                <w:sz w:val="28"/>
                <w:szCs w:val="28"/>
              </w:rPr>
              <w:t>виразково</w:t>
            </w:r>
            <w:proofErr w:type="spellEnd"/>
            <w:r>
              <w:rPr>
                <w:sz w:val="28"/>
                <w:szCs w:val="28"/>
              </w:rPr>
              <w:t xml:space="preserve">-некротичного </w:t>
            </w:r>
            <w:proofErr w:type="spellStart"/>
            <w:r>
              <w:rPr>
                <w:sz w:val="28"/>
                <w:szCs w:val="28"/>
              </w:rPr>
              <w:t>гінгівітів</w:t>
            </w:r>
            <w:proofErr w:type="spellEnd"/>
            <w:r>
              <w:rPr>
                <w:sz w:val="28"/>
                <w:szCs w:val="28"/>
              </w:rPr>
              <w:t xml:space="preserve"> у дітей.</w:t>
            </w:r>
          </w:p>
        </w:tc>
      </w:tr>
      <w:tr w:rsidR="00BC5B2D" w:rsidRPr="007F34C0" w14:paraId="13B6F00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3C3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B47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458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Сучасні підходи в діагностиці </w:t>
            </w:r>
            <w:proofErr w:type="spellStart"/>
            <w:r>
              <w:rPr>
                <w:sz w:val="28"/>
                <w:szCs w:val="28"/>
              </w:rPr>
              <w:t>пародонтиту</w:t>
            </w:r>
            <w:proofErr w:type="spellEnd"/>
            <w:r>
              <w:rPr>
                <w:sz w:val="28"/>
                <w:szCs w:val="28"/>
              </w:rPr>
              <w:t xml:space="preserve"> у дітей</w:t>
            </w:r>
          </w:p>
        </w:tc>
      </w:tr>
      <w:tr w:rsidR="00BC5B2D" w:rsidRPr="007F34C0" w14:paraId="2296DAA3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BFD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01F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ECD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FA3760">
              <w:rPr>
                <w:sz w:val="28"/>
                <w:szCs w:val="28"/>
              </w:rPr>
              <w:t xml:space="preserve">Основні принципи лікування запальних і деструктивних захворювань </w:t>
            </w:r>
            <w:proofErr w:type="spellStart"/>
            <w:r w:rsidRPr="00FA3760">
              <w:rPr>
                <w:sz w:val="28"/>
                <w:szCs w:val="28"/>
              </w:rPr>
              <w:t>пародонта</w:t>
            </w:r>
            <w:proofErr w:type="spellEnd"/>
            <w:r w:rsidRPr="00FA3760">
              <w:rPr>
                <w:sz w:val="28"/>
                <w:szCs w:val="28"/>
              </w:rPr>
              <w:t xml:space="preserve"> в дитячому віці.</w:t>
            </w:r>
          </w:p>
        </w:tc>
      </w:tr>
      <w:tr w:rsidR="00BC5B2D" w:rsidRPr="007F34C0" w14:paraId="0DFD2C74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2BA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64C" w14:textId="77777777" w:rsidR="00BC5B2D" w:rsidRPr="0096661A" w:rsidRDefault="00BC5B2D" w:rsidP="00401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B73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Ідіопатичні</w:t>
            </w:r>
            <w:proofErr w:type="spellEnd"/>
            <w:r>
              <w:rPr>
                <w:sz w:val="28"/>
                <w:szCs w:val="28"/>
              </w:rPr>
              <w:t xml:space="preserve"> захворювання тканин пародонту у дітей. Діагностика. Лікувальна тактика.</w:t>
            </w:r>
          </w:p>
        </w:tc>
      </w:tr>
      <w:tr w:rsidR="00BC5B2D" w:rsidRPr="007F34C0" w14:paraId="4C7C227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12B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ІV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CD9" w14:textId="77777777" w:rsidR="00BC5B2D" w:rsidRPr="00F92416" w:rsidRDefault="00BC5B2D" w:rsidP="004019B5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4.0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C96" w14:textId="77777777" w:rsidR="00BC5B2D" w:rsidRPr="00B542E9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Захворювання СОПР у дітей </w:t>
            </w:r>
          </w:p>
        </w:tc>
      </w:tr>
      <w:tr w:rsidR="00BC5B2D" w:rsidRPr="007F34C0" w14:paraId="6C0E53D3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67A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AD8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FC0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 w:rsidRPr="00FA3760">
              <w:rPr>
                <w:sz w:val="28"/>
                <w:szCs w:val="28"/>
              </w:rPr>
              <w:t>Прояви в порожнині ро</w:t>
            </w:r>
            <w:r>
              <w:rPr>
                <w:sz w:val="28"/>
                <w:szCs w:val="28"/>
              </w:rPr>
              <w:t>та соматичних захворювань.</w:t>
            </w:r>
          </w:p>
        </w:tc>
      </w:tr>
      <w:tr w:rsidR="00BC5B2D" w:rsidRPr="007F34C0" w14:paraId="3CA11B1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600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40B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88C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Сучасні підходи в діагностиці та лікуванні </w:t>
            </w:r>
            <w:proofErr w:type="spellStart"/>
            <w:r>
              <w:rPr>
                <w:sz w:val="28"/>
                <w:szCs w:val="28"/>
              </w:rPr>
              <w:t>герпетичної</w:t>
            </w:r>
            <w:proofErr w:type="spellEnd"/>
            <w:r>
              <w:rPr>
                <w:sz w:val="28"/>
                <w:szCs w:val="28"/>
              </w:rPr>
              <w:t xml:space="preserve"> інфекції порожнини рота у дітей.</w:t>
            </w:r>
          </w:p>
        </w:tc>
      </w:tr>
      <w:tr w:rsidR="00BC5B2D" w:rsidRPr="007F34C0" w14:paraId="23B081DA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C45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BE6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F50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діагностики та протоколи надання медичної допомоги</w:t>
            </w:r>
            <w:r>
              <w:rPr>
                <w:sz w:val="28"/>
                <w:szCs w:val="28"/>
                <w:lang w:val="ru-RU"/>
              </w:rPr>
              <w:t xml:space="preserve"> при ХРАС у </w:t>
            </w:r>
            <w:proofErr w:type="spellStart"/>
            <w:r>
              <w:rPr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BC5B2D" w:rsidRPr="007F34C0" w14:paraId="5A1FD7D7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E1A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757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407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Діагностика, диференціальна діагностика та протоколи надання медичної допомоги алергійних уражень СОПР у дітей.</w:t>
            </w:r>
          </w:p>
        </w:tc>
      </w:tr>
      <w:tr w:rsidR="00BC5B2D" w:rsidRPr="007F34C0" w14:paraId="4FC95199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EE5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E39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20B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Діагностика, диференціальна діагностика та протоколи надання медичної допомоги грибкових уражень СОПР у дітей.</w:t>
            </w:r>
          </w:p>
        </w:tc>
      </w:tr>
      <w:tr w:rsidR="00BC5B2D" w:rsidRPr="007F34C0" w14:paraId="22321B56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DD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49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45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FE5" w14:textId="77777777" w:rsidR="00BC5B2D" w:rsidRPr="00B542E9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Захворювання губ та язика у дітей. Протоколи </w:t>
            </w:r>
            <w:proofErr w:type="spellStart"/>
            <w:r>
              <w:rPr>
                <w:sz w:val="28"/>
                <w:szCs w:val="28"/>
              </w:rPr>
              <w:t>наданння</w:t>
            </w:r>
            <w:proofErr w:type="spellEnd"/>
            <w:r>
              <w:rPr>
                <w:sz w:val="28"/>
                <w:szCs w:val="28"/>
              </w:rPr>
              <w:t xml:space="preserve"> медичної допомоги при захворюваннях губ і язика у дітей.</w:t>
            </w:r>
          </w:p>
        </w:tc>
      </w:tr>
      <w:tr w:rsidR="00BC5B2D" w:rsidRPr="007F34C0" w14:paraId="4BB8A1D1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F3B" w14:textId="77777777" w:rsidR="00BC5B2D" w:rsidRPr="00F92416" w:rsidRDefault="00BC5B2D" w:rsidP="00102CE1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V.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517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45B8A">
              <w:rPr>
                <w:b/>
                <w:sz w:val="28"/>
                <w:szCs w:val="28"/>
              </w:rPr>
              <w:t>.0.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A88" w14:textId="77777777" w:rsidR="00BC5B2D" w:rsidRPr="00044820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r w:rsidRPr="00044820">
              <w:rPr>
                <w:b/>
                <w:sz w:val="28"/>
                <w:szCs w:val="28"/>
              </w:rPr>
              <w:t xml:space="preserve">Основи </w:t>
            </w:r>
            <w:proofErr w:type="spellStart"/>
            <w:r w:rsidRPr="00044820">
              <w:rPr>
                <w:b/>
                <w:sz w:val="28"/>
                <w:szCs w:val="28"/>
              </w:rPr>
              <w:t>ортодонтії</w:t>
            </w:r>
            <w:proofErr w:type="spellEnd"/>
          </w:p>
        </w:tc>
      </w:tr>
      <w:tr w:rsidR="00BC5B2D" w:rsidRPr="007F34C0" w14:paraId="7D0459A3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3A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1AB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45B8A">
              <w:rPr>
                <w:sz w:val="28"/>
                <w:szCs w:val="28"/>
              </w:rPr>
              <w:t>.1.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33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>Морфологічна і функціональна характеристики фізіологічного прикусу в різні вікові періоди. Сучасні уявлення про етіологію і патогенез зубощелепно-лицьових аномалій</w:t>
            </w:r>
          </w:p>
        </w:tc>
      </w:tr>
      <w:tr w:rsidR="00BC5B2D" w:rsidRPr="007F34C0" w14:paraId="5A22FC9A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DA0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CE5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45B8A">
              <w:rPr>
                <w:sz w:val="28"/>
                <w:szCs w:val="28"/>
              </w:rPr>
              <w:t>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8C2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 w:rsidRPr="00044820">
              <w:rPr>
                <w:sz w:val="28"/>
                <w:szCs w:val="28"/>
              </w:rPr>
              <w:t>Морфофункціональна</w:t>
            </w:r>
            <w:proofErr w:type="spellEnd"/>
            <w:r w:rsidRPr="00044820">
              <w:rPr>
                <w:sz w:val="28"/>
                <w:szCs w:val="28"/>
              </w:rPr>
              <w:t xml:space="preserve"> характеристика патологічних видів прикусу залежно від віку</w:t>
            </w:r>
          </w:p>
        </w:tc>
      </w:tr>
      <w:tr w:rsidR="00BC5B2D" w:rsidRPr="007F34C0" w14:paraId="6C43AA6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DA5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36B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45B8A">
              <w:rPr>
                <w:sz w:val="28"/>
                <w:szCs w:val="28"/>
              </w:rPr>
              <w:t>3.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DB7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Діагностика в </w:t>
            </w:r>
            <w:proofErr w:type="spellStart"/>
            <w:r w:rsidRPr="00044820">
              <w:rPr>
                <w:sz w:val="28"/>
                <w:szCs w:val="28"/>
              </w:rPr>
              <w:t>ортодонтії</w:t>
            </w:r>
            <w:proofErr w:type="spellEnd"/>
            <w:r w:rsidRPr="00044820">
              <w:rPr>
                <w:sz w:val="28"/>
                <w:szCs w:val="28"/>
              </w:rPr>
              <w:t>. Загал</w:t>
            </w:r>
            <w:proofErr w:type="spellStart"/>
            <w:r w:rsidRPr="00044820">
              <w:rPr>
                <w:sz w:val="28"/>
                <w:szCs w:val="28"/>
                <w:lang w:val="ru-RU"/>
              </w:rPr>
              <w:t>ьні</w:t>
            </w:r>
            <w:proofErr w:type="spellEnd"/>
            <w:r w:rsidRPr="00044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4820">
              <w:rPr>
                <w:sz w:val="28"/>
                <w:szCs w:val="28"/>
                <w:lang w:val="ru-RU"/>
              </w:rPr>
              <w:t>принципи</w:t>
            </w:r>
            <w:proofErr w:type="spellEnd"/>
            <w:r w:rsidRPr="00044820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44820">
              <w:rPr>
                <w:sz w:val="28"/>
                <w:szCs w:val="28"/>
                <w:lang w:val="ru-RU"/>
              </w:rPr>
              <w:t>засоби</w:t>
            </w:r>
            <w:proofErr w:type="spellEnd"/>
            <w:r w:rsidRPr="00044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4820">
              <w:rPr>
                <w:sz w:val="28"/>
                <w:szCs w:val="28"/>
                <w:lang w:val="ru-RU"/>
              </w:rPr>
              <w:t>ортодонтичного</w:t>
            </w:r>
            <w:proofErr w:type="spellEnd"/>
            <w:r w:rsidRPr="00044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4820">
              <w:rPr>
                <w:sz w:val="28"/>
                <w:szCs w:val="28"/>
                <w:lang w:val="ru-RU"/>
              </w:rPr>
              <w:t>лікування</w:t>
            </w:r>
            <w:proofErr w:type="spellEnd"/>
            <w:r w:rsidRPr="00044820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BC5B2D" w:rsidRPr="007F34C0" w14:paraId="42757B4B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B64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604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45B8A">
              <w:rPr>
                <w:sz w:val="28"/>
                <w:szCs w:val="28"/>
              </w:rPr>
              <w:t>4.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00C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>Особливості клініки, лікування і профілактики аномалій окремих зубів та форми зубних рядів</w:t>
            </w:r>
          </w:p>
        </w:tc>
      </w:tr>
      <w:tr w:rsidR="00BC5B2D" w:rsidRPr="007F34C0" w14:paraId="0F61886E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B68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27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45B8A">
              <w:rPr>
                <w:sz w:val="28"/>
                <w:szCs w:val="28"/>
              </w:rPr>
              <w:t>5.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063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Особливості клініки, лікування і профілактики сагітальних аномалій прикусу    </w:t>
            </w:r>
          </w:p>
        </w:tc>
      </w:tr>
      <w:tr w:rsidR="00BC5B2D" w:rsidRPr="007F34C0" w14:paraId="130D2CC1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BD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DBA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45B8A">
              <w:rPr>
                <w:sz w:val="28"/>
                <w:szCs w:val="28"/>
              </w:rPr>
              <w:t>6.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B5C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Особливості клініки, лікування і профілактики вертикальних аномаліях прикусу.  </w:t>
            </w:r>
          </w:p>
        </w:tc>
      </w:tr>
      <w:tr w:rsidR="00BC5B2D" w:rsidRPr="007F34C0" w14:paraId="48AEE3ED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3E7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32C" w14:textId="77777777" w:rsidR="00BC5B2D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B5F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Особливості клініки, лікування і профілактики </w:t>
            </w:r>
            <w:proofErr w:type="spellStart"/>
            <w:r w:rsidRPr="00044820">
              <w:rPr>
                <w:sz w:val="28"/>
                <w:szCs w:val="28"/>
              </w:rPr>
              <w:t>трансверзальних</w:t>
            </w:r>
            <w:proofErr w:type="spellEnd"/>
            <w:r w:rsidRPr="00044820">
              <w:rPr>
                <w:sz w:val="28"/>
                <w:szCs w:val="28"/>
              </w:rPr>
              <w:t xml:space="preserve"> аномалій прикусу   </w:t>
            </w:r>
          </w:p>
        </w:tc>
      </w:tr>
      <w:tr w:rsidR="00BC5B2D" w:rsidRPr="007F34C0" w14:paraId="1FBA86E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1D2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69E" w14:textId="77777777" w:rsidR="00BC5B2D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2A7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Тактика </w:t>
            </w:r>
            <w:proofErr w:type="spellStart"/>
            <w:r w:rsidRPr="00044820">
              <w:rPr>
                <w:sz w:val="28"/>
                <w:szCs w:val="28"/>
              </w:rPr>
              <w:t>ортодонтичного</w:t>
            </w:r>
            <w:proofErr w:type="spellEnd"/>
            <w:r w:rsidRPr="00044820">
              <w:rPr>
                <w:sz w:val="28"/>
                <w:szCs w:val="28"/>
              </w:rPr>
              <w:t xml:space="preserve"> лікування підлітків і дорослих. Характеристика </w:t>
            </w:r>
            <w:proofErr w:type="spellStart"/>
            <w:r w:rsidRPr="00044820">
              <w:rPr>
                <w:sz w:val="28"/>
                <w:szCs w:val="28"/>
              </w:rPr>
              <w:t>ортодонтичної</w:t>
            </w:r>
            <w:proofErr w:type="spellEnd"/>
            <w:r w:rsidRPr="00044820">
              <w:rPr>
                <w:sz w:val="28"/>
                <w:szCs w:val="28"/>
              </w:rPr>
              <w:t xml:space="preserve"> апаратури          </w:t>
            </w:r>
          </w:p>
        </w:tc>
      </w:tr>
      <w:tr w:rsidR="00BC5B2D" w:rsidRPr="007F34C0" w14:paraId="19BE69A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DE2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B82" w14:textId="77777777" w:rsidR="00BC5B2D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CFD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>Особливості ортопедичного лікування зубів і зубних рядів у дітей та підлітків</w:t>
            </w:r>
          </w:p>
        </w:tc>
      </w:tr>
      <w:tr w:rsidR="00BC5B2D" w:rsidRPr="007F34C0" w14:paraId="02DFA590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4E6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97A" w14:textId="77777777" w:rsidR="00BC5B2D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9ED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 w:rsidRPr="00044820">
              <w:rPr>
                <w:sz w:val="28"/>
                <w:szCs w:val="28"/>
              </w:rPr>
              <w:t>Морфофункціональні</w:t>
            </w:r>
            <w:proofErr w:type="spellEnd"/>
            <w:r w:rsidRPr="00044820">
              <w:rPr>
                <w:sz w:val="28"/>
                <w:szCs w:val="28"/>
              </w:rPr>
              <w:t xml:space="preserve"> зміни </w:t>
            </w:r>
            <w:proofErr w:type="spellStart"/>
            <w:r w:rsidRPr="00044820">
              <w:rPr>
                <w:sz w:val="28"/>
                <w:szCs w:val="28"/>
              </w:rPr>
              <w:t>зубощелепного</w:t>
            </w:r>
            <w:proofErr w:type="spellEnd"/>
            <w:r w:rsidRPr="00044820">
              <w:rPr>
                <w:sz w:val="28"/>
                <w:szCs w:val="28"/>
              </w:rPr>
              <w:t xml:space="preserve"> апарату при вроджених вадах розвитку обличчя і щелеп</w:t>
            </w:r>
          </w:p>
        </w:tc>
      </w:tr>
      <w:tr w:rsidR="00BC5B2D" w:rsidRPr="007F34C0" w14:paraId="34E6CED9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E55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57E" w14:textId="77777777" w:rsidR="00BC5B2D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864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Профілактика  </w:t>
            </w:r>
            <w:proofErr w:type="spellStart"/>
            <w:r w:rsidRPr="00044820">
              <w:rPr>
                <w:sz w:val="28"/>
                <w:szCs w:val="28"/>
              </w:rPr>
              <w:t>зубощелепних</w:t>
            </w:r>
            <w:proofErr w:type="spellEnd"/>
            <w:r w:rsidRPr="00044820">
              <w:rPr>
                <w:sz w:val="28"/>
                <w:szCs w:val="28"/>
              </w:rPr>
              <w:t xml:space="preserve"> аномалій і деформацій  </w:t>
            </w:r>
          </w:p>
        </w:tc>
      </w:tr>
      <w:tr w:rsidR="00BC5B2D" w:rsidRPr="007F34C0" w14:paraId="4AF06490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2F5B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556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5AF" w14:textId="77777777" w:rsidR="00BC5B2D" w:rsidRPr="00044820" w:rsidRDefault="00BC5B2D" w:rsidP="00AD52F1">
            <w:pPr>
              <w:ind w:firstLine="0"/>
              <w:rPr>
                <w:sz w:val="28"/>
                <w:szCs w:val="28"/>
              </w:rPr>
            </w:pPr>
            <w:r w:rsidRPr="00044820">
              <w:rPr>
                <w:sz w:val="28"/>
                <w:szCs w:val="28"/>
              </w:rPr>
              <w:t xml:space="preserve">Особливості гігієни порожнини рота    при </w:t>
            </w:r>
            <w:proofErr w:type="spellStart"/>
            <w:r w:rsidRPr="00044820">
              <w:rPr>
                <w:sz w:val="28"/>
                <w:szCs w:val="28"/>
              </w:rPr>
              <w:t>ортодонтичному</w:t>
            </w:r>
            <w:proofErr w:type="spellEnd"/>
            <w:r w:rsidRPr="00044820">
              <w:rPr>
                <w:sz w:val="28"/>
                <w:szCs w:val="28"/>
              </w:rPr>
              <w:t xml:space="preserve"> лікуванні   </w:t>
            </w:r>
          </w:p>
        </w:tc>
      </w:tr>
      <w:tr w:rsidR="00BC5B2D" w:rsidRPr="007F34C0" w14:paraId="467EB4F9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C7ED" w14:textId="77777777" w:rsidR="00BC5B2D" w:rsidRPr="00F92416" w:rsidRDefault="00BC5B2D" w:rsidP="00102CE1">
            <w:pPr>
              <w:jc w:val="both"/>
              <w:rPr>
                <w:b/>
                <w:bCs/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t>VІ.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9E3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45B8A">
              <w:rPr>
                <w:b/>
                <w:sz w:val="28"/>
                <w:szCs w:val="28"/>
              </w:rPr>
              <w:t>.0.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214" w14:textId="77777777" w:rsidR="00BC5B2D" w:rsidRPr="00A05748" w:rsidRDefault="00BC5B2D" w:rsidP="00AD52F1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Хіругічна</w:t>
            </w:r>
            <w:proofErr w:type="spellEnd"/>
            <w:r>
              <w:rPr>
                <w:b/>
                <w:sz w:val="28"/>
                <w:szCs w:val="28"/>
              </w:rPr>
              <w:t xml:space="preserve"> стоматологія дитячого віку</w:t>
            </w:r>
          </w:p>
        </w:tc>
      </w:tr>
      <w:tr w:rsidR="00BC5B2D" w:rsidRPr="007F34C0" w14:paraId="62190926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AA1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19F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245B8A">
              <w:rPr>
                <w:sz w:val="28"/>
                <w:szCs w:val="28"/>
              </w:rPr>
              <w:t>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DE7" w14:textId="77777777" w:rsidR="00BC5B2D" w:rsidRPr="00A05748" w:rsidRDefault="00BC5B2D" w:rsidP="00AD52F1">
            <w:pPr>
              <w:tabs>
                <w:tab w:val="left" w:pos="884"/>
              </w:tabs>
              <w:ind w:firstLine="0"/>
              <w:rPr>
                <w:sz w:val="28"/>
                <w:szCs w:val="28"/>
              </w:rPr>
            </w:pPr>
            <w:r w:rsidRPr="00FB2F39">
              <w:rPr>
                <w:sz w:val="28"/>
                <w:szCs w:val="28"/>
              </w:rPr>
              <w:t xml:space="preserve">Анатомо-фізіологічні особливості </w:t>
            </w:r>
            <w:proofErr w:type="spellStart"/>
            <w:r w:rsidRPr="00FB2F39">
              <w:rPr>
                <w:sz w:val="28"/>
                <w:szCs w:val="28"/>
              </w:rPr>
              <w:t>щелепно</w:t>
            </w:r>
            <w:proofErr w:type="spellEnd"/>
            <w:r w:rsidRPr="00FB2F39">
              <w:rPr>
                <w:sz w:val="28"/>
                <w:szCs w:val="28"/>
              </w:rPr>
              <w:t>-лицевої ділянки</w:t>
            </w:r>
            <w:r>
              <w:rPr>
                <w:sz w:val="28"/>
                <w:szCs w:val="28"/>
              </w:rPr>
              <w:t xml:space="preserve"> дітей та підлітків, що впливають на перебіг захворювань та пошкоджень</w:t>
            </w:r>
          </w:p>
        </w:tc>
      </w:tr>
      <w:tr w:rsidR="00BC5B2D" w:rsidRPr="007F34C0" w14:paraId="55AD1447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5A9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2F2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62C" w14:textId="77777777" w:rsidR="00BC5B2D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та с</w:t>
            </w:r>
            <w:r w:rsidRPr="00A05748">
              <w:rPr>
                <w:sz w:val="28"/>
                <w:szCs w:val="28"/>
              </w:rPr>
              <w:t>пеціальні методи обстеження в хірургічній стоматології</w:t>
            </w:r>
            <w:r>
              <w:rPr>
                <w:sz w:val="28"/>
                <w:szCs w:val="28"/>
              </w:rPr>
              <w:t xml:space="preserve"> дитячого віку</w:t>
            </w:r>
          </w:p>
        </w:tc>
      </w:tr>
      <w:tr w:rsidR="00BC5B2D" w:rsidRPr="007F34C0" w14:paraId="6AEA7A6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004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CB1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A39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 w:rsidRPr="00FB2F39">
              <w:rPr>
                <w:sz w:val="28"/>
                <w:szCs w:val="28"/>
              </w:rPr>
              <w:t xml:space="preserve">Знеболення тканин ротової порожнини та </w:t>
            </w:r>
            <w:proofErr w:type="spellStart"/>
            <w:r w:rsidRPr="00FB2F39">
              <w:rPr>
                <w:sz w:val="28"/>
                <w:szCs w:val="28"/>
              </w:rPr>
              <w:t>щелепно</w:t>
            </w:r>
            <w:proofErr w:type="spellEnd"/>
            <w:r w:rsidRPr="00FB2F39">
              <w:rPr>
                <w:sz w:val="28"/>
                <w:szCs w:val="28"/>
              </w:rPr>
              <w:t>-лицевої ділянки</w:t>
            </w:r>
            <w:r>
              <w:rPr>
                <w:sz w:val="28"/>
                <w:szCs w:val="28"/>
              </w:rPr>
              <w:t xml:space="preserve"> у дітей та підлітків</w:t>
            </w:r>
          </w:p>
        </w:tc>
      </w:tr>
      <w:tr w:rsidR="00BC5B2D" w:rsidRPr="007F34C0" w14:paraId="45C94F31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CBC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E3D" w14:textId="77777777" w:rsidR="00BC5B2D" w:rsidRPr="0096661A" w:rsidRDefault="00BC5B2D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Pr="00245B8A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1C" w14:textId="77777777" w:rsidR="00BC5B2D" w:rsidRPr="00A05748" w:rsidRDefault="00BC5B2D" w:rsidP="00AD52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A123C">
              <w:rPr>
                <w:sz w:val="28"/>
                <w:szCs w:val="28"/>
              </w:rPr>
              <w:t>етодика</w:t>
            </w:r>
            <w:r>
              <w:rPr>
                <w:sz w:val="28"/>
                <w:szCs w:val="28"/>
              </w:rPr>
              <w:t xml:space="preserve"> операції </w:t>
            </w:r>
            <w:r w:rsidRPr="008A123C">
              <w:rPr>
                <w:sz w:val="28"/>
                <w:szCs w:val="28"/>
              </w:rPr>
              <w:t>видалення</w:t>
            </w:r>
            <w:r>
              <w:rPr>
                <w:sz w:val="28"/>
                <w:szCs w:val="28"/>
              </w:rPr>
              <w:t xml:space="preserve"> тимчасових </w:t>
            </w:r>
            <w:r w:rsidRPr="008A123C">
              <w:rPr>
                <w:sz w:val="28"/>
                <w:szCs w:val="28"/>
              </w:rPr>
              <w:t>зубів</w:t>
            </w:r>
          </w:p>
        </w:tc>
      </w:tr>
      <w:tr w:rsidR="00355B5E" w:rsidRPr="007F34C0" w14:paraId="26B16493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38E" w14:textId="77777777" w:rsidR="00355B5E" w:rsidRPr="0096661A" w:rsidRDefault="00355B5E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6BC" w14:textId="77777777" w:rsidR="00355B5E" w:rsidRDefault="00355B5E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691" w14:textId="77777777" w:rsidR="00355B5E" w:rsidRPr="00A05748" w:rsidRDefault="00355B5E" w:rsidP="00AD52F1">
            <w:pPr>
              <w:ind w:firstLine="0"/>
              <w:rPr>
                <w:sz w:val="28"/>
                <w:szCs w:val="28"/>
              </w:rPr>
            </w:pPr>
            <w:r w:rsidRPr="005F3E74">
              <w:rPr>
                <w:sz w:val="28"/>
                <w:szCs w:val="28"/>
              </w:rPr>
              <w:t>Принципи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розкриття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гнійних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осередків у ротової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 xml:space="preserve">порожнині та </w:t>
            </w:r>
            <w:proofErr w:type="spellStart"/>
            <w:r w:rsidRPr="005F3E74">
              <w:rPr>
                <w:sz w:val="28"/>
                <w:szCs w:val="28"/>
              </w:rPr>
              <w:t>щелепно</w:t>
            </w:r>
            <w:proofErr w:type="spellEnd"/>
            <w:r w:rsidRPr="005F3E74">
              <w:rPr>
                <w:sz w:val="28"/>
                <w:szCs w:val="28"/>
              </w:rPr>
              <w:t>-лицевій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ділянці</w:t>
            </w:r>
            <w:r>
              <w:rPr>
                <w:sz w:val="28"/>
                <w:szCs w:val="28"/>
              </w:rPr>
              <w:t xml:space="preserve"> дітей та підлітків</w:t>
            </w:r>
          </w:p>
        </w:tc>
      </w:tr>
      <w:tr w:rsidR="00355B5E" w:rsidRPr="007F34C0" w14:paraId="3F3C4822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474" w14:textId="77777777" w:rsidR="00355B5E" w:rsidRPr="0096661A" w:rsidRDefault="00355B5E" w:rsidP="00102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A2B" w14:textId="77777777" w:rsidR="00355B5E" w:rsidRDefault="00355B5E" w:rsidP="00102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931" w14:textId="77777777" w:rsidR="00355B5E" w:rsidRPr="00A05748" w:rsidRDefault="00355B5E" w:rsidP="00AD52F1">
            <w:pPr>
              <w:ind w:firstLine="0"/>
              <w:rPr>
                <w:sz w:val="28"/>
                <w:szCs w:val="28"/>
              </w:rPr>
            </w:pPr>
            <w:r w:rsidRPr="005F3E74">
              <w:rPr>
                <w:sz w:val="28"/>
                <w:szCs w:val="28"/>
              </w:rPr>
              <w:t>Методики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оперативних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F3E74">
              <w:rPr>
                <w:sz w:val="28"/>
                <w:szCs w:val="28"/>
              </w:rPr>
              <w:t>втручань</w:t>
            </w:r>
            <w:proofErr w:type="spellEnd"/>
            <w:r w:rsidRPr="005F3E74">
              <w:rPr>
                <w:sz w:val="28"/>
                <w:szCs w:val="28"/>
              </w:rPr>
              <w:t xml:space="preserve"> з </w:t>
            </w:r>
            <w:proofErr w:type="spellStart"/>
            <w:r w:rsidRPr="005F3E74">
              <w:rPr>
                <w:sz w:val="28"/>
                <w:szCs w:val="28"/>
              </w:rPr>
              <w:t>ортодонт</w:t>
            </w:r>
            <w:r>
              <w:rPr>
                <w:sz w:val="28"/>
                <w:szCs w:val="28"/>
              </w:rPr>
              <w:t>ичної</w:t>
            </w:r>
            <w:proofErr w:type="spellEnd"/>
            <w:r>
              <w:rPr>
                <w:sz w:val="28"/>
                <w:szCs w:val="28"/>
              </w:rPr>
              <w:t xml:space="preserve"> підготовки порожнини рота</w:t>
            </w:r>
          </w:p>
        </w:tc>
      </w:tr>
      <w:tr w:rsidR="00355B5E" w:rsidRPr="007F34C0" w14:paraId="13EC8503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998" w14:textId="77777777" w:rsidR="00355B5E" w:rsidRPr="00F92416" w:rsidRDefault="00355B5E" w:rsidP="00F9241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C81" w14:textId="77777777" w:rsidR="00355B5E" w:rsidRPr="00F92416" w:rsidRDefault="00355B5E" w:rsidP="00F9241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FB39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r w:rsidRPr="005F3E74">
              <w:rPr>
                <w:sz w:val="28"/>
                <w:szCs w:val="28"/>
              </w:rPr>
              <w:t>Оперативні та консервативні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методи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зупинки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кровотечі у ротовій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 xml:space="preserve">порожнині та </w:t>
            </w:r>
            <w:proofErr w:type="spellStart"/>
            <w:r w:rsidRPr="005F3E74">
              <w:rPr>
                <w:sz w:val="28"/>
                <w:szCs w:val="28"/>
              </w:rPr>
              <w:t>щелепно</w:t>
            </w:r>
            <w:proofErr w:type="spellEnd"/>
            <w:r w:rsidRPr="005F3E74">
              <w:rPr>
                <w:sz w:val="28"/>
                <w:szCs w:val="28"/>
              </w:rPr>
              <w:t>-лицевій</w:t>
            </w:r>
            <w:r>
              <w:rPr>
                <w:sz w:val="28"/>
                <w:szCs w:val="28"/>
              </w:rPr>
              <w:t xml:space="preserve"> </w:t>
            </w:r>
            <w:r w:rsidRPr="005F3E74">
              <w:rPr>
                <w:sz w:val="28"/>
                <w:szCs w:val="28"/>
              </w:rPr>
              <w:t>ділянці</w:t>
            </w:r>
            <w:r>
              <w:rPr>
                <w:sz w:val="28"/>
                <w:szCs w:val="28"/>
              </w:rPr>
              <w:t xml:space="preserve"> у дітей та підлітків</w:t>
            </w:r>
          </w:p>
        </w:tc>
      </w:tr>
      <w:tr w:rsidR="00355B5E" w:rsidRPr="007F34C0" w14:paraId="6575C247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C9E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01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613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r w:rsidRPr="007B379D">
              <w:rPr>
                <w:sz w:val="28"/>
                <w:szCs w:val="28"/>
              </w:rPr>
              <w:t>Хвороби прорізування зубів</w:t>
            </w:r>
          </w:p>
        </w:tc>
      </w:tr>
      <w:tr w:rsidR="00355B5E" w:rsidRPr="007F34C0" w14:paraId="23FDCD9A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3A7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328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82D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proofErr w:type="spellStart"/>
            <w:r w:rsidRPr="007B379D">
              <w:rPr>
                <w:sz w:val="28"/>
                <w:szCs w:val="28"/>
              </w:rPr>
              <w:t>Одонтогенні</w:t>
            </w:r>
            <w:proofErr w:type="spellEnd"/>
            <w:r w:rsidRPr="007B379D">
              <w:rPr>
                <w:sz w:val="28"/>
                <w:szCs w:val="28"/>
              </w:rPr>
              <w:t xml:space="preserve"> та </w:t>
            </w:r>
            <w:proofErr w:type="spellStart"/>
            <w:r w:rsidRPr="007B379D">
              <w:rPr>
                <w:sz w:val="28"/>
                <w:szCs w:val="28"/>
              </w:rPr>
              <w:t>неодонтогенні</w:t>
            </w:r>
            <w:proofErr w:type="spellEnd"/>
            <w:r w:rsidRPr="007B379D">
              <w:rPr>
                <w:sz w:val="28"/>
                <w:szCs w:val="28"/>
              </w:rPr>
              <w:t xml:space="preserve"> запальні захворювання </w:t>
            </w:r>
            <w:proofErr w:type="spellStart"/>
            <w:r w:rsidRPr="007B379D">
              <w:rPr>
                <w:sz w:val="28"/>
                <w:szCs w:val="28"/>
              </w:rPr>
              <w:t>щелепно</w:t>
            </w:r>
            <w:proofErr w:type="spellEnd"/>
            <w:r w:rsidRPr="007B379D">
              <w:rPr>
                <w:sz w:val="28"/>
                <w:szCs w:val="28"/>
              </w:rPr>
              <w:t>-лицевої ділянки</w:t>
            </w:r>
            <w:r>
              <w:rPr>
                <w:sz w:val="28"/>
                <w:szCs w:val="28"/>
              </w:rPr>
              <w:t xml:space="preserve"> у дітей та підлітків</w:t>
            </w:r>
          </w:p>
        </w:tc>
      </w:tr>
      <w:tr w:rsidR="00355B5E" w:rsidRPr="007F34C0" w14:paraId="5B481CEF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BF5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CFD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0D5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r w:rsidRPr="007B379D">
              <w:rPr>
                <w:sz w:val="28"/>
                <w:szCs w:val="28"/>
              </w:rPr>
              <w:t xml:space="preserve">Травматичні ушкодження тканин та органів </w:t>
            </w:r>
            <w:proofErr w:type="spellStart"/>
            <w:r w:rsidRPr="007B379D">
              <w:rPr>
                <w:sz w:val="28"/>
                <w:szCs w:val="28"/>
              </w:rPr>
              <w:t>щелепно</w:t>
            </w:r>
            <w:proofErr w:type="spellEnd"/>
            <w:r w:rsidRPr="007B379D">
              <w:rPr>
                <w:sz w:val="28"/>
                <w:szCs w:val="28"/>
              </w:rPr>
              <w:t>-лицевої ділянки</w:t>
            </w:r>
          </w:p>
        </w:tc>
      </w:tr>
      <w:tr w:rsidR="00355B5E" w:rsidRPr="007F34C0" w14:paraId="546DD06C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9B1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896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86729">
              <w:rPr>
                <w:sz w:val="28"/>
                <w:szCs w:val="28"/>
              </w:rPr>
              <w:t>.11.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A94" w14:textId="77777777" w:rsidR="00355B5E" w:rsidRPr="00D86729" w:rsidRDefault="00355B5E" w:rsidP="00AD52F1">
            <w:pPr>
              <w:ind w:firstLine="0"/>
              <w:rPr>
                <w:sz w:val="28"/>
                <w:szCs w:val="28"/>
              </w:rPr>
            </w:pPr>
            <w:r w:rsidRPr="00D86729">
              <w:rPr>
                <w:sz w:val="28"/>
                <w:szCs w:val="28"/>
              </w:rPr>
              <w:t xml:space="preserve">Захворювання та ушкодження </w:t>
            </w:r>
            <w:proofErr w:type="spellStart"/>
            <w:r w:rsidRPr="00D86729">
              <w:rPr>
                <w:sz w:val="28"/>
                <w:szCs w:val="28"/>
              </w:rPr>
              <w:t>скронево</w:t>
            </w:r>
            <w:proofErr w:type="spellEnd"/>
            <w:r w:rsidRPr="00D86729">
              <w:rPr>
                <w:sz w:val="28"/>
                <w:szCs w:val="28"/>
              </w:rPr>
              <w:t>-нижньощелепного суглоба у дітей та підлітків</w:t>
            </w:r>
          </w:p>
        </w:tc>
      </w:tr>
      <w:tr w:rsidR="00355B5E" w:rsidRPr="007F34C0" w14:paraId="1E1FD1D2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537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A9F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86729">
              <w:rPr>
                <w:sz w:val="28"/>
                <w:szCs w:val="28"/>
              </w:rPr>
              <w:t>.12.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614" w14:textId="77777777" w:rsidR="00355B5E" w:rsidRPr="00D86729" w:rsidRDefault="00355B5E" w:rsidP="00AD52F1">
            <w:pPr>
              <w:ind w:firstLine="0"/>
              <w:rPr>
                <w:sz w:val="28"/>
                <w:szCs w:val="28"/>
              </w:rPr>
            </w:pPr>
            <w:r w:rsidRPr="00D86729">
              <w:rPr>
                <w:sz w:val="28"/>
                <w:szCs w:val="28"/>
              </w:rPr>
              <w:t>Захворювання та ушкодження слинних залоз у дітей та підлітків</w:t>
            </w:r>
          </w:p>
        </w:tc>
      </w:tr>
      <w:tr w:rsidR="00355B5E" w:rsidRPr="007F34C0" w14:paraId="2E1A0682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5FD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671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41F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r w:rsidRPr="00D86729">
              <w:rPr>
                <w:sz w:val="28"/>
                <w:szCs w:val="28"/>
              </w:rPr>
              <w:t xml:space="preserve">Пухлини та пухлино-подібні утворення тканин та органів ротової порожнини та </w:t>
            </w:r>
            <w:proofErr w:type="spellStart"/>
            <w:r w:rsidRPr="00D86729">
              <w:rPr>
                <w:sz w:val="28"/>
                <w:szCs w:val="28"/>
              </w:rPr>
              <w:t>щелепно</w:t>
            </w:r>
            <w:proofErr w:type="spellEnd"/>
            <w:r w:rsidRPr="00D86729">
              <w:rPr>
                <w:sz w:val="28"/>
                <w:szCs w:val="28"/>
              </w:rPr>
              <w:t>-лицевої ділянки</w:t>
            </w:r>
          </w:p>
        </w:tc>
      </w:tr>
      <w:tr w:rsidR="00355B5E" w:rsidRPr="007F34C0" w14:paraId="4FE5C1E6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CC6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FB7" w14:textId="77777777" w:rsidR="00355B5E" w:rsidRPr="0096661A" w:rsidRDefault="00355B5E" w:rsidP="00F9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368" w14:textId="77777777" w:rsidR="00355B5E" w:rsidRDefault="00355B5E" w:rsidP="00AD52F1">
            <w:pPr>
              <w:ind w:firstLine="0"/>
              <w:rPr>
                <w:sz w:val="28"/>
                <w:szCs w:val="28"/>
              </w:rPr>
            </w:pPr>
            <w:r w:rsidRPr="00A05748">
              <w:rPr>
                <w:sz w:val="28"/>
                <w:szCs w:val="28"/>
              </w:rPr>
              <w:t xml:space="preserve">Вроджені </w:t>
            </w:r>
            <w:r>
              <w:rPr>
                <w:sz w:val="28"/>
                <w:szCs w:val="28"/>
              </w:rPr>
              <w:t xml:space="preserve">та набуті </w:t>
            </w:r>
            <w:r w:rsidRPr="00A05748">
              <w:rPr>
                <w:sz w:val="28"/>
                <w:szCs w:val="28"/>
              </w:rPr>
              <w:t>вади розвитку обличчя</w:t>
            </w:r>
            <w:r>
              <w:rPr>
                <w:sz w:val="28"/>
                <w:szCs w:val="28"/>
              </w:rPr>
              <w:t>. Тактика лікаря-стоматолога дитячого у діагностиці та лікуванні хворих.</w:t>
            </w:r>
          </w:p>
        </w:tc>
      </w:tr>
      <w:tr w:rsidR="00507632" w:rsidRPr="007F34C0" w14:paraId="688E0498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478" w14:textId="7C636020" w:rsidR="00507632" w:rsidRPr="0096661A" w:rsidRDefault="00507632" w:rsidP="00507632">
            <w:pPr>
              <w:jc w:val="both"/>
              <w:rPr>
                <w:sz w:val="28"/>
                <w:szCs w:val="28"/>
              </w:rPr>
            </w:pPr>
            <w:r w:rsidRPr="00F92416">
              <w:rPr>
                <w:b/>
                <w:bCs/>
                <w:sz w:val="28"/>
                <w:szCs w:val="28"/>
              </w:rPr>
              <w:lastRenderedPageBreak/>
              <w:t>VІ</w:t>
            </w:r>
            <w:r>
              <w:rPr>
                <w:b/>
                <w:bCs/>
                <w:sz w:val="28"/>
                <w:szCs w:val="28"/>
              </w:rPr>
              <w:t>І.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73A" w14:textId="42CEBB69" w:rsidR="00507632" w:rsidRDefault="00507632" w:rsidP="00507632">
            <w:pPr>
              <w:jc w:val="both"/>
              <w:rPr>
                <w:sz w:val="28"/>
                <w:szCs w:val="28"/>
              </w:rPr>
            </w:pPr>
            <w:r w:rsidRPr="00507632">
              <w:rPr>
                <w:b/>
                <w:bCs/>
                <w:sz w:val="28"/>
                <w:szCs w:val="28"/>
              </w:rPr>
              <w:t>7.0.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86D" w14:textId="64524284" w:rsidR="00507632" w:rsidRPr="00A05748" w:rsidRDefault="00507632" w:rsidP="00507632">
            <w:pPr>
              <w:ind w:firstLine="0"/>
              <w:rPr>
                <w:sz w:val="28"/>
                <w:szCs w:val="28"/>
              </w:rPr>
            </w:pPr>
            <w:r w:rsidRPr="00507632">
              <w:rPr>
                <w:b/>
                <w:bCs/>
                <w:sz w:val="28"/>
                <w:szCs w:val="28"/>
              </w:rPr>
              <w:t>Профілактика основних стоматологічних захворювань</w:t>
            </w:r>
          </w:p>
        </w:tc>
      </w:tr>
      <w:tr w:rsidR="00507632" w:rsidRPr="007F34C0" w14:paraId="63A79F82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20E" w14:textId="77777777" w:rsidR="00507632" w:rsidRPr="0096661A" w:rsidRDefault="00507632" w:rsidP="005076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A0B" w14:textId="1FB33226" w:rsidR="00507632" w:rsidRDefault="00507632" w:rsidP="00507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5D" w14:textId="6A0A1421" w:rsidR="00507632" w:rsidRPr="00DB4A74" w:rsidRDefault="00507632" w:rsidP="00507632">
            <w:pPr>
              <w:ind w:firstLine="0"/>
              <w:jc w:val="both"/>
              <w:rPr>
                <w:sz w:val="28"/>
                <w:szCs w:val="28"/>
              </w:rPr>
            </w:pPr>
            <w:r w:rsidRPr="00DB4A74">
              <w:rPr>
                <w:sz w:val="28"/>
                <w:szCs w:val="28"/>
              </w:rPr>
              <w:t>Первинна профілактика</w:t>
            </w:r>
            <w:r>
              <w:rPr>
                <w:sz w:val="28"/>
                <w:szCs w:val="28"/>
              </w:rPr>
              <w:t>, Комплекс</w:t>
            </w:r>
            <w:r>
              <w:t xml:space="preserve"> </w:t>
            </w:r>
            <w:r w:rsidRPr="00DB4A74">
              <w:rPr>
                <w:sz w:val="28"/>
                <w:szCs w:val="28"/>
              </w:rPr>
              <w:t>державних, соціальних і медичних</w:t>
            </w:r>
          </w:p>
          <w:p w14:paraId="1C4BE05A" w14:textId="77777777" w:rsidR="00507632" w:rsidRPr="00DB4A74" w:rsidRDefault="00507632" w:rsidP="00507632">
            <w:pPr>
              <w:ind w:firstLine="0"/>
              <w:jc w:val="both"/>
              <w:rPr>
                <w:sz w:val="28"/>
                <w:szCs w:val="28"/>
              </w:rPr>
            </w:pPr>
            <w:r w:rsidRPr="00DB4A74">
              <w:rPr>
                <w:sz w:val="28"/>
                <w:szCs w:val="28"/>
              </w:rPr>
              <w:t>заходів, спрямованих на попередження виникнення стоматологічних</w:t>
            </w:r>
          </w:p>
          <w:p w14:paraId="5CBD425C" w14:textId="25EAA9E0" w:rsidR="00507632" w:rsidRPr="00A05748" w:rsidRDefault="00507632" w:rsidP="00507632">
            <w:pPr>
              <w:ind w:firstLine="0"/>
              <w:rPr>
                <w:sz w:val="28"/>
                <w:szCs w:val="28"/>
              </w:rPr>
            </w:pPr>
            <w:r w:rsidRPr="00DB4A74">
              <w:rPr>
                <w:sz w:val="28"/>
                <w:szCs w:val="28"/>
              </w:rPr>
              <w:t>захворювань.</w:t>
            </w:r>
          </w:p>
        </w:tc>
      </w:tr>
      <w:tr w:rsidR="00507632" w:rsidRPr="007F34C0" w14:paraId="5ECCF2D4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8E6" w14:textId="77777777" w:rsidR="00507632" w:rsidRPr="0096661A" w:rsidRDefault="00507632" w:rsidP="005076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8F2" w14:textId="2D23D5C7" w:rsidR="00507632" w:rsidRDefault="00507632" w:rsidP="00507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A25" w14:textId="3B4DA79C" w:rsidR="00507632" w:rsidRPr="00A05748" w:rsidRDefault="00507632" w:rsidP="00507632">
            <w:pPr>
              <w:ind w:firstLine="0"/>
              <w:rPr>
                <w:sz w:val="28"/>
                <w:szCs w:val="28"/>
              </w:rPr>
            </w:pPr>
            <w:r w:rsidRPr="00507632">
              <w:rPr>
                <w:sz w:val="28"/>
                <w:szCs w:val="28"/>
              </w:rPr>
              <w:t>Вторинна профілактика</w:t>
            </w:r>
            <w:r>
              <w:rPr>
                <w:sz w:val="28"/>
                <w:szCs w:val="28"/>
              </w:rPr>
              <w:t xml:space="preserve">. Роль лікаря стоматолога у вторинній профілактиці. </w:t>
            </w:r>
            <w:proofErr w:type="spellStart"/>
            <w:r>
              <w:rPr>
                <w:sz w:val="28"/>
                <w:szCs w:val="28"/>
              </w:rPr>
              <w:t>Екзо</w:t>
            </w:r>
            <w:proofErr w:type="spellEnd"/>
            <w:r>
              <w:rPr>
                <w:sz w:val="28"/>
                <w:szCs w:val="28"/>
              </w:rPr>
              <w:t>- та ендогенна профілактика карієсу.</w:t>
            </w:r>
          </w:p>
        </w:tc>
      </w:tr>
      <w:tr w:rsidR="00507632" w:rsidRPr="007F34C0" w14:paraId="0F3CAFA6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B72" w14:textId="77777777" w:rsidR="00507632" w:rsidRPr="0096661A" w:rsidRDefault="00507632" w:rsidP="005076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513" w14:textId="35E9B829" w:rsidR="00507632" w:rsidRDefault="00507632" w:rsidP="00507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0BC" w14:textId="5D8E4494" w:rsidR="00507632" w:rsidRPr="00A05748" w:rsidRDefault="00507632" w:rsidP="00507632">
            <w:pPr>
              <w:ind w:firstLine="0"/>
              <w:rPr>
                <w:sz w:val="28"/>
                <w:szCs w:val="28"/>
              </w:rPr>
            </w:pPr>
            <w:r w:rsidRPr="00507632">
              <w:rPr>
                <w:sz w:val="28"/>
                <w:szCs w:val="28"/>
              </w:rPr>
              <w:t>Третинна профілактика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Мультидисциплінарний</w:t>
            </w:r>
            <w:proofErr w:type="spellEnd"/>
            <w:r>
              <w:rPr>
                <w:sz w:val="28"/>
                <w:szCs w:val="28"/>
              </w:rPr>
              <w:t xml:space="preserve"> підхід в розробці основних заходів третинної профілактики.</w:t>
            </w:r>
          </w:p>
        </w:tc>
      </w:tr>
      <w:tr w:rsidR="00507632" w:rsidRPr="007F34C0" w14:paraId="55C3E51D" w14:textId="77777777" w:rsidTr="00606D4D">
        <w:trPr>
          <w:cantSplit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5E0" w14:textId="77777777" w:rsidR="00507632" w:rsidRPr="0096661A" w:rsidRDefault="00507632" w:rsidP="005076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CA0" w14:textId="469B2244" w:rsidR="00507632" w:rsidRDefault="00507632" w:rsidP="00507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F55" w14:textId="4B59944D" w:rsidR="00507632" w:rsidRPr="00A05748" w:rsidRDefault="00507632" w:rsidP="0050763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Основні питання </w:t>
            </w:r>
            <w:proofErr w:type="spellStart"/>
            <w:r>
              <w:rPr>
                <w:sz w:val="28"/>
                <w:szCs w:val="28"/>
              </w:rPr>
              <w:t>диспансерізації</w:t>
            </w:r>
            <w:proofErr w:type="spellEnd"/>
            <w:r>
              <w:rPr>
                <w:sz w:val="28"/>
                <w:szCs w:val="28"/>
              </w:rPr>
              <w:t xml:space="preserve"> дітей  різних вікових груп</w:t>
            </w:r>
          </w:p>
        </w:tc>
      </w:tr>
    </w:tbl>
    <w:p w14:paraId="11D52815" w14:textId="77777777" w:rsidR="00DB0BF8" w:rsidRDefault="00DB0BF8" w:rsidP="000E1248">
      <w:pPr>
        <w:jc w:val="center"/>
        <w:rPr>
          <w:b/>
          <w:bCs/>
          <w:sz w:val="28"/>
          <w:szCs w:val="28"/>
        </w:rPr>
      </w:pPr>
    </w:p>
    <w:p w14:paraId="1BC77749" w14:textId="77777777" w:rsidR="00B66948" w:rsidRPr="00B66948" w:rsidRDefault="00B66948" w:rsidP="00B66948">
      <w:pPr>
        <w:widowControl/>
        <w:ind w:firstLine="0"/>
        <w:jc w:val="center"/>
        <w:rPr>
          <w:b/>
          <w:sz w:val="28"/>
          <w:highlight w:val="green"/>
        </w:rPr>
      </w:pPr>
    </w:p>
    <w:p w14:paraId="4E37F39A" w14:textId="77777777" w:rsidR="00B66948" w:rsidRPr="00DA055F" w:rsidRDefault="00B66948" w:rsidP="00B66948">
      <w:pPr>
        <w:widowControl/>
        <w:ind w:firstLine="0"/>
        <w:jc w:val="center"/>
        <w:rPr>
          <w:b/>
          <w:sz w:val="28"/>
        </w:rPr>
      </w:pPr>
      <w:r w:rsidRPr="00DA055F">
        <w:rPr>
          <w:b/>
          <w:sz w:val="28"/>
        </w:rPr>
        <w:t>ЗГІДНО З ВИМОГАМИ КВАЛІФІКАЦІЙНОЇ ХАРАКТЕРИСТИКИ</w:t>
      </w:r>
    </w:p>
    <w:p w14:paraId="53892ABE" w14:textId="0DA89B80" w:rsidR="00B66948" w:rsidRPr="00DA055F" w:rsidRDefault="00E36A21" w:rsidP="00B669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ЛІКАР-СТОМАТОЛОГ </w:t>
      </w:r>
      <w:r w:rsidR="00B66948" w:rsidRPr="00DA055F">
        <w:rPr>
          <w:b/>
          <w:sz w:val="28"/>
          <w:szCs w:val="28"/>
        </w:rPr>
        <w:t xml:space="preserve">ДИТЯЧИЙ </w:t>
      </w:r>
    </w:p>
    <w:p w14:paraId="5039A605" w14:textId="77777777" w:rsidR="00B66948" w:rsidRPr="00B66948" w:rsidRDefault="00B66948" w:rsidP="00B669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8"/>
          <w:szCs w:val="28"/>
        </w:rPr>
      </w:pPr>
      <w:r w:rsidRPr="00DA055F">
        <w:rPr>
          <w:b/>
          <w:sz w:val="28"/>
          <w:szCs w:val="28"/>
        </w:rPr>
        <w:t>(Наказ МОЗ України від 29 березня 2002 р. № 117 зі змінами)</w:t>
      </w:r>
    </w:p>
    <w:p w14:paraId="31D6CFCF" w14:textId="77777777" w:rsidR="000E1248" w:rsidRPr="007C6B7D" w:rsidRDefault="000E1248" w:rsidP="000E1248">
      <w:pPr>
        <w:rPr>
          <w:sz w:val="28"/>
          <w:szCs w:val="28"/>
        </w:rPr>
      </w:pPr>
    </w:p>
    <w:p w14:paraId="18EEFFC2" w14:textId="708A67C6" w:rsidR="000E1248" w:rsidRPr="007C6B7D" w:rsidRDefault="000E1248" w:rsidP="000E1248">
      <w:pPr>
        <w:ind w:firstLine="360"/>
        <w:jc w:val="both"/>
        <w:rPr>
          <w:sz w:val="28"/>
          <w:szCs w:val="28"/>
        </w:rPr>
      </w:pPr>
      <w:r w:rsidRPr="007C6B7D">
        <w:rPr>
          <w:sz w:val="28"/>
          <w:szCs w:val="28"/>
        </w:rPr>
        <w:t>Згідно з вимогами кваліфікаційної характеристики</w:t>
      </w:r>
      <w:r w:rsidR="00355B5E">
        <w:rPr>
          <w:sz w:val="28"/>
          <w:szCs w:val="28"/>
        </w:rPr>
        <w:t xml:space="preserve"> </w:t>
      </w:r>
      <w:r w:rsidR="00FB37DD">
        <w:rPr>
          <w:sz w:val="28"/>
          <w:szCs w:val="28"/>
        </w:rPr>
        <w:t>лікар-</w:t>
      </w:r>
      <w:r w:rsidRPr="007C6B7D">
        <w:rPr>
          <w:sz w:val="28"/>
          <w:szCs w:val="28"/>
        </w:rPr>
        <w:t xml:space="preserve">спеціаліст за спеціальністю </w:t>
      </w:r>
      <w:r>
        <w:rPr>
          <w:sz w:val="28"/>
          <w:szCs w:val="28"/>
        </w:rPr>
        <w:t>«</w:t>
      </w:r>
      <w:r w:rsidR="00355B5E">
        <w:rPr>
          <w:sz w:val="28"/>
          <w:szCs w:val="28"/>
        </w:rPr>
        <w:t>Дитяча стоматологія</w:t>
      </w:r>
      <w:r>
        <w:rPr>
          <w:sz w:val="28"/>
          <w:szCs w:val="28"/>
        </w:rPr>
        <w:t>»</w:t>
      </w:r>
    </w:p>
    <w:p w14:paraId="23D67ADD" w14:textId="77777777" w:rsidR="000E1248" w:rsidRPr="007C6B7D" w:rsidRDefault="000E1248" w:rsidP="000E1248">
      <w:pPr>
        <w:ind w:left="708" w:firstLine="708"/>
        <w:jc w:val="both"/>
        <w:rPr>
          <w:sz w:val="28"/>
          <w:szCs w:val="28"/>
          <w:u w:val="single"/>
        </w:rPr>
      </w:pPr>
    </w:p>
    <w:p w14:paraId="76342B67" w14:textId="77777777" w:rsidR="000E1248" w:rsidRDefault="000E1248" w:rsidP="000E1248">
      <w:pPr>
        <w:pStyle w:val="af1"/>
        <w:shd w:val="clear" w:color="auto" w:fill="FFFFFF"/>
        <w:spacing w:before="420" w:beforeAutospacing="0" w:after="0" w:afterAutospacing="0"/>
        <w:rPr>
          <w:sz w:val="28"/>
          <w:szCs w:val="28"/>
        </w:rPr>
      </w:pPr>
      <w:r w:rsidRPr="007C6B7D">
        <w:rPr>
          <w:sz w:val="28"/>
          <w:szCs w:val="28"/>
          <w:u w:val="single"/>
        </w:rPr>
        <w:t>має знати</w:t>
      </w:r>
      <w:r w:rsidRPr="007C6B7D">
        <w:rPr>
          <w:sz w:val="28"/>
          <w:szCs w:val="28"/>
        </w:rPr>
        <w:t xml:space="preserve">: </w:t>
      </w:r>
    </w:p>
    <w:p w14:paraId="38B79000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чинне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регламентують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здоров'я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стоматологічної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дитячому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51B50ED9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5044287F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права,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обов'язки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-стоматолога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дитячого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488C5FD1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показники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дитячих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здоров'я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диспансерного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лікарського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контролю; </w:t>
      </w:r>
    </w:p>
    <w:p w14:paraId="020585F9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класифікацію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ротової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порожнини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щелепно-лицевої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4F9DD34C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топографічну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анатомію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щелепно-лицевої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анатомо-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фізіологічні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вікових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1572E846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знеболювання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дитячій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стоматології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інтенсивної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реанімації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8C347E0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етіологію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патогенез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клініку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стоматологічних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043B7189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обстеження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6A39DC97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ілактики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лікування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щелепно-лицевих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аномалій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003F727A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ортопедичного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ортодонтичного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лікування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2CEF5A2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протипоказання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62BDEC40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асептики та антисептики; </w:t>
      </w:r>
    </w:p>
    <w:p w14:paraId="1B3A874E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організацію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диспансеризації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6102B71D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фармакотерапії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фізіотерапії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34397F95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раціонального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дієтотерапії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6108745F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індивідуального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гострих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іраторних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особливо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небезпечних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інфекцій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769E30C6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санітарної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079EFA0E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025FA9CA" w14:textId="77777777" w:rsidR="000C6BC2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літературу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фахом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узагальнення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27F0486" w14:textId="78EB9FD5" w:rsidR="000E1248" w:rsidRPr="000C6BC2" w:rsidRDefault="00223D98" w:rsidP="000C6BC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Повинен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володіти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державною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мовою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застосовувати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обов'язків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ідповідно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Закону "Про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функціонування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14:paraId="0DDD7D0C" w14:textId="77777777" w:rsidR="000E1248" w:rsidRPr="007C6B7D" w:rsidRDefault="000E1248" w:rsidP="000E1248">
      <w:pPr>
        <w:ind w:left="708" w:firstLine="708"/>
        <w:jc w:val="both"/>
        <w:rPr>
          <w:sz w:val="28"/>
          <w:szCs w:val="28"/>
        </w:rPr>
      </w:pPr>
    </w:p>
    <w:p w14:paraId="0512EC49" w14:textId="77777777" w:rsidR="006270AA" w:rsidRDefault="000E1248" w:rsidP="006270AA">
      <w:pPr>
        <w:tabs>
          <w:tab w:val="left" w:pos="1420"/>
        </w:tabs>
        <w:ind w:firstLine="1418"/>
        <w:jc w:val="both"/>
        <w:rPr>
          <w:sz w:val="28"/>
          <w:szCs w:val="28"/>
        </w:rPr>
      </w:pPr>
      <w:r w:rsidRPr="007C6B7D">
        <w:rPr>
          <w:sz w:val="28"/>
          <w:szCs w:val="28"/>
          <w:u w:val="single"/>
        </w:rPr>
        <w:t>має вміти</w:t>
      </w:r>
      <w:r w:rsidRPr="007C6B7D">
        <w:rPr>
          <w:sz w:val="28"/>
          <w:szCs w:val="28"/>
        </w:rPr>
        <w:t xml:space="preserve">:                                                                               </w:t>
      </w:r>
    </w:p>
    <w:p w14:paraId="4060472A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обстеження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стоматологічного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хворого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застосовуючи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основні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допоміжні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обстеження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диференційну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діагностику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основних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стоматологічних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насамперед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дитячого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7D12204B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аномалії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зубі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деформації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3507B1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слинних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залоз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375E991A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застосовувати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знеболювання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показаннями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дитячого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D4DAD28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застосовувати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ієнічного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виховання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EF89C79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запроваджувати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методи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ілактики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превентивної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терапії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стоматологічних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6ED923D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стоматологічні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огляди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диспансеризацію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дитячого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5176EB39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терапевтичне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ортопедичне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хірургічне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лікування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здійснювати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наявності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показань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ілактику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C1C45A3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некаріозні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ураження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твердих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тканин зуба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шліфування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ремінералізуюча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терапія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пломбування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композитних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іалів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501ACA2C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карієс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зубів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ремінералізуюча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терапія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закриття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фісур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препарування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каріозних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порожнин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ізолюючих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прокладок,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тимчасових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постійних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пломбуючих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іалів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шліфування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полірування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пломб за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показаннями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3B39F808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пульпіт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вітальний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девітальний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метод,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ампутація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екстирація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пульпи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комбінований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метод,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невідкладної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53B5D880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періодонтит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механічна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ічна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медикаментозна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обробка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кореневих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каналів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розширення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пломбування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фізіотерапевтичних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методів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невідкладної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076764B8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пародонту (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інгівіт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пародонтит, пародонтоз,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ідіопатичні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пародонтоми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0BC1C286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слизової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оболонки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порожнини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рота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травматичні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ушкодження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інфекційні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інфекційно-алергічні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ураження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слизової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оболонки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ротової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порожнини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інтоксикаціях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гіп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авітамінозах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крові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ендокринної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серцево-судинної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нервової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систем,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шкіри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шлунково-кишкового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тракту,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колагенозах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дерматозах,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передракових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3AC29CA2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хейліти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аномалії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язика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046B3B0" w14:textId="77777777" w:rsidR="000C6BC2" w:rsidRPr="000C6BC2" w:rsidRDefault="000C6BC2" w:rsidP="000C6BC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неврогенні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щелепно-лицевої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ділянки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CD57A27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провести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клінічне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обстеження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хворо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хірургічним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стоматологічним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захворюванням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травмами; </w:t>
      </w:r>
    </w:p>
    <w:p w14:paraId="3A8C5285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природжені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дефекти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деформації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щелепно-лицевої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ділянки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верхньої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нижньої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обличчя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поєднаних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порушень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.);</w:t>
      </w:r>
    </w:p>
    <w:p w14:paraId="262CC79B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вміти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видалити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тимчасовий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зуб,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хірургічну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допомогу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гострому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запальному</w:t>
      </w:r>
      <w:proofErr w:type="gram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процесі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щелепно-лицевої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ділянки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травмі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C1EE67D" w14:textId="77777777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показання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госпіталізації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аномалії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зубів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зубних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рядів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прикусу,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деформації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щелеп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обличчя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природжені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внаслідок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ушкодження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0C183FB4" w14:textId="22F50072" w:rsidR="000C6BC2" w:rsidRPr="000C6BC2" w:rsidRDefault="000C6BC2" w:rsidP="000C6BC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діагностувати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фактори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потребу в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ортопедичному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ортодонтичному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лікуванні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0C6B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D37003" w14:textId="77777777" w:rsidR="00622D2E" w:rsidRDefault="00622D2E" w:rsidP="000E1248">
      <w:pPr>
        <w:pStyle w:val="af1"/>
        <w:shd w:val="clear" w:color="auto" w:fill="FFFFFF"/>
        <w:spacing w:before="420" w:beforeAutospacing="0" w:after="0" w:afterAutospacing="0"/>
        <w:rPr>
          <w:rStyle w:val="af2"/>
          <w:rFonts w:ascii="Segoe UI" w:hAnsi="Segoe UI" w:cs="Segoe UI"/>
          <w:color w:val="000000"/>
          <w:sz w:val="27"/>
          <w:szCs w:val="27"/>
        </w:rPr>
      </w:pPr>
    </w:p>
    <w:p w14:paraId="7A7D0DA2" w14:textId="77777777" w:rsidR="00917031" w:rsidRPr="007C6B7D" w:rsidRDefault="000E1248" w:rsidP="0066731B">
      <w:pPr>
        <w:jc w:val="center"/>
        <w:rPr>
          <w:b/>
          <w:bCs/>
          <w:sz w:val="28"/>
          <w:szCs w:val="28"/>
        </w:rPr>
      </w:pPr>
      <w:bookmarkStart w:id="4" w:name="ОКХ"/>
      <w:bookmarkEnd w:id="4"/>
      <w:r w:rsidRPr="000E1248">
        <w:rPr>
          <w:rFonts w:ascii="Segoe UI" w:hAnsi="Segoe UI" w:cs="Segoe UI"/>
          <w:color w:val="222222"/>
          <w:sz w:val="27"/>
          <w:szCs w:val="27"/>
          <w:lang w:eastAsia="uk-UA"/>
        </w:rPr>
        <w:t> </w:t>
      </w:r>
      <w:r w:rsidR="00917031" w:rsidRPr="007C6B7D">
        <w:rPr>
          <w:b/>
          <w:bCs/>
          <w:sz w:val="28"/>
          <w:szCs w:val="28"/>
        </w:rPr>
        <w:t xml:space="preserve">ПЕРЕЛІК ПРАКТИЧНИХ НАВИЧОК </w:t>
      </w:r>
    </w:p>
    <w:p w14:paraId="2A810B72" w14:textId="2B30B4B7" w:rsidR="00917031" w:rsidRPr="007C6B7D" w:rsidRDefault="00917031" w:rsidP="0066731B">
      <w:pPr>
        <w:jc w:val="center"/>
        <w:rPr>
          <w:b/>
          <w:bCs/>
          <w:sz w:val="28"/>
          <w:szCs w:val="28"/>
        </w:rPr>
      </w:pPr>
      <w:r w:rsidRPr="007C6B7D">
        <w:rPr>
          <w:b/>
          <w:bCs/>
          <w:sz w:val="28"/>
          <w:szCs w:val="28"/>
        </w:rPr>
        <w:t xml:space="preserve">ЛІКАРЯ </w:t>
      </w:r>
      <w:r w:rsidR="00CB3CD3">
        <w:rPr>
          <w:b/>
          <w:sz w:val="28"/>
          <w:szCs w:val="28"/>
        </w:rPr>
        <w:t xml:space="preserve">- </w:t>
      </w:r>
      <w:r w:rsidRPr="007C6B7D">
        <w:rPr>
          <w:b/>
          <w:bCs/>
          <w:sz w:val="28"/>
          <w:szCs w:val="28"/>
        </w:rPr>
        <w:t xml:space="preserve">СПЕЦІАЛІСТА </w:t>
      </w:r>
    </w:p>
    <w:p w14:paraId="33A0D72D" w14:textId="3C495308" w:rsidR="00917031" w:rsidRDefault="00917031" w:rsidP="00917031">
      <w:pPr>
        <w:jc w:val="center"/>
        <w:rPr>
          <w:b/>
          <w:bCs/>
          <w:sz w:val="28"/>
          <w:szCs w:val="28"/>
        </w:rPr>
      </w:pPr>
      <w:r w:rsidRPr="007C6B7D">
        <w:rPr>
          <w:b/>
          <w:bCs/>
          <w:sz w:val="28"/>
          <w:szCs w:val="28"/>
        </w:rPr>
        <w:t xml:space="preserve">ЗА СПЕЦІАЛЬНІСТЮ </w:t>
      </w:r>
      <w:r>
        <w:rPr>
          <w:b/>
          <w:bCs/>
          <w:sz w:val="28"/>
          <w:szCs w:val="28"/>
        </w:rPr>
        <w:t>«</w:t>
      </w:r>
      <w:r w:rsidR="00CD2722">
        <w:rPr>
          <w:b/>
          <w:bCs/>
          <w:sz w:val="28"/>
          <w:szCs w:val="28"/>
        </w:rPr>
        <w:t>ДИТЯЧА СТОМАТОЛОГІЯ</w:t>
      </w:r>
      <w:r>
        <w:rPr>
          <w:b/>
          <w:bCs/>
          <w:sz w:val="28"/>
          <w:szCs w:val="28"/>
        </w:rPr>
        <w:t>»</w:t>
      </w:r>
    </w:p>
    <w:p w14:paraId="45291E20" w14:textId="77777777" w:rsidR="004E5001" w:rsidRPr="007C6B7D" w:rsidRDefault="004E5001" w:rsidP="00917031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8539"/>
      </w:tblGrid>
      <w:tr w:rsidR="006B6B00" w:rsidRPr="007F34C0" w14:paraId="06372C6C" w14:textId="77777777" w:rsidTr="00917031">
        <w:tc>
          <w:tcPr>
            <w:tcW w:w="1090" w:type="dxa"/>
          </w:tcPr>
          <w:p w14:paraId="3C6BAD1E" w14:textId="77777777" w:rsidR="006B6B00" w:rsidRPr="0096661A" w:rsidRDefault="006B6B00" w:rsidP="0066731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6661A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8539" w:type="dxa"/>
          </w:tcPr>
          <w:p w14:paraId="09DD3497" w14:textId="77777777" w:rsidR="006B6B00" w:rsidRPr="0096661A" w:rsidRDefault="006B6B00" w:rsidP="0066731B">
            <w:pPr>
              <w:keepNext/>
              <w:spacing w:line="36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96661A">
              <w:rPr>
                <w:b/>
                <w:bCs/>
                <w:sz w:val="28"/>
                <w:szCs w:val="28"/>
              </w:rPr>
              <w:t>Назва практичної навички</w:t>
            </w:r>
          </w:p>
        </w:tc>
      </w:tr>
      <w:tr w:rsidR="006B6B00" w:rsidRPr="007F34C0" w14:paraId="76ECED04" w14:textId="77777777" w:rsidTr="00917031">
        <w:tc>
          <w:tcPr>
            <w:tcW w:w="1090" w:type="dxa"/>
          </w:tcPr>
          <w:p w14:paraId="0DAFDB1E" w14:textId="77777777" w:rsidR="006B6B00" w:rsidRPr="00F4230F" w:rsidRDefault="006B6B00" w:rsidP="0066731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23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39" w:type="dxa"/>
          </w:tcPr>
          <w:p w14:paraId="2E75C400" w14:textId="77777777" w:rsidR="006B6B00" w:rsidRPr="00F4230F" w:rsidRDefault="006B6B00" w:rsidP="0066731B">
            <w:pPr>
              <w:jc w:val="center"/>
              <w:rPr>
                <w:b/>
                <w:sz w:val="28"/>
                <w:szCs w:val="28"/>
              </w:rPr>
            </w:pPr>
            <w:r w:rsidRPr="00F4230F">
              <w:rPr>
                <w:b/>
                <w:sz w:val="28"/>
                <w:szCs w:val="28"/>
              </w:rPr>
              <w:t>2</w:t>
            </w:r>
          </w:p>
        </w:tc>
      </w:tr>
      <w:tr w:rsidR="006B6B00" w:rsidRPr="007F34C0" w14:paraId="33424010" w14:textId="77777777" w:rsidTr="00917031">
        <w:tc>
          <w:tcPr>
            <w:tcW w:w="1090" w:type="dxa"/>
          </w:tcPr>
          <w:p w14:paraId="7A4DBB6B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9" w:type="dxa"/>
          </w:tcPr>
          <w:p w14:paraId="131BF993" w14:textId="4AD2FC66" w:rsidR="006B6B00" w:rsidRPr="00AF1571" w:rsidRDefault="00DB4A74" w:rsidP="00AF1571">
            <w:pPr>
              <w:jc w:val="center"/>
              <w:rPr>
                <w:sz w:val="28"/>
                <w:szCs w:val="28"/>
              </w:rPr>
            </w:pPr>
            <w:r w:rsidRPr="00917031">
              <w:rPr>
                <w:sz w:val="28"/>
                <w:szCs w:val="28"/>
              </w:rPr>
              <w:t xml:space="preserve">складання схеми </w:t>
            </w:r>
            <w:r>
              <w:rPr>
                <w:sz w:val="28"/>
                <w:szCs w:val="28"/>
              </w:rPr>
              <w:t xml:space="preserve">стоматологічного </w:t>
            </w:r>
            <w:r w:rsidRPr="00917031">
              <w:rPr>
                <w:sz w:val="28"/>
                <w:szCs w:val="28"/>
              </w:rPr>
              <w:t xml:space="preserve">обстеження </w:t>
            </w:r>
            <w:r>
              <w:rPr>
                <w:sz w:val="28"/>
                <w:szCs w:val="28"/>
              </w:rPr>
              <w:t>дітей різних вікових груп</w:t>
            </w:r>
            <w:r w:rsidRPr="00AF157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B6B00" w:rsidRPr="007F34C0" w14:paraId="56B69ECB" w14:textId="77777777" w:rsidTr="00917031">
        <w:tc>
          <w:tcPr>
            <w:tcW w:w="1090" w:type="dxa"/>
          </w:tcPr>
          <w:p w14:paraId="0FA0807B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39" w:type="dxa"/>
          </w:tcPr>
          <w:p w14:paraId="1B6D99EB" w14:textId="583B97C9" w:rsidR="006B6B00" w:rsidRPr="00AF1571" w:rsidRDefault="00DB4A74" w:rsidP="00AF1571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F1571">
              <w:rPr>
                <w:color w:val="000000"/>
                <w:sz w:val="28"/>
                <w:szCs w:val="28"/>
              </w:rPr>
              <w:t xml:space="preserve">герметизація </w:t>
            </w:r>
            <w:proofErr w:type="spellStart"/>
            <w:r w:rsidRPr="00AF1571">
              <w:rPr>
                <w:color w:val="000000"/>
                <w:sz w:val="28"/>
                <w:szCs w:val="28"/>
              </w:rPr>
              <w:t>фісур</w:t>
            </w:r>
            <w:proofErr w:type="spellEnd"/>
            <w:r w:rsidRPr="00AF1571">
              <w:rPr>
                <w:color w:val="000000"/>
                <w:sz w:val="28"/>
                <w:szCs w:val="28"/>
              </w:rPr>
              <w:t xml:space="preserve"> постійних зубів</w:t>
            </w:r>
          </w:p>
        </w:tc>
      </w:tr>
      <w:tr w:rsidR="006B6B00" w:rsidRPr="007F34C0" w14:paraId="7997A694" w14:textId="77777777" w:rsidTr="00917031">
        <w:tc>
          <w:tcPr>
            <w:tcW w:w="1090" w:type="dxa"/>
          </w:tcPr>
          <w:p w14:paraId="36F6A418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39" w:type="dxa"/>
          </w:tcPr>
          <w:p w14:paraId="2F01F819" w14:textId="013ACBEC" w:rsidR="006B6B00" w:rsidRPr="00AF1571" w:rsidRDefault="00DB4A74" w:rsidP="00AF1571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F1571">
              <w:rPr>
                <w:color w:val="000000"/>
                <w:sz w:val="28"/>
                <w:szCs w:val="28"/>
              </w:rPr>
              <w:t>імпрегнація твердих тканин тимчасових зубів</w:t>
            </w:r>
          </w:p>
        </w:tc>
      </w:tr>
      <w:tr w:rsidR="006B6B00" w:rsidRPr="007F34C0" w14:paraId="53BCD43A" w14:textId="77777777" w:rsidTr="00917031">
        <w:tc>
          <w:tcPr>
            <w:tcW w:w="1090" w:type="dxa"/>
          </w:tcPr>
          <w:p w14:paraId="49DE7141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39" w:type="dxa"/>
          </w:tcPr>
          <w:p w14:paraId="75AB9D42" w14:textId="7DB01CBC" w:rsidR="006B6B00" w:rsidRPr="00AF1571" w:rsidRDefault="00DB4A74" w:rsidP="00AF1571">
            <w:pPr>
              <w:pStyle w:val="af1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AF1571">
              <w:rPr>
                <w:color w:val="000000"/>
                <w:sz w:val="28"/>
                <w:szCs w:val="28"/>
              </w:rPr>
              <w:t xml:space="preserve">препарування каріозних порожнин тимчасових та постійних зубів </w:t>
            </w:r>
            <w:proofErr w:type="spellStart"/>
            <w:r w:rsidRPr="00AF1571">
              <w:rPr>
                <w:color w:val="000000"/>
                <w:sz w:val="28"/>
                <w:szCs w:val="28"/>
              </w:rPr>
              <w:t>зубів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B6B00" w:rsidRPr="007F34C0" w14:paraId="495C4DC2" w14:textId="77777777" w:rsidTr="00917031">
        <w:tc>
          <w:tcPr>
            <w:tcW w:w="1090" w:type="dxa"/>
          </w:tcPr>
          <w:p w14:paraId="0E269A9A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39" w:type="dxa"/>
          </w:tcPr>
          <w:p w14:paraId="7A05BE23" w14:textId="41E6B5E1" w:rsidR="006B6B00" w:rsidRPr="00D22DCD" w:rsidRDefault="00DB4A74" w:rsidP="00D22DCD">
            <w:pPr>
              <w:pStyle w:val="af1"/>
              <w:ind w:left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F1571">
              <w:rPr>
                <w:color w:val="000000"/>
                <w:sz w:val="28"/>
                <w:szCs w:val="28"/>
              </w:rPr>
              <w:t>ломбування каріозних порожнин тимчасових та постійних зубів різними матеріалами (композитами світлового, хімічного тверднення та амальгамою).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B6B00" w:rsidRPr="0096661A" w14:paraId="1FF68E02" w14:textId="77777777" w:rsidTr="00917031">
        <w:tc>
          <w:tcPr>
            <w:tcW w:w="1090" w:type="dxa"/>
          </w:tcPr>
          <w:p w14:paraId="751FEDDB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39" w:type="dxa"/>
          </w:tcPr>
          <w:p w14:paraId="64F4D75A" w14:textId="3772CA10" w:rsidR="006B6B00" w:rsidRPr="00AF1571" w:rsidRDefault="00DB4A74" w:rsidP="00AF1571">
            <w:pPr>
              <w:pStyle w:val="af1"/>
              <w:ind w:left="720"/>
              <w:jc w:val="center"/>
              <w:rPr>
                <w:sz w:val="28"/>
                <w:szCs w:val="28"/>
              </w:rPr>
            </w:pPr>
            <w:r w:rsidRPr="00AF1571">
              <w:rPr>
                <w:sz w:val="28"/>
                <w:szCs w:val="28"/>
              </w:rPr>
              <w:t xml:space="preserve">застосування різних видів </w:t>
            </w:r>
            <w:proofErr w:type="spellStart"/>
            <w:r w:rsidRPr="00AF1571">
              <w:rPr>
                <w:sz w:val="28"/>
                <w:szCs w:val="28"/>
              </w:rPr>
              <w:t>анестезій</w:t>
            </w:r>
            <w:proofErr w:type="spellEnd"/>
            <w:r w:rsidRPr="00AF157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B6B00" w:rsidRPr="0096661A" w14:paraId="63E28853" w14:textId="77777777" w:rsidTr="00917031">
        <w:tc>
          <w:tcPr>
            <w:tcW w:w="1090" w:type="dxa"/>
          </w:tcPr>
          <w:p w14:paraId="50B2B54C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39" w:type="dxa"/>
          </w:tcPr>
          <w:p w14:paraId="72E204E4" w14:textId="013C3F61" w:rsidR="006B6B00" w:rsidRPr="00AF1571" w:rsidRDefault="00DB4A74" w:rsidP="00AF1571">
            <w:pPr>
              <w:pStyle w:val="af1"/>
              <w:ind w:left="7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AF1571">
              <w:rPr>
                <w:color w:val="000000"/>
                <w:sz w:val="28"/>
                <w:szCs w:val="28"/>
              </w:rPr>
              <w:t xml:space="preserve">мпутація та екстирпація пульпи тимчасових та постійних зубів з сформованими коренями </w:t>
            </w:r>
          </w:p>
        </w:tc>
      </w:tr>
      <w:tr w:rsidR="006B6B00" w:rsidRPr="0096661A" w14:paraId="621DA951" w14:textId="77777777" w:rsidTr="00917031">
        <w:tc>
          <w:tcPr>
            <w:tcW w:w="1090" w:type="dxa"/>
          </w:tcPr>
          <w:p w14:paraId="0494CEC5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39" w:type="dxa"/>
          </w:tcPr>
          <w:p w14:paraId="5BCCFD48" w14:textId="00F4C8B7" w:rsidR="006B6B00" w:rsidRPr="00AF1571" w:rsidRDefault="00DB4A74" w:rsidP="00AF1571">
            <w:pPr>
              <w:pStyle w:val="af1"/>
              <w:ind w:left="720"/>
              <w:jc w:val="center"/>
              <w:rPr>
                <w:sz w:val="28"/>
                <w:szCs w:val="28"/>
              </w:rPr>
            </w:pPr>
            <w:r w:rsidRPr="00AF1571">
              <w:rPr>
                <w:color w:val="000000"/>
                <w:sz w:val="28"/>
                <w:szCs w:val="28"/>
              </w:rPr>
              <w:t>екстирпація пульпи постійних зубів з несформованим коренем</w:t>
            </w:r>
            <w:r w:rsidRPr="00AF1571">
              <w:rPr>
                <w:sz w:val="28"/>
                <w:szCs w:val="28"/>
              </w:rPr>
              <w:t xml:space="preserve"> </w:t>
            </w:r>
          </w:p>
        </w:tc>
      </w:tr>
      <w:tr w:rsidR="006B6B00" w:rsidRPr="0096661A" w14:paraId="5FC3A13A" w14:textId="77777777" w:rsidTr="00917031">
        <w:tc>
          <w:tcPr>
            <w:tcW w:w="1090" w:type="dxa"/>
          </w:tcPr>
          <w:p w14:paraId="26F5736D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39" w:type="dxa"/>
          </w:tcPr>
          <w:p w14:paraId="3159DEC3" w14:textId="733410CF" w:rsidR="006B6B00" w:rsidRPr="00917031" w:rsidRDefault="00DB4A74" w:rsidP="00DB4A74">
            <w:pPr>
              <w:pStyle w:val="af1"/>
              <w:ind w:left="720"/>
              <w:jc w:val="center"/>
              <w:rPr>
                <w:sz w:val="28"/>
                <w:szCs w:val="28"/>
              </w:rPr>
            </w:pPr>
            <w:r w:rsidRPr="00AF1571">
              <w:rPr>
                <w:sz w:val="28"/>
                <w:szCs w:val="28"/>
              </w:rPr>
              <w:t>інструментальна обробка кореневих каналів тимчасових та постійних зубів</w:t>
            </w:r>
          </w:p>
        </w:tc>
      </w:tr>
      <w:tr w:rsidR="006B6B00" w:rsidRPr="0096661A" w14:paraId="7463B788" w14:textId="77777777" w:rsidTr="00917031">
        <w:tc>
          <w:tcPr>
            <w:tcW w:w="1090" w:type="dxa"/>
          </w:tcPr>
          <w:p w14:paraId="6F0D055C" w14:textId="77777777" w:rsidR="006B6B00" w:rsidRPr="0096661A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39" w:type="dxa"/>
          </w:tcPr>
          <w:p w14:paraId="61938BB6" w14:textId="071C1933" w:rsidR="006B6B00" w:rsidRPr="00917031" w:rsidRDefault="00DB4A74" w:rsidP="00D22DCD">
            <w:pPr>
              <w:pStyle w:val="af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обтурація</w:t>
            </w:r>
            <w:r w:rsidRPr="00AF1571">
              <w:rPr>
                <w:sz w:val="28"/>
                <w:szCs w:val="28"/>
              </w:rPr>
              <w:t xml:space="preserve"> кореневих каналів тимчасових та постійних зубів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B6B00" w:rsidRPr="0096661A" w14:paraId="2A0A40A3" w14:textId="77777777" w:rsidTr="00917031">
        <w:tc>
          <w:tcPr>
            <w:tcW w:w="1090" w:type="dxa"/>
          </w:tcPr>
          <w:p w14:paraId="3084C442" w14:textId="77777777" w:rsidR="006B6B00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39" w:type="dxa"/>
          </w:tcPr>
          <w:p w14:paraId="7069E886" w14:textId="5E5536C5" w:rsidR="006B6B00" w:rsidRPr="00917031" w:rsidRDefault="00DB4A74" w:rsidP="0066731B">
            <w:pPr>
              <w:jc w:val="center"/>
              <w:rPr>
                <w:sz w:val="28"/>
                <w:szCs w:val="28"/>
              </w:rPr>
            </w:pPr>
            <w:r w:rsidRPr="00917031">
              <w:rPr>
                <w:sz w:val="28"/>
                <w:szCs w:val="28"/>
              </w:rPr>
              <w:t>проведення індексної оцінки ступеню запалення ясен</w:t>
            </w:r>
            <w:r w:rsidRPr="009F1FBA">
              <w:rPr>
                <w:sz w:val="28"/>
                <w:szCs w:val="28"/>
              </w:rPr>
              <w:t xml:space="preserve"> </w:t>
            </w:r>
          </w:p>
        </w:tc>
      </w:tr>
      <w:tr w:rsidR="006B6B00" w:rsidRPr="0096661A" w14:paraId="6862535A" w14:textId="77777777" w:rsidTr="00917031">
        <w:tc>
          <w:tcPr>
            <w:tcW w:w="1090" w:type="dxa"/>
          </w:tcPr>
          <w:p w14:paraId="665E6CAD" w14:textId="77777777" w:rsidR="006B6B00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39" w:type="dxa"/>
          </w:tcPr>
          <w:p w14:paraId="4F7C2348" w14:textId="7CC575FF" w:rsidR="006B6B00" w:rsidRPr="0096661A" w:rsidRDefault="00DB4A74" w:rsidP="00667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22DCD">
              <w:rPr>
                <w:sz w:val="28"/>
                <w:szCs w:val="28"/>
              </w:rPr>
              <w:t>рофесійна гігієна апаратними та ручними методами</w:t>
            </w:r>
          </w:p>
        </w:tc>
      </w:tr>
      <w:tr w:rsidR="006B6B00" w:rsidRPr="0096661A" w14:paraId="5AF545E6" w14:textId="77777777" w:rsidTr="00917031">
        <w:tc>
          <w:tcPr>
            <w:tcW w:w="1090" w:type="dxa"/>
          </w:tcPr>
          <w:p w14:paraId="1F248781" w14:textId="77777777" w:rsidR="006B6B00" w:rsidRDefault="006B6B00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39" w:type="dxa"/>
          </w:tcPr>
          <w:p w14:paraId="576F113D" w14:textId="050EF9AB" w:rsidR="006B6B00" w:rsidRPr="0096661A" w:rsidRDefault="00DB4A74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17031">
              <w:rPr>
                <w:sz w:val="28"/>
                <w:szCs w:val="28"/>
              </w:rPr>
              <w:t>іригація, інстиляція та аплікація лікарських засобів</w:t>
            </w:r>
          </w:p>
        </w:tc>
      </w:tr>
      <w:tr w:rsidR="00D22DCD" w:rsidRPr="0096661A" w14:paraId="49E99E14" w14:textId="77777777" w:rsidTr="00917031">
        <w:tc>
          <w:tcPr>
            <w:tcW w:w="1090" w:type="dxa"/>
          </w:tcPr>
          <w:p w14:paraId="0FD114D4" w14:textId="07F10D0F" w:rsidR="00D22DCD" w:rsidRDefault="00DB4A74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39" w:type="dxa"/>
          </w:tcPr>
          <w:p w14:paraId="6318CFD2" w14:textId="06187458" w:rsidR="00D22DCD" w:rsidRPr="00917031" w:rsidRDefault="00DB4A74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F1FBA">
              <w:rPr>
                <w:sz w:val="28"/>
                <w:szCs w:val="28"/>
              </w:rPr>
              <w:t xml:space="preserve">розкриття </w:t>
            </w:r>
            <w:proofErr w:type="spellStart"/>
            <w:r w:rsidRPr="009F1FBA">
              <w:rPr>
                <w:sz w:val="28"/>
                <w:szCs w:val="28"/>
              </w:rPr>
              <w:t>пародонтального</w:t>
            </w:r>
            <w:proofErr w:type="spellEnd"/>
            <w:r w:rsidRPr="009F1FBA">
              <w:rPr>
                <w:sz w:val="28"/>
                <w:szCs w:val="28"/>
              </w:rPr>
              <w:t xml:space="preserve"> абсцесу</w:t>
            </w:r>
          </w:p>
        </w:tc>
      </w:tr>
      <w:tr w:rsidR="00D22DCD" w:rsidRPr="0096661A" w14:paraId="06C1DB8E" w14:textId="77777777" w:rsidTr="00917031">
        <w:tc>
          <w:tcPr>
            <w:tcW w:w="1090" w:type="dxa"/>
          </w:tcPr>
          <w:p w14:paraId="4D98062F" w14:textId="0D1E9802" w:rsidR="00D22DCD" w:rsidRDefault="00DB4A74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39" w:type="dxa"/>
          </w:tcPr>
          <w:p w14:paraId="5C320A4C" w14:textId="1EDCD3C9" w:rsidR="00D22DCD" w:rsidRPr="00917031" w:rsidRDefault="00DB4A74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видалення тимчасового зуба</w:t>
            </w:r>
          </w:p>
        </w:tc>
      </w:tr>
      <w:tr w:rsidR="00DB4A74" w:rsidRPr="0096661A" w14:paraId="051E1F3E" w14:textId="77777777" w:rsidTr="00917031">
        <w:tc>
          <w:tcPr>
            <w:tcW w:w="1090" w:type="dxa"/>
          </w:tcPr>
          <w:p w14:paraId="30A5E31D" w14:textId="7ECCA2C0" w:rsidR="00DB4A74" w:rsidRDefault="00DB4A74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39" w:type="dxa"/>
          </w:tcPr>
          <w:p w14:paraId="6706A613" w14:textId="69C6D15C" w:rsidR="00DB4A74" w:rsidRPr="00917031" w:rsidRDefault="00DB4A74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уроку гігієни дітям різних вікових груп</w:t>
            </w:r>
          </w:p>
        </w:tc>
      </w:tr>
      <w:tr w:rsidR="004E5001" w:rsidRPr="0096661A" w14:paraId="1DFA9922" w14:textId="77777777" w:rsidTr="00917031">
        <w:tc>
          <w:tcPr>
            <w:tcW w:w="1090" w:type="dxa"/>
          </w:tcPr>
          <w:p w14:paraId="2CE0899F" w14:textId="1BA4E7D5" w:rsidR="004E5001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39" w:type="dxa"/>
          </w:tcPr>
          <w:p w14:paraId="3D0C5A8D" w14:textId="31D172E3" w:rsidR="004E5001" w:rsidRDefault="004E5001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 xml:space="preserve">отримати відбитки з верхньої та нижньої щелеп різними </w:t>
            </w:r>
            <w:proofErr w:type="spellStart"/>
            <w:r w:rsidRPr="008F6D7B">
              <w:rPr>
                <w:color w:val="000000"/>
                <w:sz w:val="28"/>
                <w:szCs w:val="28"/>
              </w:rPr>
              <w:t>відбитковими</w:t>
            </w:r>
            <w:proofErr w:type="spellEnd"/>
            <w:r w:rsidRPr="008F6D7B">
              <w:rPr>
                <w:color w:val="000000"/>
                <w:sz w:val="28"/>
                <w:szCs w:val="28"/>
              </w:rPr>
              <w:t xml:space="preserve"> матеріалами</w:t>
            </w:r>
          </w:p>
        </w:tc>
      </w:tr>
      <w:tr w:rsidR="004E5001" w:rsidRPr="0096661A" w14:paraId="10DFFAC5" w14:textId="77777777" w:rsidTr="00917031">
        <w:tc>
          <w:tcPr>
            <w:tcW w:w="1090" w:type="dxa"/>
          </w:tcPr>
          <w:p w14:paraId="14C05544" w14:textId="68F4C489" w:rsidR="004E5001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39" w:type="dxa"/>
          </w:tcPr>
          <w:p w14:paraId="3193DF08" w14:textId="7BA40844" w:rsidR="004E5001" w:rsidRPr="008F6D7B" w:rsidRDefault="004E5001" w:rsidP="00917031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>відлити моделі щелеп</w:t>
            </w:r>
          </w:p>
        </w:tc>
      </w:tr>
      <w:tr w:rsidR="004E5001" w:rsidRPr="0096661A" w14:paraId="65142F98" w14:textId="77777777" w:rsidTr="00917031">
        <w:tc>
          <w:tcPr>
            <w:tcW w:w="1090" w:type="dxa"/>
          </w:tcPr>
          <w:p w14:paraId="2E5268A7" w14:textId="45807CD7" w:rsidR="004E5001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39" w:type="dxa"/>
          </w:tcPr>
          <w:p w14:paraId="2A85AB95" w14:textId="5272CA76" w:rsidR="004E5001" w:rsidRPr="008F6D7B" w:rsidRDefault="004E5001" w:rsidP="00917031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 xml:space="preserve">визначити комплекс профілактичних заходів, спрямованих на попередження розвитку стійких </w:t>
            </w:r>
            <w:proofErr w:type="spellStart"/>
            <w:r w:rsidRPr="008F6D7B">
              <w:rPr>
                <w:color w:val="000000"/>
                <w:sz w:val="28"/>
                <w:szCs w:val="28"/>
              </w:rPr>
              <w:t>зубо</w:t>
            </w:r>
            <w:proofErr w:type="spellEnd"/>
            <w:r w:rsidRPr="008F6D7B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8F6D7B">
              <w:rPr>
                <w:color w:val="000000"/>
                <w:sz w:val="28"/>
                <w:szCs w:val="28"/>
              </w:rPr>
              <w:t>щелепно</w:t>
            </w:r>
            <w:proofErr w:type="spellEnd"/>
            <w:r w:rsidRPr="008F6D7B">
              <w:rPr>
                <w:color w:val="000000"/>
                <w:sz w:val="28"/>
                <w:szCs w:val="28"/>
              </w:rPr>
              <w:t>-лицьових деформацій</w:t>
            </w:r>
          </w:p>
        </w:tc>
      </w:tr>
      <w:tr w:rsidR="004E5001" w:rsidRPr="0096661A" w14:paraId="4E9371EE" w14:textId="77777777" w:rsidTr="00917031">
        <w:tc>
          <w:tcPr>
            <w:tcW w:w="1090" w:type="dxa"/>
          </w:tcPr>
          <w:p w14:paraId="1D951970" w14:textId="1E388AEE" w:rsidR="004E5001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39" w:type="dxa"/>
          </w:tcPr>
          <w:p w14:paraId="7BFDB19B" w14:textId="2E69CFEB" w:rsidR="004E5001" w:rsidRPr="008F6D7B" w:rsidRDefault="004E5001" w:rsidP="00917031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>визначити конфігурацію обличчя та пропорційність частин обличчя</w:t>
            </w:r>
          </w:p>
        </w:tc>
      </w:tr>
      <w:tr w:rsidR="004E5001" w:rsidRPr="0096661A" w14:paraId="0DBE7CC4" w14:textId="77777777" w:rsidTr="00917031">
        <w:tc>
          <w:tcPr>
            <w:tcW w:w="1090" w:type="dxa"/>
          </w:tcPr>
          <w:p w14:paraId="2299DE7E" w14:textId="1BA83FE4" w:rsidR="004E5001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39" w:type="dxa"/>
          </w:tcPr>
          <w:p w14:paraId="03F94AFD" w14:textId="797A56E6" w:rsidR="004E5001" w:rsidRPr="008F6D7B" w:rsidRDefault="004E5001" w:rsidP="00917031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 xml:space="preserve">обстежити </w:t>
            </w:r>
            <w:proofErr w:type="spellStart"/>
            <w:r w:rsidRPr="008F6D7B">
              <w:rPr>
                <w:color w:val="000000"/>
                <w:sz w:val="28"/>
                <w:szCs w:val="28"/>
              </w:rPr>
              <w:t>ортодонтичного</w:t>
            </w:r>
            <w:proofErr w:type="spellEnd"/>
            <w:r w:rsidRPr="008F6D7B">
              <w:rPr>
                <w:color w:val="000000"/>
                <w:sz w:val="28"/>
                <w:szCs w:val="28"/>
              </w:rPr>
              <w:t xml:space="preserve"> пацієнта з аномаліями окремих зубів</w:t>
            </w:r>
          </w:p>
        </w:tc>
      </w:tr>
      <w:tr w:rsidR="00DB4A74" w:rsidRPr="0096661A" w14:paraId="209A6385" w14:textId="77777777" w:rsidTr="00917031">
        <w:tc>
          <w:tcPr>
            <w:tcW w:w="1090" w:type="dxa"/>
          </w:tcPr>
          <w:p w14:paraId="34502EBB" w14:textId="74772EDF" w:rsidR="00DB4A74" w:rsidRDefault="004E5001" w:rsidP="006673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39" w:type="dxa"/>
          </w:tcPr>
          <w:p w14:paraId="031D92EE" w14:textId="5249AF75" w:rsidR="00DB4A74" w:rsidRPr="00917031" w:rsidRDefault="004E5001" w:rsidP="0091703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8F6D7B">
              <w:rPr>
                <w:color w:val="000000"/>
                <w:sz w:val="28"/>
                <w:szCs w:val="28"/>
              </w:rPr>
              <w:t xml:space="preserve">скласти план </w:t>
            </w:r>
            <w:proofErr w:type="spellStart"/>
            <w:r w:rsidRPr="008F6D7B">
              <w:rPr>
                <w:color w:val="000000"/>
                <w:sz w:val="28"/>
                <w:szCs w:val="28"/>
              </w:rPr>
              <w:t>ортодонтичного</w:t>
            </w:r>
            <w:proofErr w:type="spellEnd"/>
            <w:r w:rsidRPr="008F6D7B">
              <w:rPr>
                <w:color w:val="000000"/>
                <w:sz w:val="28"/>
                <w:szCs w:val="28"/>
              </w:rPr>
              <w:t xml:space="preserve"> лікування</w:t>
            </w:r>
          </w:p>
        </w:tc>
      </w:tr>
    </w:tbl>
    <w:p w14:paraId="32576F3E" w14:textId="55757ECD" w:rsidR="006B6B00" w:rsidRDefault="006B6B00" w:rsidP="006B6B00">
      <w:pPr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</w:p>
    <w:p w14:paraId="178E5BC3" w14:textId="77777777" w:rsidR="004E5001" w:rsidRDefault="004E5001" w:rsidP="006B6B00">
      <w:pPr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</w:p>
    <w:p w14:paraId="4513EF40" w14:textId="77777777" w:rsidR="00DB4A74" w:rsidRDefault="00DB4A74" w:rsidP="006B6B00">
      <w:pPr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</w:p>
    <w:p w14:paraId="24ECC031" w14:textId="77777777" w:rsidR="00D22DCD" w:rsidRDefault="00D22DCD" w:rsidP="006B6B00">
      <w:pPr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</w:p>
    <w:p w14:paraId="3B7886A3" w14:textId="77777777" w:rsidR="00D22DCD" w:rsidRDefault="00D22DCD" w:rsidP="006B6B00">
      <w:pPr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</w:p>
    <w:p w14:paraId="5F537749" w14:textId="77777777" w:rsidR="00031CFB" w:rsidRDefault="00031CFB" w:rsidP="00031CFB">
      <w:pPr>
        <w:ind w:firstLine="708"/>
        <w:jc w:val="both"/>
        <w:rPr>
          <w:bCs/>
          <w:sz w:val="28"/>
          <w:szCs w:val="28"/>
          <w:lang w:bidi="ru-RU"/>
        </w:rPr>
      </w:pPr>
    </w:p>
    <w:p w14:paraId="291AA806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EACBC67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3C4B909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CFB6901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3F84A4C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746EDB2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719A653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E0E7DC5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CFBAA36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DBDA392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6BFD7D4" w14:textId="77777777" w:rsidR="00424240" w:rsidRDefault="00424240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C52A971" w14:textId="77777777" w:rsidR="00B66948" w:rsidRDefault="00B66948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51CA178" w14:textId="77777777" w:rsidR="000B3B31" w:rsidRDefault="000B3B31" w:rsidP="00FB37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ED1719E" w14:textId="77777777" w:rsidR="00FB37DD" w:rsidRPr="0096661A" w:rsidRDefault="00FB37DD" w:rsidP="00FB37DD">
      <w:pPr>
        <w:spacing w:line="360" w:lineRule="auto"/>
        <w:jc w:val="center"/>
      </w:pPr>
      <w:r w:rsidRPr="0096661A">
        <w:rPr>
          <w:rFonts w:eastAsia="Calibri"/>
          <w:b/>
          <w:sz w:val="28"/>
          <w:szCs w:val="28"/>
          <w:lang w:eastAsia="en-US"/>
        </w:rPr>
        <w:lastRenderedPageBreak/>
        <w:t>СПИСОК РЕКОМЕНДОВАНИХ ДЖЕРЕЛ</w:t>
      </w:r>
    </w:p>
    <w:p w14:paraId="34008627" w14:textId="77777777" w:rsidR="00FB37DD" w:rsidRPr="006B40A0" w:rsidRDefault="00FB37DD" w:rsidP="00FB37DD">
      <w:pPr>
        <w:jc w:val="center"/>
        <w:rPr>
          <w:b/>
          <w:sz w:val="28"/>
          <w:szCs w:val="28"/>
          <w:lang w:eastAsia="uk-UA"/>
        </w:rPr>
      </w:pPr>
      <w:r w:rsidRPr="006B40A0">
        <w:rPr>
          <w:b/>
          <w:sz w:val="28"/>
          <w:szCs w:val="28"/>
          <w:lang w:eastAsia="uk-UA"/>
        </w:rPr>
        <w:t>Основна література</w:t>
      </w:r>
    </w:p>
    <w:p w14:paraId="13275226" w14:textId="77777777" w:rsidR="00FB37DD" w:rsidRPr="006B40A0" w:rsidRDefault="00FB37DD" w:rsidP="00FB37DD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BBE25A0" w14:textId="77777777" w:rsid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3A0939">
        <w:rPr>
          <w:color w:val="000000"/>
          <w:sz w:val="28"/>
          <w:szCs w:val="28"/>
        </w:rPr>
        <w:t>American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Academy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of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Pediatric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 xml:space="preserve">/ </w:t>
      </w:r>
      <w:proofErr w:type="spellStart"/>
      <w:r w:rsidRPr="003A0939">
        <w:rPr>
          <w:color w:val="000000"/>
          <w:sz w:val="28"/>
          <w:szCs w:val="28"/>
        </w:rPr>
        <w:t>Caries-risk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assessment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and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management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for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infants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children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and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adolescents</w:t>
      </w:r>
      <w:proofErr w:type="spellEnd"/>
      <w:r w:rsidRPr="003A0939">
        <w:rPr>
          <w:color w:val="000000"/>
          <w:sz w:val="28"/>
          <w:szCs w:val="28"/>
        </w:rPr>
        <w:t xml:space="preserve">. </w:t>
      </w:r>
      <w:proofErr w:type="spellStart"/>
      <w:r w:rsidRPr="003A0939">
        <w:rPr>
          <w:color w:val="000000"/>
          <w:sz w:val="28"/>
          <w:szCs w:val="28"/>
        </w:rPr>
        <w:t>The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Reference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Manual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of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Pediatric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 xml:space="preserve">. </w:t>
      </w:r>
      <w:proofErr w:type="spellStart"/>
      <w:r w:rsidRPr="003A0939">
        <w:rPr>
          <w:color w:val="000000"/>
          <w:sz w:val="28"/>
          <w:szCs w:val="28"/>
        </w:rPr>
        <w:t>Chicago</w:t>
      </w:r>
      <w:proofErr w:type="spellEnd"/>
      <w:r w:rsidRPr="003A0939">
        <w:rPr>
          <w:color w:val="000000"/>
          <w:sz w:val="28"/>
          <w:szCs w:val="28"/>
        </w:rPr>
        <w:t xml:space="preserve">, III.: </w:t>
      </w:r>
      <w:proofErr w:type="spellStart"/>
      <w:r w:rsidRPr="003A0939">
        <w:rPr>
          <w:color w:val="000000"/>
          <w:sz w:val="28"/>
          <w:szCs w:val="28"/>
        </w:rPr>
        <w:t>American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Academy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of</w:t>
      </w:r>
      <w:proofErr w:type="spellEnd"/>
      <w:r w:rsidRPr="003A0939">
        <w:rPr>
          <w:color w:val="000000"/>
          <w:sz w:val="28"/>
          <w:szCs w:val="28"/>
        </w:rPr>
        <w:t xml:space="preserve">  </w:t>
      </w:r>
      <w:proofErr w:type="spellStart"/>
      <w:r w:rsidRPr="003A0939">
        <w:rPr>
          <w:color w:val="000000"/>
          <w:sz w:val="28"/>
          <w:szCs w:val="28"/>
        </w:rPr>
        <w:t>Pediatric</w:t>
      </w:r>
      <w:proofErr w:type="spellEnd"/>
      <w:r w:rsidRPr="003A0939">
        <w:rPr>
          <w:color w:val="000000"/>
          <w:sz w:val="28"/>
          <w:szCs w:val="28"/>
        </w:rPr>
        <w:t xml:space="preserve"> 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>; 2021: 252-7.</w:t>
      </w:r>
    </w:p>
    <w:p w14:paraId="18B61D68" w14:textId="77777777" w:rsid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3A0939">
        <w:rPr>
          <w:color w:val="000000"/>
          <w:sz w:val="28"/>
          <w:szCs w:val="28"/>
        </w:rPr>
        <w:t>Arthur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Nowak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John</w:t>
      </w:r>
      <w:proofErr w:type="spellEnd"/>
      <w:r w:rsidRPr="003A0939">
        <w:rPr>
          <w:color w:val="000000"/>
          <w:sz w:val="28"/>
          <w:szCs w:val="28"/>
        </w:rPr>
        <w:t xml:space="preserve"> R. </w:t>
      </w:r>
      <w:proofErr w:type="spellStart"/>
      <w:r w:rsidRPr="003A0939">
        <w:rPr>
          <w:color w:val="000000"/>
          <w:sz w:val="28"/>
          <w:szCs w:val="28"/>
        </w:rPr>
        <w:t>Christensen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Janice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Alisa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Townsend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et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al</w:t>
      </w:r>
      <w:proofErr w:type="spellEnd"/>
      <w:r w:rsidRPr="003A0939">
        <w:rPr>
          <w:color w:val="000000"/>
          <w:sz w:val="28"/>
          <w:szCs w:val="28"/>
        </w:rPr>
        <w:t xml:space="preserve">. </w:t>
      </w:r>
      <w:proofErr w:type="spellStart"/>
      <w:r w:rsidRPr="003A0939">
        <w:rPr>
          <w:color w:val="000000"/>
          <w:sz w:val="28"/>
          <w:szCs w:val="28"/>
        </w:rPr>
        <w:t>Pediatric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 xml:space="preserve">: </w:t>
      </w:r>
      <w:proofErr w:type="spellStart"/>
      <w:r w:rsidRPr="003A0939">
        <w:rPr>
          <w:color w:val="000000"/>
          <w:sz w:val="28"/>
          <w:szCs w:val="28"/>
        </w:rPr>
        <w:t>Infancy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through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Adolescence</w:t>
      </w:r>
      <w:proofErr w:type="spellEnd"/>
      <w:r w:rsidRPr="003A0939">
        <w:rPr>
          <w:color w:val="000000"/>
          <w:sz w:val="28"/>
          <w:szCs w:val="28"/>
        </w:rPr>
        <w:t xml:space="preserve">. </w:t>
      </w:r>
      <w:proofErr w:type="spellStart"/>
      <w:r w:rsidRPr="003A0939">
        <w:rPr>
          <w:color w:val="000000"/>
          <w:sz w:val="28"/>
          <w:szCs w:val="28"/>
        </w:rPr>
        <w:t>Publishing</w:t>
      </w:r>
      <w:proofErr w:type="spellEnd"/>
      <w:r w:rsidRPr="003A0939">
        <w:rPr>
          <w:color w:val="000000"/>
          <w:sz w:val="28"/>
          <w:szCs w:val="28"/>
        </w:rPr>
        <w:t>: “</w:t>
      </w:r>
      <w:proofErr w:type="spellStart"/>
      <w:r w:rsidRPr="003A0939">
        <w:rPr>
          <w:color w:val="000000"/>
          <w:sz w:val="28"/>
          <w:szCs w:val="28"/>
        </w:rPr>
        <w:t>Saunders</w:t>
      </w:r>
      <w:proofErr w:type="spellEnd"/>
      <w:r w:rsidRPr="003A0939">
        <w:rPr>
          <w:color w:val="000000"/>
          <w:sz w:val="28"/>
          <w:szCs w:val="28"/>
        </w:rPr>
        <w:t>”, 2018. – 656 p.</w:t>
      </w:r>
    </w:p>
    <w:p w14:paraId="1D92CDB0" w14:textId="77777777" w:rsid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3A0939">
        <w:rPr>
          <w:color w:val="000000"/>
          <w:sz w:val="28"/>
          <w:szCs w:val="28"/>
        </w:rPr>
        <w:t>McDonald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and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Avery's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for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the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Child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and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Adolescents</w:t>
      </w:r>
      <w:proofErr w:type="spellEnd"/>
      <w:r w:rsidRPr="003A0939">
        <w:rPr>
          <w:color w:val="000000"/>
          <w:sz w:val="28"/>
          <w:szCs w:val="28"/>
        </w:rPr>
        <w:t xml:space="preserve">: 11th </w:t>
      </w:r>
      <w:proofErr w:type="spellStart"/>
      <w:r w:rsidRPr="003A0939">
        <w:rPr>
          <w:color w:val="000000"/>
          <w:sz w:val="28"/>
          <w:szCs w:val="28"/>
        </w:rPr>
        <w:t>edition</w:t>
      </w:r>
      <w:proofErr w:type="spellEnd"/>
      <w:r w:rsidRPr="003A0939">
        <w:rPr>
          <w:color w:val="000000"/>
          <w:sz w:val="28"/>
          <w:szCs w:val="28"/>
        </w:rPr>
        <w:t xml:space="preserve">. / </w:t>
      </w:r>
      <w:proofErr w:type="spellStart"/>
      <w:r w:rsidRPr="003A0939">
        <w:rPr>
          <w:color w:val="000000"/>
          <w:sz w:val="28"/>
          <w:szCs w:val="28"/>
        </w:rPr>
        <w:t>Dean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Jeffery</w:t>
      </w:r>
      <w:proofErr w:type="spellEnd"/>
      <w:r w:rsidRPr="003A0939">
        <w:rPr>
          <w:color w:val="000000"/>
          <w:sz w:val="28"/>
          <w:szCs w:val="28"/>
        </w:rPr>
        <w:t xml:space="preserve"> A.; </w:t>
      </w:r>
      <w:proofErr w:type="spellStart"/>
      <w:r w:rsidRPr="003A0939">
        <w:rPr>
          <w:color w:val="000000"/>
          <w:sz w:val="28"/>
          <w:szCs w:val="28"/>
        </w:rPr>
        <w:t>Jones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James</w:t>
      </w:r>
      <w:proofErr w:type="spellEnd"/>
      <w:r w:rsidRPr="003A0939">
        <w:rPr>
          <w:color w:val="000000"/>
          <w:sz w:val="28"/>
          <w:szCs w:val="28"/>
        </w:rPr>
        <w:t xml:space="preserve">; </w:t>
      </w:r>
      <w:proofErr w:type="spellStart"/>
      <w:r w:rsidRPr="003A0939">
        <w:rPr>
          <w:color w:val="000000"/>
          <w:sz w:val="28"/>
          <w:szCs w:val="28"/>
        </w:rPr>
        <w:t>Walker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Vinson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Quia</w:t>
      </w:r>
      <w:proofErr w:type="spellEnd"/>
      <w:r>
        <w:rPr>
          <w:color w:val="000000"/>
          <w:sz w:val="28"/>
          <w:szCs w:val="28"/>
        </w:rPr>
        <w:t xml:space="preserve"> A. – </w:t>
      </w:r>
      <w:proofErr w:type="spellStart"/>
      <w:r>
        <w:rPr>
          <w:color w:val="000000"/>
          <w:sz w:val="28"/>
          <w:szCs w:val="28"/>
        </w:rPr>
        <w:t>Elsevier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Inc</w:t>
      </w:r>
      <w:proofErr w:type="spellEnd"/>
      <w:r>
        <w:rPr>
          <w:color w:val="000000"/>
          <w:sz w:val="28"/>
          <w:szCs w:val="28"/>
        </w:rPr>
        <w:t>., 2022</w:t>
      </w:r>
    </w:p>
    <w:p w14:paraId="23E9A78A" w14:textId="77777777" w:rsidR="003A0939" w:rsidRP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The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handbook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of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clinical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techniques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in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pediatric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dentistry</w:t>
      </w:r>
      <w:proofErr w:type="spellEnd"/>
      <w:r w:rsidRPr="003A0939">
        <w:rPr>
          <w:color w:val="000000"/>
          <w:sz w:val="28"/>
          <w:szCs w:val="28"/>
        </w:rPr>
        <w:t xml:space="preserve">, 2nd </w:t>
      </w:r>
      <w:proofErr w:type="spellStart"/>
      <w:r w:rsidRPr="003A0939">
        <w:rPr>
          <w:color w:val="000000"/>
          <w:sz w:val="28"/>
          <w:szCs w:val="28"/>
        </w:rPr>
        <w:t>ed</w:t>
      </w:r>
      <w:proofErr w:type="spellEnd"/>
      <w:r w:rsidRPr="003A0939">
        <w:rPr>
          <w:color w:val="000000"/>
          <w:sz w:val="28"/>
          <w:szCs w:val="28"/>
        </w:rPr>
        <w:t xml:space="preserve">. / </w:t>
      </w:r>
      <w:proofErr w:type="spellStart"/>
      <w:r w:rsidRPr="003A0939">
        <w:rPr>
          <w:color w:val="000000"/>
          <w:sz w:val="28"/>
          <w:szCs w:val="28"/>
        </w:rPr>
        <w:t>edited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by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Jane</w:t>
      </w:r>
      <w:proofErr w:type="spellEnd"/>
      <w:r w:rsidRPr="003A0939">
        <w:rPr>
          <w:color w:val="000000"/>
          <w:sz w:val="28"/>
          <w:szCs w:val="28"/>
        </w:rPr>
        <w:t xml:space="preserve"> A. </w:t>
      </w:r>
      <w:proofErr w:type="spellStart"/>
      <w:r w:rsidRPr="003A0939">
        <w:rPr>
          <w:color w:val="000000"/>
          <w:sz w:val="28"/>
          <w:szCs w:val="28"/>
        </w:rPr>
        <w:t>Soxman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John</w:t>
      </w:r>
      <w:proofErr w:type="spellEnd"/>
      <w:r w:rsidRPr="003A0939">
        <w:rPr>
          <w:color w:val="000000"/>
          <w:sz w:val="28"/>
          <w:szCs w:val="28"/>
        </w:rPr>
        <w:t xml:space="preserve"> </w:t>
      </w:r>
      <w:proofErr w:type="spellStart"/>
      <w:r w:rsidRPr="003A0939">
        <w:rPr>
          <w:color w:val="000000"/>
          <w:sz w:val="28"/>
          <w:szCs w:val="28"/>
        </w:rPr>
        <w:t>Wiley</w:t>
      </w:r>
      <w:proofErr w:type="spellEnd"/>
      <w:r w:rsidRPr="003A0939">
        <w:rPr>
          <w:color w:val="000000"/>
          <w:sz w:val="28"/>
          <w:szCs w:val="28"/>
        </w:rPr>
        <w:t>, 2022.</w:t>
      </w:r>
    </w:p>
    <w:p w14:paraId="55CD215D" w14:textId="77777777" w:rsidR="003A0939" w:rsidRP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A0939">
        <w:rPr>
          <w:color w:val="000000"/>
          <w:sz w:val="28"/>
          <w:szCs w:val="28"/>
        </w:rPr>
        <w:t xml:space="preserve">Біденко Н.В., Борисенко А.В., Волинець В.М., </w:t>
      </w:r>
      <w:proofErr w:type="spellStart"/>
      <w:r w:rsidRPr="003A0939">
        <w:rPr>
          <w:color w:val="000000"/>
          <w:sz w:val="28"/>
          <w:szCs w:val="28"/>
        </w:rPr>
        <w:t>Воловар</w:t>
      </w:r>
      <w:proofErr w:type="spellEnd"/>
      <w:r w:rsidRPr="003A0939">
        <w:rPr>
          <w:color w:val="000000"/>
          <w:sz w:val="28"/>
          <w:szCs w:val="28"/>
        </w:rPr>
        <w:t xml:space="preserve"> О.В., Голубєва І.М. [та ін.] Алгоритми виконання стоматологічних і медичних маніпуляцій для підготовки до Державної атестації студентів за спеціальністю «Стоматологія». – Київ: Книга Плюс, 2018. – 448 с.</w:t>
      </w:r>
    </w:p>
    <w:p w14:paraId="7B2F22CF" w14:textId="77777777" w:rsidR="003A0939" w:rsidRPr="006B40A0" w:rsidRDefault="003A0939" w:rsidP="0066417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B40A0">
        <w:rPr>
          <w:sz w:val="28"/>
          <w:szCs w:val="28"/>
        </w:rPr>
        <w:t xml:space="preserve">Борисенко А.В., Антоненко М.Ю., </w:t>
      </w:r>
      <w:proofErr w:type="spellStart"/>
      <w:r w:rsidRPr="006B40A0">
        <w:rPr>
          <w:sz w:val="28"/>
          <w:szCs w:val="28"/>
        </w:rPr>
        <w:t>Линовицька</w:t>
      </w:r>
      <w:proofErr w:type="spellEnd"/>
      <w:r w:rsidRPr="006B40A0">
        <w:rPr>
          <w:sz w:val="28"/>
          <w:szCs w:val="28"/>
        </w:rPr>
        <w:t xml:space="preserve"> Л.В. та ін. Стоматологічні захворювання: Терапевтична стоматологія/за ред.. </w:t>
      </w:r>
      <w:proofErr w:type="spellStart"/>
      <w:r w:rsidRPr="006B40A0">
        <w:rPr>
          <w:sz w:val="28"/>
          <w:szCs w:val="28"/>
        </w:rPr>
        <w:t>А.В.Борисенка</w:t>
      </w:r>
      <w:proofErr w:type="spellEnd"/>
      <w:r w:rsidRPr="006B40A0">
        <w:rPr>
          <w:sz w:val="28"/>
          <w:szCs w:val="28"/>
        </w:rPr>
        <w:t>. – К.: ВСВ «Медицина», 2017. – 664 с.</w:t>
      </w:r>
    </w:p>
    <w:p w14:paraId="66219682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160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B40A0">
        <w:rPr>
          <w:rFonts w:eastAsia="Calibri"/>
          <w:sz w:val="28"/>
          <w:szCs w:val="28"/>
        </w:rPr>
        <w:t xml:space="preserve">Борисенко А.В., Антоненко М.Ю., </w:t>
      </w:r>
      <w:proofErr w:type="spellStart"/>
      <w:r w:rsidRPr="006B40A0">
        <w:rPr>
          <w:rFonts w:eastAsia="Calibri"/>
          <w:sz w:val="28"/>
          <w:szCs w:val="28"/>
        </w:rPr>
        <w:t>Сідельнікова</w:t>
      </w:r>
      <w:proofErr w:type="spellEnd"/>
      <w:r w:rsidRPr="006B40A0">
        <w:rPr>
          <w:rFonts w:eastAsia="Calibri"/>
          <w:sz w:val="28"/>
          <w:szCs w:val="28"/>
        </w:rPr>
        <w:t xml:space="preserve"> Л.Ф., Мельничук Т.А. Нариси практичної </w:t>
      </w:r>
      <w:proofErr w:type="spellStart"/>
      <w:r w:rsidRPr="006B40A0">
        <w:rPr>
          <w:rFonts w:eastAsia="Calibri"/>
          <w:sz w:val="28"/>
          <w:szCs w:val="28"/>
        </w:rPr>
        <w:t>пародонтології</w:t>
      </w:r>
      <w:proofErr w:type="spellEnd"/>
      <w:r w:rsidRPr="006B40A0">
        <w:rPr>
          <w:rFonts w:eastAsia="Calibri"/>
          <w:sz w:val="28"/>
          <w:szCs w:val="28"/>
        </w:rPr>
        <w:t>. – К.: ТОВ «Бібліотека «Здоров’я України» – Київ: «Бібліотека «Здоров’я України», 2017. - 348 с.</w:t>
      </w:r>
    </w:p>
    <w:p w14:paraId="3197EE44" w14:textId="77777777" w:rsidR="003A0939" w:rsidRPr="006B40A0" w:rsidRDefault="003A0939" w:rsidP="0066417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B40A0">
        <w:rPr>
          <w:sz w:val="28"/>
          <w:szCs w:val="28"/>
        </w:rPr>
        <w:t xml:space="preserve">Борисенко А.В., Данилевський М.Ф., </w:t>
      </w:r>
      <w:proofErr w:type="spellStart"/>
      <w:r w:rsidRPr="006B40A0">
        <w:rPr>
          <w:sz w:val="28"/>
          <w:szCs w:val="28"/>
        </w:rPr>
        <w:t>Мохорт</w:t>
      </w:r>
      <w:proofErr w:type="spellEnd"/>
      <w:r w:rsidRPr="006B40A0">
        <w:rPr>
          <w:sz w:val="28"/>
          <w:szCs w:val="28"/>
        </w:rPr>
        <w:t xml:space="preserve"> М.А., </w:t>
      </w:r>
      <w:proofErr w:type="spellStart"/>
      <w:r w:rsidRPr="006B40A0">
        <w:rPr>
          <w:sz w:val="28"/>
          <w:szCs w:val="28"/>
        </w:rPr>
        <w:t>Мохорт</w:t>
      </w:r>
      <w:proofErr w:type="spellEnd"/>
      <w:r w:rsidRPr="006B40A0">
        <w:rPr>
          <w:sz w:val="28"/>
          <w:szCs w:val="28"/>
        </w:rPr>
        <w:t xml:space="preserve"> В.В., </w:t>
      </w:r>
      <w:proofErr w:type="spellStart"/>
      <w:r w:rsidRPr="006B40A0">
        <w:rPr>
          <w:sz w:val="28"/>
          <w:szCs w:val="28"/>
        </w:rPr>
        <w:t>Дікова</w:t>
      </w:r>
      <w:proofErr w:type="spellEnd"/>
      <w:r w:rsidRPr="006B40A0">
        <w:rPr>
          <w:sz w:val="28"/>
          <w:szCs w:val="28"/>
        </w:rPr>
        <w:t xml:space="preserve"> І.Г., </w:t>
      </w:r>
      <w:proofErr w:type="spellStart"/>
      <w:r w:rsidRPr="006B40A0">
        <w:rPr>
          <w:sz w:val="28"/>
          <w:szCs w:val="28"/>
        </w:rPr>
        <w:t>Волосовець</w:t>
      </w:r>
      <w:proofErr w:type="spellEnd"/>
      <w:r w:rsidRPr="006B40A0">
        <w:rPr>
          <w:sz w:val="28"/>
          <w:szCs w:val="28"/>
        </w:rPr>
        <w:t xml:space="preserve"> Т.М. Фармакотерапія захворювань слизової оболонки порожнини рота і тканин </w:t>
      </w:r>
      <w:proofErr w:type="spellStart"/>
      <w:r w:rsidRPr="006B40A0">
        <w:rPr>
          <w:sz w:val="28"/>
          <w:szCs w:val="28"/>
        </w:rPr>
        <w:t>пародонта</w:t>
      </w:r>
      <w:proofErr w:type="spellEnd"/>
      <w:r w:rsidRPr="006B40A0">
        <w:rPr>
          <w:sz w:val="28"/>
          <w:szCs w:val="28"/>
        </w:rPr>
        <w:t>. – Київ: ВСВ «Медицина», 2018. – 504 с.</w:t>
      </w:r>
    </w:p>
    <w:p w14:paraId="0963F889" w14:textId="77777777" w:rsidR="003A0939" w:rsidRPr="006B40A0" w:rsidRDefault="003A0939" w:rsidP="0066417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40A0">
        <w:rPr>
          <w:sz w:val="28"/>
          <w:szCs w:val="28"/>
        </w:rPr>
        <w:t xml:space="preserve">Данилевський М.Ф., Борисенко, А.М., Антоненко М.Ю., </w:t>
      </w:r>
      <w:proofErr w:type="spellStart"/>
      <w:r w:rsidRPr="006B40A0">
        <w:rPr>
          <w:sz w:val="28"/>
          <w:szCs w:val="28"/>
        </w:rPr>
        <w:t>Сідельнікова</w:t>
      </w:r>
      <w:proofErr w:type="spellEnd"/>
      <w:r w:rsidRPr="006B40A0">
        <w:rPr>
          <w:sz w:val="28"/>
          <w:szCs w:val="28"/>
        </w:rPr>
        <w:t xml:space="preserve"> Л.Ф., </w:t>
      </w:r>
      <w:proofErr w:type="spellStart"/>
      <w:r w:rsidRPr="006B40A0">
        <w:rPr>
          <w:sz w:val="28"/>
          <w:szCs w:val="28"/>
        </w:rPr>
        <w:t>Несин</w:t>
      </w:r>
      <w:proofErr w:type="spellEnd"/>
      <w:r w:rsidRPr="006B40A0">
        <w:rPr>
          <w:sz w:val="28"/>
          <w:szCs w:val="28"/>
        </w:rPr>
        <w:t xml:space="preserve"> О.Ф., </w:t>
      </w:r>
      <w:proofErr w:type="spellStart"/>
      <w:r w:rsidRPr="006B40A0">
        <w:rPr>
          <w:sz w:val="28"/>
          <w:szCs w:val="28"/>
        </w:rPr>
        <w:t>Дікова</w:t>
      </w:r>
      <w:proofErr w:type="spellEnd"/>
      <w:r w:rsidRPr="006B40A0">
        <w:rPr>
          <w:sz w:val="28"/>
          <w:szCs w:val="28"/>
        </w:rPr>
        <w:t xml:space="preserve"> І.Г. Терапевтична стоматологія. Т.3. Захворювання </w:t>
      </w:r>
      <w:proofErr w:type="spellStart"/>
      <w:r w:rsidRPr="006B40A0">
        <w:rPr>
          <w:sz w:val="28"/>
          <w:szCs w:val="28"/>
        </w:rPr>
        <w:t>пародонта</w:t>
      </w:r>
      <w:proofErr w:type="spellEnd"/>
      <w:r w:rsidRPr="006B40A0">
        <w:rPr>
          <w:sz w:val="28"/>
          <w:szCs w:val="28"/>
        </w:rPr>
        <w:t>. - Київ: ВСВ «Медицина», 2018 - 624 с.</w:t>
      </w:r>
    </w:p>
    <w:p w14:paraId="5B425C89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B40A0">
        <w:rPr>
          <w:rFonts w:eastAsia="Calibri"/>
          <w:sz w:val="28"/>
          <w:szCs w:val="28"/>
        </w:rPr>
        <w:t>Догоспітальна</w:t>
      </w:r>
      <w:proofErr w:type="spellEnd"/>
      <w:r w:rsidRPr="006B40A0">
        <w:rPr>
          <w:rFonts w:eastAsia="Calibri"/>
          <w:sz w:val="28"/>
          <w:szCs w:val="28"/>
        </w:rPr>
        <w:t xml:space="preserve"> допомога при травмах. </w:t>
      </w:r>
      <w:proofErr w:type="spellStart"/>
      <w:r w:rsidRPr="006B40A0">
        <w:rPr>
          <w:rFonts w:eastAsia="Calibri"/>
          <w:sz w:val="28"/>
          <w:szCs w:val="28"/>
        </w:rPr>
        <w:t>Snternational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Trauma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Life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Support</w:t>
      </w:r>
      <w:proofErr w:type="spellEnd"/>
      <w:r w:rsidRPr="006B40A0">
        <w:rPr>
          <w:rFonts w:eastAsia="Calibri"/>
          <w:sz w:val="28"/>
          <w:szCs w:val="28"/>
        </w:rPr>
        <w:t>: пер. З англ.9-го вид. /</w:t>
      </w:r>
      <w:proofErr w:type="spellStart"/>
      <w:r w:rsidRPr="006B40A0">
        <w:rPr>
          <w:rFonts w:eastAsia="Calibri"/>
          <w:sz w:val="28"/>
          <w:szCs w:val="28"/>
        </w:rPr>
        <w:t>Рой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Л.Елсон</w:t>
      </w:r>
      <w:proofErr w:type="spellEnd"/>
      <w:r w:rsidRPr="006B40A0">
        <w:rPr>
          <w:rFonts w:eastAsia="Calibri"/>
          <w:sz w:val="28"/>
          <w:szCs w:val="28"/>
        </w:rPr>
        <w:t xml:space="preserve">, </w:t>
      </w:r>
      <w:proofErr w:type="spellStart"/>
      <w:r w:rsidRPr="006B40A0">
        <w:rPr>
          <w:rFonts w:eastAsia="Calibri"/>
          <w:sz w:val="28"/>
          <w:szCs w:val="28"/>
        </w:rPr>
        <w:t>Кайі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Г.Ган</w:t>
      </w:r>
      <w:proofErr w:type="spellEnd"/>
      <w:r w:rsidRPr="006B40A0">
        <w:rPr>
          <w:rFonts w:eastAsia="Calibri"/>
          <w:sz w:val="28"/>
          <w:szCs w:val="28"/>
        </w:rPr>
        <w:t xml:space="preserve">, Джон </w:t>
      </w:r>
      <w:proofErr w:type="spellStart"/>
      <w:r w:rsidRPr="006B40A0">
        <w:rPr>
          <w:rFonts w:eastAsia="Calibri"/>
          <w:sz w:val="28"/>
          <w:szCs w:val="28"/>
        </w:rPr>
        <w:t>Е.Кемпбелл</w:t>
      </w:r>
      <w:proofErr w:type="spellEnd"/>
      <w:r w:rsidRPr="006B40A0">
        <w:rPr>
          <w:rFonts w:eastAsia="Calibri"/>
          <w:sz w:val="28"/>
          <w:szCs w:val="28"/>
        </w:rPr>
        <w:t xml:space="preserve">; </w:t>
      </w:r>
      <w:proofErr w:type="spellStart"/>
      <w:r w:rsidRPr="006B40A0">
        <w:rPr>
          <w:rFonts w:eastAsia="Calibri"/>
          <w:sz w:val="28"/>
          <w:szCs w:val="28"/>
        </w:rPr>
        <w:t>наук.ред.пер</w:t>
      </w:r>
      <w:proofErr w:type="spellEnd"/>
      <w:r w:rsidRPr="006B40A0">
        <w:rPr>
          <w:rFonts w:eastAsia="Calibri"/>
          <w:sz w:val="28"/>
          <w:szCs w:val="28"/>
        </w:rPr>
        <w:t xml:space="preserve">.; </w:t>
      </w:r>
      <w:proofErr w:type="spellStart"/>
      <w:r w:rsidRPr="006B40A0">
        <w:rPr>
          <w:rFonts w:eastAsia="Calibri"/>
          <w:sz w:val="28"/>
          <w:szCs w:val="28"/>
        </w:rPr>
        <w:t>А.Волосовець</w:t>
      </w:r>
      <w:proofErr w:type="spellEnd"/>
      <w:r w:rsidRPr="006B40A0">
        <w:rPr>
          <w:rFonts w:eastAsia="Calibri"/>
          <w:sz w:val="28"/>
          <w:szCs w:val="28"/>
        </w:rPr>
        <w:t>. – К.: ВСВ «Медицина», 2023. 440 с.</w:t>
      </w:r>
    </w:p>
    <w:p w14:paraId="343FB2BB" w14:textId="77777777" w:rsidR="003A0939" w:rsidRPr="006B40A0" w:rsidRDefault="003A0939" w:rsidP="0066417C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60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6B40A0">
        <w:rPr>
          <w:rFonts w:eastAsia="Calibri"/>
          <w:iCs/>
          <w:sz w:val="28"/>
          <w:szCs w:val="28"/>
        </w:rPr>
        <w:t xml:space="preserve">Мельничук Г.М., </w:t>
      </w:r>
      <w:proofErr w:type="spellStart"/>
      <w:r w:rsidRPr="006B40A0">
        <w:rPr>
          <w:rFonts w:eastAsia="Calibri"/>
          <w:iCs/>
          <w:sz w:val="28"/>
          <w:szCs w:val="28"/>
        </w:rPr>
        <w:t>Рожко</w:t>
      </w:r>
      <w:proofErr w:type="spellEnd"/>
      <w:r w:rsidRPr="006B40A0">
        <w:rPr>
          <w:rFonts w:eastAsia="Calibri"/>
          <w:iCs/>
          <w:sz w:val="28"/>
          <w:szCs w:val="28"/>
        </w:rPr>
        <w:t xml:space="preserve"> М.М., </w:t>
      </w:r>
      <w:proofErr w:type="spellStart"/>
      <w:r w:rsidRPr="006B40A0">
        <w:rPr>
          <w:rFonts w:eastAsia="Calibri"/>
          <w:iCs/>
          <w:sz w:val="28"/>
          <w:szCs w:val="28"/>
        </w:rPr>
        <w:t>Нейко</w:t>
      </w:r>
      <w:proofErr w:type="spellEnd"/>
      <w:r w:rsidRPr="006B40A0">
        <w:rPr>
          <w:rFonts w:eastAsia="Calibri"/>
          <w:iCs/>
          <w:sz w:val="28"/>
          <w:szCs w:val="28"/>
        </w:rPr>
        <w:t xml:space="preserve"> Н.В.</w:t>
      </w:r>
      <w:r w:rsidRPr="006B40A0">
        <w:rPr>
          <w:rFonts w:eastAsia="Calibri"/>
          <w:sz w:val="28"/>
          <w:szCs w:val="28"/>
        </w:rPr>
        <w:t xml:space="preserve"> Гінгівіт, </w:t>
      </w:r>
      <w:proofErr w:type="spellStart"/>
      <w:r w:rsidRPr="006B40A0">
        <w:rPr>
          <w:rFonts w:eastAsia="Calibri"/>
          <w:sz w:val="28"/>
          <w:szCs w:val="28"/>
        </w:rPr>
        <w:t>пародонтит</w:t>
      </w:r>
      <w:proofErr w:type="spellEnd"/>
      <w:r w:rsidRPr="006B40A0">
        <w:rPr>
          <w:rFonts w:eastAsia="Calibri"/>
          <w:sz w:val="28"/>
          <w:szCs w:val="28"/>
        </w:rPr>
        <w:t>, пародонтоз: особливості лікування. — Івано-Франківськ, 2004. — 284 с.</w:t>
      </w:r>
    </w:p>
    <w:p w14:paraId="0AB86CB4" w14:textId="77777777" w:rsidR="003A0939" w:rsidRPr="006B40A0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6B40A0">
        <w:rPr>
          <w:color w:val="000000"/>
          <w:sz w:val="28"/>
          <w:szCs w:val="28"/>
        </w:rPr>
        <w:t>Митчелл</w:t>
      </w:r>
      <w:proofErr w:type="spellEnd"/>
      <w:r w:rsidRPr="006B40A0">
        <w:rPr>
          <w:color w:val="000000"/>
          <w:sz w:val="28"/>
          <w:szCs w:val="28"/>
        </w:rPr>
        <w:t xml:space="preserve"> Л., «</w:t>
      </w:r>
      <w:proofErr w:type="spellStart"/>
      <w:r w:rsidRPr="006B40A0">
        <w:rPr>
          <w:color w:val="000000"/>
          <w:sz w:val="28"/>
          <w:szCs w:val="28"/>
        </w:rPr>
        <w:t>Основы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ортодонтии</w:t>
      </w:r>
      <w:proofErr w:type="spellEnd"/>
      <w:r w:rsidRPr="006B40A0">
        <w:rPr>
          <w:color w:val="000000"/>
          <w:sz w:val="28"/>
          <w:szCs w:val="28"/>
        </w:rPr>
        <w:t>», 2017 г. – 376 с.</w:t>
      </w:r>
    </w:p>
    <w:p w14:paraId="602EF4C7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40A0">
        <w:rPr>
          <w:rFonts w:eastAsia="Calibri"/>
          <w:sz w:val="28"/>
          <w:szCs w:val="28"/>
        </w:rPr>
        <w:t xml:space="preserve">Організація дентальної </w:t>
      </w:r>
      <w:proofErr w:type="spellStart"/>
      <w:r w:rsidRPr="006B40A0">
        <w:rPr>
          <w:rFonts w:eastAsia="Calibri"/>
          <w:sz w:val="28"/>
          <w:szCs w:val="28"/>
        </w:rPr>
        <w:t>рентгендіагностики</w:t>
      </w:r>
      <w:proofErr w:type="spellEnd"/>
      <w:r w:rsidRPr="006B40A0">
        <w:rPr>
          <w:rFonts w:eastAsia="Calibri"/>
          <w:sz w:val="28"/>
          <w:szCs w:val="28"/>
        </w:rPr>
        <w:t>. – Київ, 2019.</w:t>
      </w:r>
    </w:p>
    <w:p w14:paraId="047169C3" w14:textId="77777777" w:rsidR="003A0939" w:rsidRP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A0939">
        <w:rPr>
          <w:color w:val="000000"/>
          <w:sz w:val="28"/>
          <w:szCs w:val="28"/>
        </w:rPr>
        <w:t xml:space="preserve">Терапевтична стоматологія дитячого віку. Т.1, 2-е видання. / </w:t>
      </w:r>
      <w:proofErr w:type="spellStart"/>
      <w:r w:rsidRPr="003A0939">
        <w:rPr>
          <w:color w:val="000000"/>
          <w:sz w:val="28"/>
          <w:szCs w:val="28"/>
        </w:rPr>
        <w:t>Л.О.Хоменко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Ю.Б.Чайковський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Н.І.Смоляр</w:t>
      </w:r>
      <w:proofErr w:type="spellEnd"/>
      <w:r w:rsidRPr="003A0939">
        <w:rPr>
          <w:color w:val="000000"/>
          <w:sz w:val="28"/>
          <w:szCs w:val="28"/>
        </w:rPr>
        <w:t xml:space="preserve"> [та ін.], за ред. </w:t>
      </w:r>
      <w:proofErr w:type="spellStart"/>
      <w:r w:rsidRPr="003A0939">
        <w:rPr>
          <w:color w:val="000000"/>
          <w:sz w:val="28"/>
          <w:szCs w:val="28"/>
        </w:rPr>
        <w:t>Л.О.Хоменко</w:t>
      </w:r>
      <w:proofErr w:type="spellEnd"/>
      <w:r w:rsidRPr="003A0939">
        <w:rPr>
          <w:color w:val="000000"/>
          <w:sz w:val="28"/>
          <w:szCs w:val="28"/>
        </w:rPr>
        <w:t>. – Київ: Книга Плюс, 2016. – 452 с.</w:t>
      </w:r>
    </w:p>
    <w:p w14:paraId="0DF30DCC" w14:textId="77777777" w:rsid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A0939">
        <w:rPr>
          <w:color w:val="000000"/>
          <w:sz w:val="28"/>
          <w:szCs w:val="28"/>
        </w:rPr>
        <w:t xml:space="preserve"> Терапевтична стоматологія дитячого віку. Т.2, 2-е видання. / </w:t>
      </w:r>
      <w:proofErr w:type="spellStart"/>
      <w:r w:rsidRPr="003A0939">
        <w:rPr>
          <w:color w:val="000000"/>
          <w:sz w:val="28"/>
          <w:szCs w:val="28"/>
        </w:rPr>
        <w:t>Л.О.Хоменко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Ю.Б.Чайковський</w:t>
      </w:r>
      <w:proofErr w:type="spellEnd"/>
      <w:r w:rsidRPr="003A0939">
        <w:rPr>
          <w:color w:val="000000"/>
          <w:sz w:val="28"/>
          <w:szCs w:val="28"/>
        </w:rPr>
        <w:t xml:space="preserve">, </w:t>
      </w:r>
      <w:proofErr w:type="spellStart"/>
      <w:r w:rsidRPr="003A0939">
        <w:rPr>
          <w:color w:val="000000"/>
          <w:sz w:val="28"/>
          <w:szCs w:val="28"/>
        </w:rPr>
        <w:t>О.В.Савичук</w:t>
      </w:r>
      <w:proofErr w:type="spellEnd"/>
      <w:r w:rsidRPr="003A0939">
        <w:rPr>
          <w:color w:val="000000"/>
          <w:sz w:val="28"/>
          <w:szCs w:val="28"/>
        </w:rPr>
        <w:t xml:space="preserve"> [та ін.], за ред. </w:t>
      </w:r>
      <w:proofErr w:type="spellStart"/>
      <w:r w:rsidRPr="003A0939">
        <w:rPr>
          <w:color w:val="000000"/>
          <w:sz w:val="28"/>
          <w:szCs w:val="28"/>
        </w:rPr>
        <w:t>Л.О.Хоменко</w:t>
      </w:r>
      <w:proofErr w:type="spellEnd"/>
      <w:r w:rsidRPr="003A0939">
        <w:rPr>
          <w:color w:val="000000"/>
          <w:sz w:val="28"/>
          <w:szCs w:val="28"/>
        </w:rPr>
        <w:t>. – Київ: Книга Плюс, 2018. – 328 с.</w:t>
      </w:r>
    </w:p>
    <w:p w14:paraId="77F651AA" w14:textId="77777777" w:rsidR="00424240" w:rsidRPr="00424240" w:rsidRDefault="00424240" w:rsidP="0066417C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Temporary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anchorage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devices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clinical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orthodontics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edited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by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Jae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Hyun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Park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Hoboken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NJ: </w:t>
      </w:r>
      <w:proofErr w:type="spellStart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Willey-Blackwell</w:t>
      </w:r>
      <w:proofErr w:type="spellEnd"/>
      <w:r w:rsidRPr="004242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2020. 775 p.</w:t>
      </w:r>
    </w:p>
    <w:p w14:paraId="573F3826" w14:textId="77777777" w:rsidR="00424240" w:rsidRPr="003A0939" w:rsidRDefault="00424240" w:rsidP="00424240">
      <w:pPr>
        <w:ind w:left="720" w:firstLine="0"/>
        <w:jc w:val="both"/>
        <w:rPr>
          <w:color w:val="000000"/>
          <w:sz w:val="28"/>
          <w:szCs w:val="28"/>
        </w:rPr>
      </w:pPr>
    </w:p>
    <w:p w14:paraId="3BB6F691" w14:textId="77777777" w:rsidR="00FB37DD" w:rsidRPr="006B40A0" w:rsidRDefault="00FB37DD" w:rsidP="00FB37DD">
      <w:pPr>
        <w:spacing w:line="276" w:lineRule="auto"/>
        <w:ind w:left="2136" w:firstLine="696"/>
        <w:contextualSpacing/>
        <w:rPr>
          <w:rFonts w:eastAsia="Calibri"/>
          <w:b/>
          <w:sz w:val="28"/>
          <w:szCs w:val="28"/>
          <w:lang w:eastAsia="uk-UA"/>
        </w:rPr>
      </w:pPr>
    </w:p>
    <w:p w14:paraId="751DEB18" w14:textId="77777777" w:rsidR="00FB37DD" w:rsidRPr="00424240" w:rsidRDefault="00FB37DD" w:rsidP="00FE2EA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proofErr w:type="spellStart"/>
      <w:r w:rsidRPr="0042424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Допоміжна</w:t>
      </w:r>
      <w:proofErr w:type="spellEnd"/>
      <w:r w:rsidRPr="0042424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2424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література</w:t>
      </w:r>
      <w:proofErr w:type="spellEnd"/>
    </w:p>
    <w:p w14:paraId="2A9C478A" w14:textId="77777777" w:rsidR="003A0939" w:rsidRPr="006B40A0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6B40A0">
        <w:rPr>
          <w:color w:val="000000"/>
          <w:sz w:val="28"/>
          <w:szCs w:val="28"/>
        </w:rPr>
        <w:t xml:space="preserve">3D </w:t>
      </w:r>
      <w:proofErr w:type="spellStart"/>
      <w:r w:rsidRPr="006B40A0">
        <w:rPr>
          <w:color w:val="000000"/>
          <w:sz w:val="28"/>
          <w:szCs w:val="28"/>
        </w:rPr>
        <w:t>virtual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treatment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planning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of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orthognathic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surgery</w:t>
      </w:r>
      <w:proofErr w:type="spellEnd"/>
      <w:r w:rsidRPr="006B40A0">
        <w:rPr>
          <w:color w:val="000000"/>
          <w:sz w:val="28"/>
          <w:szCs w:val="28"/>
        </w:rPr>
        <w:t xml:space="preserve">. </w:t>
      </w:r>
      <w:proofErr w:type="spellStart"/>
      <w:r w:rsidRPr="006B40A0">
        <w:rPr>
          <w:color w:val="000000"/>
          <w:sz w:val="28"/>
          <w:szCs w:val="28"/>
        </w:rPr>
        <w:t>Edited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by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G.Swennen</w:t>
      </w:r>
      <w:proofErr w:type="spellEnd"/>
      <w:r w:rsidRPr="006B40A0">
        <w:rPr>
          <w:color w:val="000000"/>
          <w:sz w:val="28"/>
          <w:szCs w:val="28"/>
        </w:rPr>
        <w:t xml:space="preserve">. </w:t>
      </w:r>
      <w:proofErr w:type="spellStart"/>
      <w:r w:rsidRPr="006B40A0">
        <w:rPr>
          <w:color w:val="000000"/>
          <w:sz w:val="28"/>
          <w:szCs w:val="28"/>
        </w:rPr>
        <w:t>Berlin</w:t>
      </w:r>
      <w:proofErr w:type="spellEnd"/>
      <w:r w:rsidRPr="006B40A0">
        <w:rPr>
          <w:color w:val="000000"/>
          <w:sz w:val="28"/>
          <w:szCs w:val="28"/>
        </w:rPr>
        <w:t xml:space="preserve">, </w:t>
      </w:r>
      <w:proofErr w:type="spellStart"/>
      <w:r w:rsidRPr="006B40A0">
        <w:rPr>
          <w:color w:val="000000"/>
          <w:sz w:val="28"/>
          <w:szCs w:val="28"/>
        </w:rPr>
        <w:t>Heidelberg</w:t>
      </w:r>
      <w:proofErr w:type="spellEnd"/>
      <w:r w:rsidRPr="006B40A0">
        <w:rPr>
          <w:color w:val="000000"/>
          <w:sz w:val="28"/>
          <w:szCs w:val="28"/>
        </w:rPr>
        <w:t xml:space="preserve">: </w:t>
      </w:r>
      <w:proofErr w:type="spellStart"/>
      <w:r w:rsidRPr="006B40A0">
        <w:rPr>
          <w:color w:val="000000"/>
          <w:sz w:val="28"/>
          <w:szCs w:val="28"/>
        </w:rPr>
        <w:t>Springer</w:t>
      </w:r>
      <w:proofErr w:type="spellEnd"/>
      <w:r w:rsidRPr="006B40A0">
        <w:rPr>
          <w:color w:val="000000"/>
          <w:sz w:val="28"/>
          <w:szCs w:val="28"/>
        </w:rPr>
        <w:t>; 2017.</w:t>
      </w:r>
    </w:p>
    <w:p w14:paraId="4871420A" w14:textId="77777777" w:rsidR="003A0939" w:rsidRPr="006B40A0" w:rsidRDefault="003A0939" w:rsidP="0066417C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B40A0">
        <w:rPr>
          <w:rFonts w:eastAsia="Calibri"/>
          <w:sz w:val="28"/>
          <w:szCs w:val="28"/>
        </w:rPr>
        <w:t>Amine</w:t>
      </w:r>
      <w:proofErr w:type="spellEnd"/>
      <w:r w:rsidRPr="006B40A0">
        <w:rPr>
          <w:rFonts w:eastAsia="Calibri"/>
          <w:sz w:val="28"/>
          <w:szCs w:val="28"/>
        </w:rPr>
        <w:t xml:space="preserve"> K., </w:t>
      </w:r>
      <w:proofErr w:type="spellStart"/>
      <w:r w:rsidRPr="006B40A0">
        <w:rPr>
          <w:rFonts w:eastAsia="Calibri"/>
          <w:sz w:val="28"/>
          <w:szCs w:val="28"/>
        </w:rPr>
        <w:t>El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Kholti</w:t>
      </w:r>
      <w:proofErr w:type="spellEnd"/>
      <w:r w:rsidRPr="006B40A0">
        <w:rPr>
          <w:rFonts w:eastAsia="Calibri"/>
          <w:sz w:val="28"/>
          <w:szCs w:val="28"/>
        </w:rPr>
        <w:t xml:space="preserve"> W., </w:t>
      </w:r>
      <w:proofErr w:type="spellStart"/>
      <w:r w:rsidRPr="006B40A0">
        <w:rPr>
          <w:rFonts w:eastAsia="Calibri"/>
          <w:sz w:val="28"/>
          <w:szCs w:val="28"/>
        </w:rPr>
        <w:t>Kissa</w:t>
      </w:r>
      <w:proofErr w:type="spellEnd"/>
      <w:r w:rsidRPr="006B40A0">
        <w:rPr>
          <w:rFonts w:eastAsia="Calibri"/>
          <w:sz w:val="28"/>
          <w:szCs w:val="28"/>
        </w:rPr>
        <w:t xml:space="preserve"> J. </w:t>
      </w:r>
      <w:proofErr w:type="spellStart"/>
      <w:r w:rsidRPr="006B40A0">
        <w:rPr>
          <w:rFonts w:eastAsia="Calibri"/>
          <w:sz w:val="28"/>
          <w:szCs w:val="28"/>
        </w:rPr>
        <w:t>Periodontal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root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coverage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An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evidence-based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guide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to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prognosis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and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treatment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color w:val="242021"/>
          <w:sz w:val="28"/>
          <w:szCs w:val="28"/>
        </w:rPr>
        <w:t>Cham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color w:val="242021"/>
          <w:sz w:val="28"/>
          <w:szCs w:val="28"/>
        </w:rPr>
        <w:t>Springer</w:t>
      </w:r>
      <w:proofErr w:type="spellEnd"/>
      <w:r w:rsidRPr="006B40A0">
        <w:rPr>
          <w:rFonts w:eastAsia="Calibri"/>
          <w:color w:val="242021"/>
          <w:sz w:val="28"/>
          <w:szCs w:val="28"/>
        </w:rPr>
        <w:t>, 2020. – 86 p.</w:t>
      </w:r>
    </w:p>
    <w:p w14:paraId="3BFF495B" w14:textId="77777777" w:rsidR="003A0939" w:rsidRPr="003A0939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A0939">
        <w:rPr>
          <w:rFonts w:eastAsia="Calibri"/>
          <w:sz w:val="28"/>
          <w:szCs w:val="28"/>
          <w:lang w:eastAsia="en-US"/>
        </w:rPr>
        <w:t>Andreasen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JO,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Andreasen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FM, 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Andersson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L.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Textbook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and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color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atlas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of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traumatic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injuries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to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the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teeth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, 5th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ed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Copehagen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Wiley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Blackwell</w:t>
      </w:r>
      <w:proofErr w:type="spellEnd"/>
      <w:r w:rsidRPr="003A0939">
        <w:rPr>
          <w:rFonts w:eastAsia="Calibri"/>
          <w:sz w:val="28"/>
          <w:szCs w:val="28"/>
          <w:lang w:eastAsia="en-US"/>
        </w:rPr>
        <w:t>; 2019.</w:t>
      </w:r>
    </w:p>
    <w:p w14:paraId="4BAE0C16" w14:textId="77777777" w:rsidR="003A0939" w:rsidRPr="006B40A0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6B40A0">
        <w:rPr>
          <w:sz w:val="28"/>
          <w:szCs w:val="28"/>
        </w:rPr>
        <w:t>Cephalometry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in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orthodontics</w:t>
      </w:r>
      <w:proofErr w:type="spellEnd"/>
      <w:r w:rsidRPr="006B40A0">
        <w:rPr>
          <w:sz w:val="28"/>
          <w:szCs w:val="28"/>
        </w:rPr>
        <w:t xml:space="preserve">: 2D </w:t>
      </w:r>
      <w:proofErr w:type="spellStart"/>
      <w:r w:rsidRPr="006B40A0">
        <w:rPr>
          <w:sz w:val="28"/>
          <w:szCs w:val="28"/>
        </w:rPr>
        <w:t>and</w:t>
      </w:r>
      <w:proofErr w:type="spellEnd"/>
      <w:r w:rsidRPr="006B40A0">
        <w:rPr>
          <w:sz w:val="28"/>
          <w:szCs w:val="28"/>
        </w:rPr>
        <w:t xml:space="preserve"> 3D. </w:t>
      </w:r>
      <w:proofErr w:type="spellStart"/>
      <w:r w:rsidRPr="006B40A0">
        <w:rPr>
          <w:sz w:val="28"/>
          <w:szCs w:val="28"/>
        </w:rPr>
        <w:t>Katherine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Kula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and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Ahmed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Ghoneima</w:t>
      </w:r>
      <w:proofErr w:type="spellEnd"/>
      <w:r w:rsidRPr="006B40A0">
        <w:rPr>
          <w:sz w:val="28"/>
          <w:szCs w:val="28"/>
        </w:rPr>
        <w:t xml:space="preserve">, </w:t>
      </w:r>
      <w:proofErr w:type="spellStart"/>
      <w:r w:rsidRPr="006B40A0">
        <w:rPr>
          <w:sz w:val="28"/>
          <w:szCs w:val="28"/>
        </w:rPr>
        <w:t>editors</w:t>
      </w:r>
      <w:proofErr w:type="spellEnd"/>
      <w:r w:rsidRPr="006B40A0">
        <w:rPr>
          <w:sz w:val="28"/>
          <w:szCs w:val="28"/>
        </w:rPr>
        <w:t xml:space="preserve">; </w:t>
      </w:r>
      <w:proofErr w:type="spellStart"/>
      <w:r w:rsidRPr="006B40A0">
        <w:rPr>
          <w:sz w:val="28"/>
          <w:szCs w:val="28"/>
        </w:rPr>
        <w:t>Batavia</w:t>
      </w:r>
      <w:proofErr w:type="spellEnd"/>
      <w:r w:rsidRPr="006B40A0">
        <w:rPr>
          <w:sz w:val="28"/>
          <w:szCs w:val="28"/>
        </w:rPr>
        <w:t xml:space="preserve">, </w:t>
      </w:r>
      <w:proofErr w:type="spellStart"/>
      <w:r w:rsidRPr="006B40A0">
        <w:rPr>
          <w:sz w:val="28"/>
          <w:szCs w:val="28"/>
        </w:rPr>
        <w:t>Ill</w:t>
      </w:r>
      <w:proofErr w:type="spellEnd"/>
      <w:r w:rsidRPr="006B40A0">
        <w:rPr>
          <w:sz w:val="28"/>
          <w:szCs w:val="28"/>
        </w:rPr>
        <w:t xml:space="preserve">: </w:t>
      </w:r>
      <w:proofErr w:type="spellStart"/>
      <w:r w:rsidRPr="006B40A0">
        <w:rPr>
          <w:sz w:val="28"/>
          <w:szCs w:val="28"/>
        </w:rPr>
        <w:t>Quintessence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Publishing</w:t>
      </w:r>
      <w:proofErr w:type="spellEnd"/>
      <w:r w:rsidRPr="006B40A0">
        <w:rPr>
          <w:sz w:val="28"/>
          <w:szCs w:val="28"/>
        </w:rPr>
        <w:t xml:space="preserve"> </w:t>
      </w:r>
      <w:proofErr w:type="spellStart"/>
      <w:r w:rsidRPr="006B40A0">
        <w:rPr>
          <w:sz w:val="28"/>
          <w:szCs w:val="28"/>
        </w:rPr>
        <w:t>Co</w:t>
      </w:r>
      <w:proofErr w:type="spellEnd"/>
      <w:r w:rsidRPr="006B40A0">
        <w:rPr>
          <w:sz w:val="28"/>
          <w:szCs w:val="28"/>
        </w:rPr>
        <w:t>; 2018</w:t>
      </w:r>
    </w:p>
    <w:p w14:paraId="6F1294A3" w14:textId="77777777" w:rsidR="003A0939" w:rsidRPr="003A0939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A0939">
        <w:rPr>
          <w:rFonts w:eastAsia="Calibri"/>
          <w:sz w:val="28"/>
          <w:szCs w:val="28"/>
          <w:lang w:eastAsia="en-US"/>
        </w:rPr>
        <w:t>Comparing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Zirconia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to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anterior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strip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crowns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primary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anterior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teeth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children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: a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randomized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clinical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trial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Sumer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M.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Alaki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Bashaer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S.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Abdulhadi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Medhat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A.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Abdelbaki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et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. BMC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Oral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Health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(2020) 20;313</w:t>
      </w:r>
    </w:p>
    <w:p w14:paraId="36DD1997" w14:textId="77777777" w:rsidR="003A0939" w:rsidRPr="006B40A0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6B40A0">
        <w:rPr>
          <w:rFonts w:eastAsia="Calibri"/>
          <w:sz w:val="28"/>
          <w:szCs w:val="28"/>
        </w:rPr>
        <w:t>DibartS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Practical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periodontal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plastic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surgery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Ames</w:t>
      </w:r>
      <w:proofErr w:type="spellEnd"/>
      <w:r w:rsidRPr="006B40A0">
        <w:rPr>
          <w:rFonts w:eastAsia="Calibri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sz w:val="28"/>
          <w:szCs w:val="28"/>
        </w:rPr>
        <w:t>Blackwell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Publishing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Company</w:t>
      </w:r>
      <w:proofErr w:type="spellEnd"/>
      <w:r w:rsidRPr="006B40A0">
        <w:rPr>
          <w:rFonts w:eastAsia="Calibri"/>
          <w:sz w:val="28"/>
          <w:szCs w:val="28"/>
        </w:rPr>
        <w:t>, 2017. – 496 p.</w:t>
      </w:r>
    </w:p>
    <w:p w14:paraId="315CAF87" w14:textId="77777777" w:rsidR="003A0939" w:rsidRPr="003A0939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A0939">
        <w:rPr>
          <w:rFonts w:eastAsia="Calibri"/>
          <w:sz w:val="28"/>
          <w:szCs w:val="28"/>
          <w:lang w:eastAsia="en-US"/>
        </w:rPr>
        <w:t>Djemal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S.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Dental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Trauma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: a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practical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guide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to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diagnosis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and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management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/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New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Dehli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India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: JP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Brothers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Medical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Publishers</w:t>
      </w:r>
      <w:proofErr w:type="spellEnd"/>
      <w:r w:rsidRPr="003A0939">
        <w:rPr>
          <w:rFonts w:eastAsia="Calibri"/>
          <w:sz w:val="28"/>
          <w:szCs w:val="28"/>
          <w:lang w:eastAsia="en-US"/>
        </w:rPr>
        <w:t>; 2021.</w:t>
      </w:r>
    </w:p>
    <w:p w14:paraId="1C2C7CEB" w14:textId="77777777" w:rsidR="003A0939" w:rsidRPr="003A0939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A0939">
        <w:rPr>
          <w:rFonts w:eastAsia="Calibri"/>
          <w:sz w:val="28"/>
          <w:szCs w:val="28"/>
          <w:lang w:eastAsia="en-US"/>
        </w:rPr>
        <w:t>Levin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L.,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Day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P.,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Hicks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L.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et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International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Association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of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Dental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Traumatology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Guidelines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for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Management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of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Traumatic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Dental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Injuries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Dent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Traumatol</w:t>
      </w:r>
      <w:proofErr w:type="spellEnd"/>
      <w:r w:rsidRPr="003A0939">
        <w:rPr>
          <w:rFonts w:eastAsia="Calibri"/>
          <w:sz w:val="28"/>
          <w:szCs w:val="28"/>
          <w:lang w:eastAsia="en-US"/>
        </w:rPr>
        <w:t>. 2020; 36: 309-13.</w:t>
      </w:r>
    </w:p>
    <w:p w14:paraId="14CA5D7D" w14:textId="77777777" w:rsidR="003A0939" w:rsidRPr="006B40A0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31F20"/>
          <w:sz w:val="28"/>
          <w:szCs w:val="28"/>
        </w:rPr>
      </w:pPr>
      <w:proofErr w:type="spellStart"/>
      <w:r w:rsidRPr="006B40A0">
        <w:rPr>
          <w:rFonts w:eastAsia="Calibri"/>
          <w:sz w:val="28"/>
          <w:szCs w:val="28"/>
        </w:rPr>
        <w:t>Mueller</w:t>
      </w:r>
      <w:proofErr w:type="spellEnd"/>
      <w:r w:rsidRPr="006B40A0">
        <w:rPr>
          <w:rFonts w:eastAsia="Calibri"/>
          <w:sz w:val="28"/>
          <w:szCs w:val="28"/>
        </w:rPr>
        <w:t xml:space="preserve"> H.P. </w:t>
      </w:r>
      <w:proofErr w:type="spellStart"/>
      <w:r w:rsidRPr="006B40A0">
        <w:rPr>
          <w:rFonts w:eastAsia="Calibri"/>
          <w:sz w:val="28"/>
          <w:szCs w:val="28"/>
        </w:rPr>
        <w:t>Periodontology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The</w:t>
      </w:r>
      <w:proofErr w:type="spellEnd"/>
      <w:r w:rsidRPr="006B40A0">
        <w:rPr>
          <w:rFonts w:eastAsia="Calibri"/>
          <w:sz w:val="28"/>
          <w:szCs w:val="28"/>
        </w:rPr>
        <w:t xml:space="preserve"> Essentials. 2nd </w:t>
      </w:r>
      <w:proofErr w:type="spellStart"/>
      <w:r w:rsidRPr="006B40A0">
        <w:rPr>
          <w:rFonts w:eastAsia="Calibri"/>
          <w:sz w:val="28"/>
          <w:szCs w:val="28"/>
        </w:rPr>
        <w:t>Edition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color w:val="231F20"/>
          <w:sz w:val="28"/>
          <w:szCs w:val="28"/>
        </w:rPr>
        <w:t>Stuttgart</w:t>
      </w:r>
      <w:proofErr w:type="spellEnd"/>
      <w:r w:rsidRPr="006B40A0">
        <w:rPr>
          <w:rFonts w:eastAsia="Calibri"/>
          <w:color w:val="231F20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color w:val="231F20"/>
          <w:sz w:val="28"/>
          <w:szCs w:val="28"/>
        </w:rPr>
        <w:t>Thieme</w:t>
      </w:r>
      <w:proofErr w:type="spellEnd"/>
      <w:r w:rsidRPr="006B40A0">
        <w:rPr>
          <w:rFonts w:eastAsia="Calibri"/>
          <w:color w:val="231F20"/>
          <w:sz w:val="28"/>
          <w:szCs w:val="28"/>
        </w:rPr>
        <w:t>, 2016. – 262 p.</w:t>
      </w:r>
    </w:p>
    <w:p w14:paraId="327132CB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16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6B40A0">
        <w:rPr>
          <w:rFonts w:eastAsia="Calibri"/>
          <w:color w:val="242021"/>
          <w:sz w:val="28"/>
          <w:szCs w:val="28"/>
        </w:rPr>
        <w:t>Nares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S. </w:t>
      </w:r>
      <w:proofErr w:type="spellStart"/>
      <w:r w:rsidRPr="006B40A0">
        <w:rPr>
          <w:rFonts w:eastAsia="Calibri"/>
          <w:color w:val="242021"/>
          <w:sz w:val="28"/>
          <w:szCs w:val="28"/>
        </w:rPr>
        <w:t>Advances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in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periodontal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surgery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. A </w:t>
      </w:r>
      <w:proofErr w:type="spellStart"/>
      <w:r w:rsidRPr="006B40A0">
        <w:rPr>
          <w:rFonts w:eastAsia="Calibri"/>
          <w:color w:val="242021"/>
          <w:sz w:val="28"/>
          <w:szCs w:val="28"/>
        </w:rPr>
        <w:t>clinical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guide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to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techniques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and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interdisciplinary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color w:val="242021"/>
          <w:sz w:val="28"/>
          <w:szCs w:val="28"/>
        </w:rPr>
        <w:t>approaches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color w:val="242021"/>
          <w:sz w:val="28"/>
          <w:szCs w:val="28"/>
        </w:rPr>
        <w:t>Cham</w:t>
      </w:r>
      <w:proofErr w:type="spellEnd"/>
      <w:r w:rsidRPr="006B40A0">
        <w:rPr>
          <w:rFonts w:eastAsia="Calibri"/>
          <w:color w:val="242021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color w:val="242021"/>
          <w:sz w:val="28"/>
          <w:szCs w:val="28"/>
        </w:rPr>
        <w:t>Springer</w:t>
      </w:r>
      <w:proofErr w:type="spellEnd"/>
      <w:r w:rsidRPr="006B40A0">
        <w:rPr>
          <w:rFonts w:eastAsia="Calibri"/>
          <w:color w:val="242021"/>
          <w:sz w:val="28"/>
          <w:szCs w:val="28"/>
        </w:rPr>
        <w:t>, 2020. – 262 p.</w:t>
      </w:r>
    </w:p>
    <w:p w14:paraId="3BB659EE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16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6B40A0">
        <w:rPr>
          <w:rFonts w:eastAsia="Calibri"/>
          <w:sz w:val="28"/>
          <w:szCs w:val="28"/>
        </w:rPr>
        <w:t>Newman</w:t>
      </w:r>
      <w:proofErr w:type="spellEnd"/>
      <w:r w:rsidRPr="006B40A0">
        <w:rPr>
          <w:rFonts w:eastAsia="Calibri"/>
          <w:sz w:val="28"/>
          <w:szCs w:val="28"/>
        </w:rPr>
        <w:t xml:space="preserve"> M., </w:t>
      </w:r>
      <w:proofErr w:type="spellStart"/>
      <w:r w:rsidRPr="006B40A0">
        <w:rPr>
          <w:rFonts w:eastAsia="Calibri"/>
          <w:sz w:val="28"/>
          <w:szCs w:val="28"/>
        </w:rPr>
        <w:t>TakeiH</w:t>
      </w:r>
      <w:proofErr w:type="spellEnd"/>
      <w:r w:rsidRPr="006B40A0">
        <w:rPr>
          <w:rFonts w:eastAsia="Calibri"/>
          <w:sz w:val="28"/>
          <w:szCs w:val="28"/>
        </w:rPr>
        <w:t xml:space="preserve">., </w:t>
      </w:r>
      <w:proofErr w:type="spellStart"/>
      <w:r w:rsidRPr="006B40A0">
        <w:rPr>
          <w:rFonts w:eastAsia="Calibri"/>
          <w:sz w:val="28"/>
          <w:szCs w:val="28"/>
        </w:rPr>
        <w:t>KlokkevoldP</w:t>
      </w:r>
      <w:proofErr w:type="spellEnd"/>
      <w:r w:rsidRPr="006B40A0">
        <w:rPr>
          <w:rFonts w:eastAsia="Calibri"/>
          <w:sz w:val="28"/>
          <w:szCs w:val="28"/>
        </w:rPr>
        <w:t xml:space="preserve">., </w:t>
      </w:r>
      <w:proofErr w:type="spellStart"/>
      <w:r w:rsidRPr="006B40A0">
        <w:rPr>
          <w:rFonts w:eastAsia="Calibri"/>
          <w:sz w:val="28"/>
          <w:szCs w:val="28"/>
        </w:rPr>
        <w:t>CarranzaF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Newman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and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Carranza's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Clinical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Periodontology</w:t>
      </w:r>
      <w:proofErr w:type="spellEnd"/>
      <w:r w:rsidRPr="006B40A0">
        <w:rPr>
          <w:rFonts w:eastAsia="Calibri"/>
          <w:sz w:val="28"/>
          <w:szCs w:val="28"/>
        </w:rPr>
        <w:t xml:space="preserve">, 13th </w:t>
      </w:r>
      <w:proofErr w:type="spellStart"/>
      <w:r w:rsidRPr="006B40A0">
        <w:rPr>
          <w:rFonts w:eastAsia="Calibri"/>
          <w:sz w:val="28"/>
          <w:szCs w:val="28"/>
        </w:rPr>
        <w:t>Edition</w:t>
      </w:r>
      <w:proofErr w:type="spellEnd"/>
      <w:r w:rsidRPr="006B40A0">
        <w:rPr>
          <w:rFonts w:eastAsia="Calibri"/>
          <w:sz w:val="28"/>
          <w:szCs w:val="28"/>
        </w:rPr>
        <w:t xml:space="preserve">. – </w:t>
      </w:r>
      <w:proofErr w:type="spellStart"/>
      <w:r w:rsidRPr="006B40A0">
        <w:rPr>
          <w:rFonts w:eastAsia="Calibri"/>
          <w:sz w:val="28"/>
          <w:szCs w:val="28"/>
        </w:rPr>
        <w:t>St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Louis</w:t>
      </w:r>
      <w:proofErr w:type="spellEnd"/>
      <w:r w:rsidRPr="006B40A0">
        <w:rPr>
          <w:rFonts w:eastAsia="Calibri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sz w:val="28"/>
          <w:szCs w:val="28"/>
        </w:rPr>
        <w:t>Saunders</w:t>
      </w:r>
      <w:proofErr w:type="spellEnd"/>
      <w:r w:rsidRPr="006B40A0">
        <w:rPr>
          <w:rFonts w:eastAsia="Calibri"/>
          <w:sz w:val="28"/>
          <w:szCs w:val="28"/>
        </w:rPr>
        <w:t>, 2018. -  944 p.</w:t>
      </w:r>
    </w:p>
    <w:p w14:paraId="5DA4E48A" w14:textId="77777777" w:rsidR="003A0939" w:rsidRPr="006B40A0" w:rsidRDefault="003A0939" w:rsidP="0066417C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16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6B40A0">
        <w:rPr>
          <w:rFonts w:eastAsia="Calibri"/>
          <w:sz w:val="28"/>
          <w:szCs w:val="28"/>
        </w:rPr>
        <w:t>Newman</w:t>
      </w:r>
      <w:proofErr w:type="spellEnd"/>
      <w:r w:rsidRPr="006B40A0">
        <w:rPr>
          <w:rFonts w:eastAsia="Calibri"/>
          <w:sz w:val="28"/>
          <w:szCs w:val="28"/>
        </w:rPr>
        <w:t xml:space="preserve"> M., </w:t>
      </w:r>
      <w:proofErr w:type="spellStart"/>
      <w:r w:rsidRPr="006B40A0">
        <w:rPr>
          <w:rFonts w:eastAsia="Calibri"/>
          <w:sz w:val="28"/>
          <w:szCs w:val="28"/>
        </w:rPr>
        <w:t>TakeiH</w:t>
      </w:r>
      <w:proofErr w:type="spellEnd"/>
      <w:r w:rsidRPr="006B40A0">
        <w:rPr>
          <w:rFonts w:eastAsia="Calibri"/>
          <w:sz w:val="28"/>
          <w:szCs w:val="28"/>
        </w:rPr>
        <w:t xml:space="preserve">., </w:t>
      </w:r>
      <w:proofErr w:type="spellStart"/>
      <w:r w:rsidRPr="006B40A0">
        <w:rPr>
          <w:rFonts w:eastAsia="Calibri"/>
          <w:sz w:val="28"/>
          <w:szCs w:val="28"/>
        </w:rPr>
        <w:t>KlokkevoldP</w:t>
      </w:r>
      <w:proofErr w:type="spellEnd"/>
      <w:r w:rsidRPr="006B40A0">
        <w:rPr>
          <w:rFonts w:eastAsia="Calibri"/>
          <w:sz w:val="28"/>
          <w:szCs w:val="28"/>
        </w:rPr>
        <w:t xml:space="preserve">., </w:t>
      </w:r>
      <w:proofErr w:type="spellStart"/>
      <w:r w:rsidRPr="006B40A0">
        <w:rPr>
          <w:rFonts w:eastAsia="Calibri"/>
          <w:sz w:val="28"/>
          <w:szCs w:val="28"/>
        </w:rPr>
        <w:t>CarranzaF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Newman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and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Carranza's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Clinical</w:t>
      </w:r>
      <w:proofErr w:type="spellEnd"/>
      <w:r w:rsidRPr="006B40A0">
        <w:rPr>
          <w:rFonts w:eastAsia="Calibri"/>
          <w:sz w:val="28"/>
          <w:szCs w:val="28"/>
        </w:rPr>
        <w:t xml:space="preserve"> </w:t>
      </w:r>
      <w:proofErr w:type="spellStart"/>
      <w:r w:rsidRPr="006B40A0">
        <w:rPr>
          <w:rFonts w:eastAsia="Calibri"/>
          <w:sz w:val="28"/>
          <w:szCs w:val="28"/>
        </w:rPr>
        <w:t>Periodontology</w:t>
      </w:r>
      <w:proofErr w:type="spellEnd"/>
      <w:r w:rsidRPr="006B40A0">
        <w:rPr>
          <w:rFonts w:eastAsia="Calibri"/>
          <w:sz w:val="28"/>
          <w:szCs w:val="28"/>
        </w:rPr>
        <w:t xml:space="preserve">, 13th </w:t>
      </w:r>
      <w:proofErr w:type="spellStart"/>
      <w:r w:rsidRPr="006B40A0">
        <w:rPr>
          <w:rFonts w:eastAsia="Calibri"/>
          <w:sz w:val="28"/>
          <w:szCs w:val="28"/>
        </w:rPr>
        <w:t>Edition</w:t>
      </w:r>
      <w:proofErr w:type="spellEnd"/>
      <w:r w:rsidRPr="006B40A0">
        <w:rPr>
          <w:rFonts w:eastAsia="Calibri"/>
          <w:sz w:val="28"/>
          <w:szCs w:val="28"/>
        </w:rPr>
        <w:t xml:space="preserve">. – </w:t>
      </w:r>
      <w:proofErr w:type="spellStart"/>
      <w:r w:rsidRPr="006B40A0">
        <w:rPr>
          <w:rFonts w:eastAsia="Calibri"/>
          <w:sz w:val="28"/>
          <w:szCs w:val="28"/>
        </w:rPr>
        <w:t>St</w:t>
      </w:r>
      <w:proofErr w:type="spellEnd"/>
      <w:r w:rsidRPr="006B40A0">
        <w:rPr>
          <w:rFonts w:eastAsia="Calibri"/>
          <w:sz w:val="28"/>
          <w:szCs w:val="28"/>
        </w:rPr>
        <w:t xml:space="preserve">. </w:t>
      </w:r>
      <w:proofErr w:type="spellStart"/>
      <w:r w:rsidRPr="006B40A0">
        <w:rPr>
          <w:rFonts w:eastAsia="Calibri"/>
          <w:sz w:val="28"/>
          <w:szCs w:val="28"/>
        </w:rPr>
        <w:t>Louis</w:t>
      </w:r>
      <w:proofErr w:type="spellEnd"/>
      <w:r w:rsidRPr="006B40A0">
        <w:rPr>
          <w:rFonts w:eastAsia="Calibri"/>
          <w:sz w:val="28"/>
          <w:szCs w:val="28"/>
        </w:rPr>
        <w:t xml:space="preserve">: </w:t>
      </w:r>
      <w:proofErr w:type="spellStart"/>
      <w:r w:rsidRPr="006B40A0">
        <w:rPr>
          <w:rFonts w:eastAsia="Calibri"/>
          <w:sz w:val="28"/>
          <w:szCs w:val="28"/>
        </w:rPr>
        <w:t>Saunders</w:t>
      </w:r>
      <w:proofErr w:type="spellEnd"/>
      <w:r w:rsidRPr="006B40A0">
        <w:rPr>
          <w:rFonts w:eastAsia="Calibri"/>
          <w:sz w:val="28"/>
          <w:szCs w:val="28"/>
        </w:rPr>
        <w:t>, 2018. -  944 p.</w:t>
      </w:r>
    </w:p>
    <w:p w14:paraId="19E05D40" w14:textId="77777777" w:rsidR="003A0939" w:rsidRPr="003A0939" w:rsidRDefault="003A0939" w:rsidP="0066417C">
      <w:pPr>
        <w:numPr>
          <w:ilvl w:val="0"/>
          <w:numId w:val="27"/>
        </w:numPr>
        <w:autoSpaceDE w:val="0"/>
        <w:autoSpaceDN w:val="0"/>
        <w:adjustRightInd w:val="0"/>
        <w:spacing w:after="1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A0939">
        <w:rPr>
          <w:rFonts w:eastAsia="Calibri"/>
          <w:sz w:val="28"/>
          <w:szCs w:val="28"/>
          <w:lang w:eastAsia="en-US"/>
        </w:rPr>
        <w:t>Pulp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Therapy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for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Primary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and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Immature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Permanent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Teeth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The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Reference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Manual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of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Pediatric</w:t>
      </w:r>
      <w:proofErr w:type="spellEnd"/>
      <w:r w:rsidRPr="003A093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939">
        <w:rPr>
          <w:rFonts w:eastAsia="Calibri"/>
          <w:sz w:val="28"/>
          <w:szCs w:val="28"/>
          <w:lang w:eastAsia="en-US"/>
        </w:rPr>
        <w:t>Dentistry</w:t>
      </w:r>
      <w:proofErr w:type="spellEnd"/>
      <w:r w:rsidRPr="003A0939">
        <w:rPr>
          <w:rFonts w:eastAsia="Calibri"/>
          <w:sz w:val="28"/>
          <w:szCs w:val="28"/>
          <w:lang w:eastAsia="en-US"/>
        </w:rPr>
        <w:t>, 2019-2020.</w:t>
      </w:r>
    </w:p>
    <w:p w14:paraId="4F660EEE" w14:textId="77777777" w:rsidR="003A0939" w:rsidRDefault="003A0939" w:rsidP="0066417C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proofErr w:type="spellStart"/>
      <w:r w:rsidRPr="006B40A0">
        <w:rPr>
          <w:color w:val="000000"/>
          <w:sz w:val="28"/>
          <w:szCs w:val="28"/>
        </w:rPr>
        <w:t>Temporary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anchorage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devices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in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clinical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orthodontics</w:t>
      </w:r>
      <w:proofErr w:type="spellEnd"/>
      <w:r w:rsidRPr="006B40A0">
        <w:rPr>
          <w:color w:val="000000"/>
          <w:sz w:val="28"/>
          <w:szCs w:val="28"/>
        </w:rPr>
        <w:t xml:space="preserve"> / </w:t>
      </w:r>
      <w:proofErr w:type="spellStart"/>
      <w:r w:rsidRPr="006B40A0">
        <w:rPr>
          <w:color w:val="000000"/>
          <w:sz w:val="28"/>
          <w:szCs w:val="28"/>
        </w:rPr>
        <w:t>edited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by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Jae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Hyun</w:t>
      </w:r>
      <w:proofErr w:type="spellEnd"/>
      <w:r w:rsidRPr="006B40A0">
        <w:rPr>
          <w:color w:val="000000"/>
          <w:sz w:val="28"/>
          <w:szCs w:val="28"/>
        </w:rPr>
        <w:t xml:space="preserve"> </w:t>
      </w:r>
      <w:proofErr w:type="spellStart"/>
      <w:r w:rsidRPr="006B40A0">
        <w:rPr>
          <w:color w:val="000000"/>
          <w:sz w:val="28"/>
          <w:szCs w:val="28"/>
        </w:rPr>
        <w:t>Park</w:t>
      </w:r>
      <w:proofErr w:type="spellEnd"/>
      <w:r w:rsidRPr="006B40A0">
        <w:rPr>
          <w:color w:val="000000"/>
          <w:sz w:val="28"/>
          <w:szCs w:val="28"/>
        </w:rPr>
        <w:t xml:space="preserve">. </w:t>
      </w:r>
      <w:proofErr w:type="spellStart"/>
      <w:r w:rsidRPr="006B40A0">
        <w:rPr>
          <w:color w:val="000000"/>
          <w:sz w:val="28"/>
          <w:szCs w:val="28"/>
        </w:rPr>
        <w:t>Hoboken</w:t>
      </w:r>
      <w:proofErr w:type="spellEnd"/>
      <w:r w:rsidRPr="006B40A0">
        <w:rPr>
          <w:color w:val="000000"/>
          <w:sz w:val="28"/>
          <w:szCs w:val="28"/>
        </w:rPr>
        <w:t xml:space="preserve">, NJ: </w:t>
      </w:r>
      <w:proofErr w:type="spellStart"/>
      <w:r w:rsidRPr="006B40A0">
        <w:rPr>
          <w:color w:val="000000"/>
          <w:sz w:val="28"/>
          <w:szCs w:val="28"/>
        </w:rPr>
        <w:t>Willey-Blackwell</w:t>
      </w:r>
      <w:proofErr w:type="spellEnd"/>
      <w:r w:rsidRPr="006B40A0">
        <w:rPr>
          <w:color w:val="000000"/>
          <w:sz w:val="28"/>
          <w:szCs w:val="28"/>
        </w:rPr>
        <w:t>, 2020. 775 p.</w:t>
      </w:r>
    </w:p>
    <w:p w14:paraId="75AC89B4" w14:textId="77777777" w:rsidR="0066417C" w:rsidRPr="0066417C" w:rsidRDefault="0066417C" w:rsidP="0066417C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41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Борисенко А.В. </w:t>
      </w:r>
      <w:proofErr w:type="spellStart"/>
      <w:r w:rsidRPr="006641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Заболевания</w:t>
      </w:r>
      <w:proofErr w:type="spellEnd"/>
      <w:r w:rsidRPr="006641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41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пародонта</w:t>
      </w:r>
      <w:proofErr w:type="spellEnd"/>
      <w:r w:rsidRPr="006641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– К.: ВСИ «Медицина», 2013. – 456 с.</w:t>
      </w:r>
    </w:p>
    <w:p w14:paraId="5F202377" w14:textId="77777777" w:rsidR="0066417C" w:rsidRPr="006B40A0" w:rsidRDefault="0066417C" w:rsidP="0066417C">
      <w:pPr>
        <w:ind w:left="720" w:firstLine="0"/>
        <w:jc w:val="both"/>
        <w:rPr>
          <w:color w:val="000000"/>
          <w:sz w:val="28"/>
          <w:szCs w:val="28"/>
        </w:rPr>
      </w:pPr>
    </w:p>
    <w:p w14:paraId="7F8BCB13" w14:textId="77777777" w:rsidR="003A0939" w:rsidRPr="006B40A0" w:rsidRDefault="003A0939" w:rsidP="003A0939">
      <w:pPr>
        <w:autoSpaceDE w:val="0"/>
        <w:autoSpaceDN w:val="0"/>
        <w:adjustRightInd w:val="0"/>
        <w:spacing w:after="160"/>
        <w:ind w:left="720" w:firstLine="0"/>
        <w:contextualSpacing/>
        <w:rPr>
          <w:rFonts w:eastAsia="Calibri"/>
          <w:sz w:val="28"/>
          <w:szCs w:val="28"/>
          <w:lang w:eastAsia="en-US"/>
        </w:rPr>
      </w:pPr>
    </w:p>
    <w:p w14:paraId="5724EE18" w14:textId="77777777" w:rsidR="00FB37DD" w:rsidRDefault="00FB37DD" w:rsidP="00FB37DD">
      <w:pPr>
        <w:ind w:left="720"/>
        <w:jc w:val="both"/>
        <w:rPr>
          <w:rFonts w:eastAsia="Calibri"/>
          <w:sz w:val="28"/>
          <w:szCs w:val="28"/>
        </w:rPr>
      </w:pPr>
    </w:p>
    <w:p w14:paraId="1D7AC6B8" w14:textId="77777777" w:rsidR="00543FFA" w:rsidRDefault="00543FFA" w:rsidP="00FB37DD">
      <w:pPr>
        <w:ind w:left="720"/>
        <w:jc w:val="both"/>
        <w:rPr>
          <w:rFonts w:eastAsia="Calibri"/>
          <w:sz w:val="28"/>
          <w:szCs w:val="28"/>
        </w:rPr>
      </w:pPr>
    </w:p>
    <w:p w14:paraId="0A264D46" w14:textId="77777777" w:rsidR="00543FFA" w:rsidRPr="006B40A0" w:rsidRDefault="00543FFA" w:rsidP="00FB37DD">
      <w:pPr>
        <w:ind w:left="720"/>
        <w:jc w:val="both"/>
        <w:rPr>
          <w:rFonts w:eastAsia="Calibri"/>
          <w:sz w:val="28"/>
          <w:szCs w:val="28"/>
        </w:rPr>
      </w:pPr>
    </w:p>
    <w:p w14:paraId="3ECEEBEE" w14:textId="77777777" w:rsidR="00FB37DD" w:rsidRPr="006B40A0" w:rsidRDefault="00FB37DD" w:rsidP="00FB37DD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14:paraId="233DE1CE" w14:textId="77777777" w:rsidR="00FB37DD" w:rsidRDefault="00FB37DD" w:rsidP="00FB37DD">
      <w:pPr>
        <w:ind w:left="851"/>
        <w:jc w:val="center"/>
        <w:rPr>
          <w:sz w:val="28"/>
          <w:szCs w:val="28"/>
          <w:lang w:eastAsia="uk-UA"/>
        </w:rPr>
      </w:pPr>
      <w:r w:rsidRPr="0096661A">
        <w:rPr>
          <w:sz w:val="28"/>
          <w:szCs w:val="28"/>
          <w:lang w:eastAsia="uk-UA"/>
        </w:rPr>
        <w:lastRenderedPageBreak/>
        <w:t>Інформаційні ресурси</w:t>
      </w:r>
    </w:p>
    <w:p w14:paraId="180C553C" w14:textId="77777777" w:rsidR="00FB37DD" w:rsidRDefault="00FB37DD" w:rsidP="00FB37DD">
      <w:pPr>
        <w:ind w:left="851"/>
        <w:jc w:val="center"/>
        <w:rPr>
          <w:sz w:val="28"/>
          <w:szCs w:val="28"/>
          <w:lang w:eastAsia="uk-UA"/>
        </w:rPr>
      </w:pPr>
    </w:p>
    <w:p w14:paraId="2C2E9785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9" w:history="1">
        <w:r w:rsidR="00FB37DD" w:rsidRPr="00AA7457">
          <w:rPr>
            <w:rStyle w:val="af3"/>
            <w:sz w:val="28"/>
            <w:szCs w:val="28"/>
            <w:lang w:eastAsia="uk-UA"/>
          </w:rPr>
          <w:t>https://www.udenta.org.ua</w:t>
        </w:r>
      </w:hyperlink>
    </w:p>
    <w:p w14:paraId="1277900D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10" w:history="1">
        <w:r w:rsidR="00FB37DD" w:rsidRPr="00AA7457">
          <w:rPr>
            <w:rStyle w:val="af3"/>
            <w:sz w:val="28"/>
            <w:szCs w:val="28"/>
            <w:lang w:eastAsia="uk-UA"/>
          </w:rPr>
          <w:t>http://www.irbis-nbuv.gov.ua</w:t>
        </w:r>
      </w:hyperlink>
    </w:p>
    <w:p w14:paraId="0FDE082F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11" w:history="1">
        <w:r w:rsidR="00FB37DD" w:rsidRPr="00AA7457">
          <w:rPr>
            <w:rStyle w:val="af3"/>
            <w:sz w:val="28"/>
            <w:szCs w:val="28"/>
            <w:lang w:eastAsia="uk-UA"/>
          </w:rPr>
          <w:t>https://library.gov.ua</w:t>
        </w:r>
      </w:hyperlink>
    </w:p>
    <w:p w14:paraId="53ECB529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12" w:history="1">
        <w:r w:rsidR="00FB37DD" w:rsidRPr="00AA7457">
          <w:rPr>
            <w:rStyle w:val="af3"/>
            <w:sz w:val="28"/>
            <w:szCs w:val="28"/>
            <w:lang w:eastAsia="uk-UA"/>
          </w:rPr>
          <w:t>https://www.youtube.com/watch</w:t>
        </w:r>
      </w:hyperlink>
    </w:p>
    <w:p w14:paraId="3AEEC7AD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13" w:history="1">
        <w:r w:rsidR="00FB37DD" w:rsidRPr="00AA7457">
          <w:rPr>
            <w:rStyle w:val="af3"/>
            <w:sz w:val="28"/>
            <w:szCs w:val="28"/>
            <w:lang w:val="en-US" w:eastAsia="uk-UA"/>
          </w:rPr>
          <w:t>https</w:t>
        </w:r>
        <w:r w:rsidR="00FB37DD" w:rsidRPr="00AA7457">
          <w:rPr>
            <w:rStyle w:val="af3"/>
            <w:sz w:val="28"/>
            <w:szCs w:val="28"/>
            <w:lang w:eastAsia="uk-UA"/>
          </w:rPr>
          <w:t>://</w:t>
        </w:r>
        <w:r w:rsidR="00FB37DD" w:rsidRPr="00AA7457">
          <w:rPr>
            <w:rStyle w:val="af3"/>
            <w:sz w:val="28"/>
            <w:szCs w:val="28"/>
            <w:lang w:val="en-US" w:eastAsia="uk-UA"/>
          </w:rPr>
          <w:t>www</w:t>
        </w:r>
        <w:r w:rsidR="00FB37DD" w:rsidRPr="00AA7457">
          <w:rPr>
            <w:rStyle w:val="af3"/>
            <w:sz w:val="28"/>
            <w:szCs w:val="28"/>
            <w:lang w:eastAsia="uk-UA"/>
          </w:rPr>
          <w:t>.</w:t>
        </w:r>
        <w:proofErr w:type="spellStart"/>
        <w:r w:rsidR="00FB37DD" w:rsidRPr="00AA7457">
          <w:rPr>
            <w:rStyle w:val="af3"/>
            <w:sz w:val="28"/>
            <w:szCs w:val="28"/>
            <w:lang w:val="en-US" w:eastAsia="uk-UA"/>
          </w:rPr>
          <w:t>ncbi</w:t>
        </w:r>
        <w:proofErr w:type="spellEnd"/>
        <w:r w:rsidR="00FB37DD" w:rsidRPr="00AA7457">
          <w:rPr>
            <w:rStyle w:val="af3"/>
            <w:sz w:val="28"/>
            <w:szCs w:val="28"/>
            <w:lang w:eastAsia="uk-UA"/>
          </w:rPr>
          <w:t>.</w:t>
        </w:r>
        <w:proofErr w:type="spellStart"/>
        <w:r w:rsidR="00FB37DD" w:rsidRPr="00AA7457">
          <w:rPr>
            <w:rStyle w:val="af3"/>
            <w:sz w:val="28"/>
            <w:szCs w:val="28"/>
            <w:lang w:val="en-US" w:eastAsia="uk-UA"/>
          </w:rPr>
          <w:t>nlm</w:t>
        </w:r>
        <w:proofErr w:type="spellEnd"/>
        <w:r w:rsidR="00FB37DD" w:rsidRPr="00AA7457">
          <w:rPr>
            <w:rStyle w:val="af3"/>
            <w:sz w:val="28"/>
            <w:szCs w:val="28"/>
            <w:lang w:eastAsia="uk-UA"/>
          </w:rPr>
          <w:t>.</w:t>
        </w:r>
        <w:proofErr w:type="spellStart"/>
        <w:r w:rsidR="00FB37DD" w:rsidRPr="00AA7457">
          <w:rPr>
            <w:rStyle w:val="af3"/>
            <w:sz w:val="28"/>
            <w:szCs w:val="28"/>
            <w:lang w:val="en-US" w:eastAsia="uk-UA"/>
          </w:rPr>
          <w:t>nih</w:t>
        </w:r>
        <w:proofErr w:type="spellEnd"/>
        <w:r w:rsidR="00FB37DD" w:rsidRPr="00AA7457">
          <w:rPr>
            <w:rStyle w:val="af3"/>
            <w:sz w:val="28"/>
            <w:szCs w:val="28"/>
            <w:lang w:eastAsia="uk-UA"/>
          </w:rPr>
          <w:t>.</w:t>
        </w:r>
        <w:proofErr w:type="spellStart"/>
        <w:r w:rsidR="00FB37DD" w:rsidRPr="00AA7457">
          <w:rPr>
            <w:rStyle w:val="af3"/>
            <w:sz w:val="28"/>
            <w:szCs w:val="28"/>
            <w:lang w:val="en-US" w:eastAsia="uk-UA"/>
          </w:rPr>
          <w:t>gov</w:t>
        </w:r>
        <w:proofErr w:type="spellEnd"/>
        <w:r w:rsidR="00FB37DD" w:rsidRPr="00AA7457">
          <w:rPr>
            <w:rStyle w:val="af3"/>
            <w:sz w:val="28"/>
            <w:szCs w:val="28"/>
            <w:lang w:eastAsia="uk-UA"/>
          </w:rPr>
          <w:t>/</w:t>
        </w:r>
        <w:proofErr w:type="spellStart"/>
        <w:r w:rsidR="00FB37DD" w:rsidRPr="00AA7457">
          <w:rPr>
            <w:rStyle w:val="af3"/>
            <w:sz w:val="28"/>
            <w:szCs w:val="28"/>
            <w:lang w:val="en-US" w:eastAsia="uk-UA"/>
          </w:rPr>
          <w:t>pmc</w:t>
        </w:r>
        <w:proofErr w:type="spellEnd"/>
        <w:r w:rsidR="00FB37DD" w:rsidRPr="00AA7457">
          <w:rPr>
            <w:rStyle w:val="af3"/>
            <w:sz w:val="28"/>
            <w:szCs w:val="28"/>
            <w:lang w:eastAsia="uk-UA"/>
          </w:rPr>
          <w:t>/</w:t>
        </w:r>
        <w:r w:rsidR="00FB37DD" w:rsidRPr="00AA7457">
          <w:rPr>
            <w:rStyle w:val="af3"/>
            <w:sz w:val="28"/>
            <w:szCs w:val="28"/>
            <w:lang w:val="en-US" w:eastAsia="uk-UA"/>
          </w:rPr>
          <w:t>articles</w:t>
        </w:r>
      </w:hyperlink>
    </w:p>
    <w:p w14:paraId="756F1342" w14:textId="77777777" w:rsidR="00FB37DD" w:rsidRDefault="003E251C" w:rsidP="00FB37DD">
      <w:pPr>
        <w:ind w:left="851"/>
        <w:jc w:val="center"/>
        <w:rPr>
          <w:sz w:val="28"/>
          <w:szCs w:val="28"/>
          <w:lang w:eastAsia="uk-UA"/>
        </w:rPr>
      </w:pPr>
      <w:hyperlink r:id="rId14" w:history="1">
        <w:r w:rsidR="00FB37DD" w:rsidRPr="00AA7457">
          <w:rPr>
            <w:rStyle w:val="af3"/>
            <w:sz w:val="28"/>
            <w:szCs w:val="28"/>
            <w:lang w:eastAsia="uk-UA"/>
          </w:rPr>
          <w:t>https://scholar.google.com</w:t>
        </w:r>
      </w:hyperlink>
    </w:p>
    <w:p w14:paraId="4142BBE5" w14:textId="77777777" w:rsidR="00FB37DD" w:rsidRPr="004C624C" w:rsidRDefault="00FB37DD" w:rsidP="00FB37DD">
      <w:pPr>
        <w:ind w:left="851"/>
        <w:jc w:val="center"/>
        <w:rPr>
          <w:sz w:val="28"/>
          <w:szCs w:val="28"/>
          <w:lang w:eastAsia="uk-UA"/>
        </w:rPr>
      </w:pPr>
    </w:p>
    <w:p w14:paraId="382F0FD7" w14:textId="77777777" w:rsidR="00FB37DD" w:rsidRPr="004C624C" w:rsidRDefault="00FB37DD" w:rsidP="00FB37DD">
      <w:pPr>
        <w:ind w:left="851"/>
        <w:jc w:val="center"/>
        <w:rPr>
          <w:sz w:val="28"/>
          <w:szCs w:val="28"/>
          <w:lang w:eastAsia="uk-UA"/>
        </w:rPr>
      </w:pPr>
    </w:p>
    <w:p w14:paraId="5F0B2A73" w14:textId="77777777" w:rsidR="00031CFB" w:rsidRDefault="00031CFB" w:rsidP="00031CFB">
      <w:pPr>
        <w:widowControl/>
        <w:spacing w:after="200" w:line="276" w:lineRule="auto"/>
        <w:ind w:firstLine="0"/>
        <w:rPr>
          <w:snapToGrid w:val="0"/>
          <w:sz w:val="28"/>
          <w:szCs w:val="28"/>
        </w:rPr>
      </w:pPr>
    </w:p>
    <w:p w14:paraId="4A685658" w14:textId="77777777" w:rsidR="00031CFB" w:rsidRDefault="00031CFB" w:rsidP="00031CFB">
      <w:pPr>
        <w:widowControl/>
        <w:spacing w:after="200" w:line="276" w:lineRule="auto"/>
        <w:ind w:firstLine="0"/>
        <w:rPr>
          <w:snapToGrid w:val="0"/>
          <w:sz w:val="28"/>
          <w:szCs w:val="28"/>
        </w:rPr>
      </w:pPr>
    </w:p>
    <w:p w14:paraId="1FC53C45" w14:textId="77777777" w:rsidR="00EC5CE0" w:rsidRDefault="00EC5CE0"/>
    <w:sectPr w:rsidR="00EC5CE0" w:rsidSect="00247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5AAF0" w14:textId="77777777" w:rsidR="003E251C" w:rsidRDefault="003E251C" w:rsidP="006544F1">
      <w:r>
        <w:separator/>
      </w:r>
    </w:p>
  </w:endnote>
  <w:endnote w:type="continuationSeparator" w:id="0">
    <w:p w14:paraId="31C3A9A1" w14:textId="77777777" w:rsidR="003E251C" w:rsidRDefault="003E251C" w:rsidP="0065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E785B" w14:textId="77777777" w:rsidR="003E251C" w:rsidRDefault="003E251C" w:rsidP="006544F1">
      <w:r>
        <w:separator/>
      </w:r>
    </w:p>
  </w:footnote>
  <w:footnote w:type="continuationSeparator" w:id="0">
    <w:p w14:paraId="6FB968F5" w14:textId="77777777" w:rsidR="003E251C" w:rsidRDefault="003E251C" w:rsidP="0065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68"/>
    <w:multiLevelType w:val="hybridMultilevel"/>
    <w:tmpl w:val="BEA0B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4C600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569D6"/>
    <w:multiLevelType w:val="multilevel"/>
    <w:tmpl w:val="2A5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D0596"/>
    <w:multiLevelType w:val="hybridMultilevel"/>
    <w:tmpl w:val="D884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0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C94C04"/>
    <w:multiLevelType w:val="multilevel"/>
    <w:tmpl w:val="EA0C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D3666"/>
    <w:multiLevelType w:val="multilevel"/>
    <w:tmpl w:val="36FA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B4311"/>
    <w:multiLevelType w:val="multilevel"/>
    <w:tmpl w:val="16CE395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875A9"/>
    <w:multiLevelType w:val="multilevel"/>
    <w:tmpl w:val="58EC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A1ED6"/>
    <w:multiLevelType w:val="hybridMultilevel"/>
    <w:tmpl w:val="606CA022"/>
    <w:lvl w:ilvl="0" w:tplc="E49817B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34E42"/>
    <w:multiLevelType w:val="hybridMultilevel"/>
    <w:tmpl w:val="1C02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6DAD"/>
    <w:multiLevelType w:val="hybridMultilevel"/>
    <w:tmpl w:val="9AC29800"/>
    <w:lvl w:ilvl="0" w:tplc="14182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D3DB3"/>
    <w:multiLevelType w:val="multilevel"/>
    <w:tmpl w:val="588E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93351"/>
    <w:multiLevelType w:val="hybridMultilevel"/>
    <w:tmpl w:val="AF282C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8C76433"/>
    <w:multiLevelType w:val="hybridMultilevel"/>
    <w:tmpl w:val="C7B4D6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E72E1"/>
    <w:multiLevelType w:val="multilevel"/>
    <w:tmpl w:val="C866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830EE"/>
    <w:multiLevelType w:val="hybridMultilevel"/>
    <w:tmpl w:val="C360F5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A0A33"/>
    <w:multiLevelType w:val="multilevel"/>
    <w:tmpl w:val="0B94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B41479"/>
    <w:multiLevelType w:val="multilevel"/>
    <w:tmpl w:val="40EE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683739"/>
    <w:multiLevelType w:val="multilevel"/>
    <w:tmpl w:val="724A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D82021"/>
    <w:multiLevelType w:val="hybridMultilevel"/>
    <w:tmpl w:val="BEA0B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4C600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F57AD9"/>
    <w:multiLevelType w:val="hybridMultilevel"/>
    <w:tmpl w:val="5540F394"/>
    <w:lvl w:ilvl="0" w:tplc="14182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128B3"/>
    <w:multiLevelType w:val="hybridMultilevel"/>
    <w:tmpl w:val="BEA0B5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21D75"/>
    <w:multiLevelType w:val="singleLevel"/>
    <w:tmpl w:val="6CCE7DF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23">
    <w:nsid w:val="735D0365"/>
    <w:multiLevelType w:val="multilevel"/>
    <w:tmpl w:val="C250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14413"/>
    <w:multiLevelType w:val="hybridMultilevel"/>
    <w:tmpl w:val="C27A69FC"/>
    <w:lvl w:ilvl="0" w:tplc="81E252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14561"/>
    <w:multiLevelType w:val="multilevel"/>
    <w:tmpl w:val="AC84C3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9"/>
  </w:num>
  <w:num w:numId="6">
    <w:abstractNumId w:val="6"/>
  </w:num>
  <w:num w:numId="7">
    <w:abstractNumId w:val="22"/>
  </w:num>
  <w:num w:numId="8">
    <w:abstractNumId w:val="12"/>
  </w:num>
  <w:num w:numId="9">
    <w:abstractNumId w:val="8"/>
  </w:num>
  <w:num w:numId="10">
    <w:abstractNumId w:val="14"/>
  </w:num>
  <w:num w:numId="11">
    <w:abstractNumId w:val="24"/>
  </w:num>
  <w:num w:numId="12">
    <w:abstractNumId w:val="20"/>
  </w:num>
  <w:num w:numId="13">
    <w:abstractNumId w:val="15"/>
  </w:num>
  <w:num w:numId="14">
    <w:abstractNumId w:val="18"/>
  </w:num>
  <w:num w:numId="15">
    <w:abstractNumId w:val="7"/>
  </w:num>
  <w:num w:numId="16">
    <w:abstractNumId w:val="16"/>
  </w:num>
  <w:num w:numId="17">
    <w:abstractNumId w:val="5"/>
  </w:num>
  <w:num w:numId="18">
    <w:abstractNumId w:val="1"/>
  </w:num>
  <w:num w:numId="19">
    <w:abstractNumId w:val="11"/>
  </w:num>
  <w:num w:numId="20">
    <w:abstractNumId w:val="4"/>
  </w:num>
  <w:num w:numId="21">
    <w:abstractNumId w:val="17"/>
  </w:num>
  <w:num w:numId="22">
    <w:abstractNumId w:val="23"/>
  </w:num>
  <w:num w:numId="23">
    <w:abstractNumId w:val="25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331"/>
    <w:rsid w:val="00024014"/>
    <w:rsid w:val="00031CFB"/>
    <w:rsid w:val="000340EA"/>
    <w:rsid w:val="00044820"/>
    <w:rsid w:val="0007719B"/>
    <w:rsid w:val="000B15A3"/>
    <w:rsid w:val="000B3B31"/>
    <w:rsid w:val="000C6BC2"/>
    <w:rsid w:val="000E1248"/>
    <w:rsid w:val="00102CE1"/>
    <w:rsid w:val="00115D86"/>
    <w:rsid w:val="00130243"/>
    <w:rsid w:val="0013500E"/>
    <w:rsid w:val="001535D0"/>
    <w:rsid w:val="0015446E"/>
    <w:rsid w:val="001655FF"/>
    <w:rsid w:val="00181529"/>
    <w:rsid w:val="001C3B9D"/>
    <w:rsid w:val="00223D98"/>
    <w:rsid w:val="00236A1C"/>
    <w:rsid w:val="0024753D"/>
    <w:rsid w:val="0027243B"/>
    <w:rsid w:val="002858C4"/>
    <w:rsid w:val="002D0833"/>
    <w:rsid w:val="002D6BC6"/>
    <w:rsid w:val="002F68E7"/>
    <w:rsid w:val="0030371E"/>
    <w:rsid w:val="00313DA6"/>
    <w:rsid w:val="00355B5E"/>
    <w:rsid w:val="00367602"/>
    <w:rsid w:val="003A0939"/>
    <w:rsid w:val="003A734E"/>
    <w:rsid w:val="003D500C"/>
    <w:rsid w:val="003D7C48"/>
    <w:rsid w:val="003E251C"/>
    <w:rsid w:val="003E4EF4"/>
    <w:rsid w:val="003F4CA1"/>
    <w:rsid w:val="003F7833"/>
    <w:rsid w:val="004019B5"/>
    <w:rsid w:val="00405A00"/>
    <w:rsid w:val="00424240"/>
    <w:rsid w:val="00425B1E"/>
    <w:rsid w:val="00452052"/>
    <w:rsid w:val="004615A6"/>
    <w:rsid w:val="00470FB2"/>
    <w:rsid w:val="004B35D4"/>
    <w:rsid w:val="004C2A43"/>
    <w:rsid w:val="004D2D2F"/>
    <w:rsid w:val="004E5001"/>
    <w:rsid w:val="00507632"/>
    <w:rsid w:val="005210E3"/>
    <w:rsid w:val="00521B9E"/>
    <w:rsid w:val="00543FFA"/>
    <w:rsid w:val="0056525A"/>
    <w:rsid w:val="00574ADB"/>
    <w:rsid w:val="00606D4D"/>
    <w:rsid w:val="00622D2E"/>
    <w:rsid w:val="006270AA"/>
    <w:rsid w:val="006544F1"/>
    <w:rsid w:val="0066417C"/>
    <w:rsid w:val="0066731B"/>
    <w:rsid w:val="006723CF"/>
    <w:rsid w:val="00675FD2"/>
    <w:rsid w:val="0068485E"/>
    <w:rsid w:val="006B6B00"/>
    <w:rsid w:val="006C599A"/>
    <w:rsid w:val="006D1F98"/>
    <w:rsid w:val="007015AF"/>
    <w:rsid w:val="0070194D"/>
    <w:rsid w:val="00725017"/>
    <w:rsid w:val="00726AAA"/>
    <w:rsid w:val="00733AC0"/>
    <w:rsid w:val="00762327"/>
    <w:rsid w:val="00765FF8"/>
    <w:rsid w:val="007808C5"/>
    <w:rsid w:val="007C6598"/>
    <w:rsid w:val="0081223E"/>
    <w:rsid w:val="0087668D"/>
    <w:rsid w:val="008767C1"/>
    <w:rsid w:val="00894D7F"/>
    <w:rsid w:val="008C2089"/>
    <w:rsid w:val="008E2AF3"/>
    <w:rsid w:val="009109C1"/>
    <w:rsid w:val="009168C7"/>
    <w:rsid w:val="00917031"/>
    <w:rsid w:val="00930AB0"/>
    <w:rsid w:val="009438D6"/>
    <w:rsid w:val="00950CE5"/>
    <w:rsid w:val="00962169"/>
    <w:rsid w:val="00966D32"/>
    <w:rsid w:val="0098025E"/>
    <w:rsid w:val="00986F00"/>
    <w:rsid w:val="009B15F1"/>
    <w:rsid w:val="009B2F1A"/>
    <w:rsid w:val="00A45D85"/>
    <w:rsid w:val="00A612A8"/>
    <w:rsid w:val="00AB7C37"/>
    <w:rsid w:val="00AD52F1"/>
    <w:rsid w:val="00AF1571"/>
    <w:rsid w:val="00B10A78"/>
    <w:rsid w:val="00B1450C"/>
    <w:rsid w:val="00B16C7F"/>
    <w:rsid w:val="00B24EA2"/>
    <w:rsid w:val="00B579B8"/>
    <w:rsid w:val="00B66948"/>
    <w:rsid w:val="00B96231"/>
    <w:rsid w:val="00BB72B1"/>
    <w:rsid w:val="00BC31C6"/>
    <w:rsid w:val="00BC5B2D"/>
    <w:rsid w:val="00BC77F4"/>
    <w:rsid w:val="00C200C9"/>
    <w:rsid w:val="00C20176"/>
    <w:rsid w:val="00C37E22"/>
    <w:rsid w:val="00C74510"/>
    <w:rsid w:val="00C81988"/>
    <w:rsid w:val="00CA460A"/>
    <w:rsid w:val="00CB3CD3"/>
    <w:rsid w:val="00CB3F6E"/>
    <w:rsid w:val="00CD2722"/>
    <w:rsid w:val="00CD5374"/>
    <w:rsid w:val="00D11478"/>
    <w:rsid w:val="00D22DCD"/>
    <w:rsid w:val="00D268AE"/>
    <w:rsid w:val="00D453B3"/>
    <w:rsid w:val="00D468C7"/>
    <w:rsid w:val="00D971DC"/>
    <w:rsid w:val="00D97D47"/>
    <w:rsid w:val="00DA055F"/>
    <w:rsid w:val="00DB0BF8"/>
    <w:rsid w:val="00DB4A74"/>
    <w:rsid w:val="00E1306E"/>
    <w:rsid w:val="00E13D0A"/>
    <w:rsid w:val="00E21CC7"/>
    <w:rsid w:val="00E36A21"/>
    <w:rsid w:val="00E45D17"/>
    <w:rsid w:val="00E6131E"/>
    <w:rsid w:val="00E76331"/>
    <w:rsid w:val="00EB6B23"/>
    <w:rsid w:val="00EC5CE0"/>
    <w:rsid w:val="00F348C7"/>
    <w:rsid w:val="00F40A25"/>
    <w:rsid w:val="00F73A73"/>
    <w:rsid w:val="00F90B55"/>
    <w:rsid w:val="00F92416"/>
    <w:rsid w:val="00FA44C0"/>
    <w:rsid w:val="00FB37DD"/>
    <w:rsid w:val="00FC2A54"/>
    <w:rsid w:val="00FE2EA1"/>
    <w:rsid w:val="00FF1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9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FB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CFB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31CFB"/>
    <w:pPr>
      <w:widowControl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031CF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031CFB"/>
  </w:style>
  <w:style w:type="character" w:customStyle="1" w:styleId="FontStyle36">
    <w:name w:val="Font Style36"/>
    <w:rsid w:val="00031CF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031CFB"/>
    <w:pPr>
      <w:autoSpaceDE w:val="0"/>
      <w:autoSpaceDN w:val="0"/>
      <w:adjustRightInd w:val="0"/>
      <w:spacing w:line="322" w:lineRule="exact"/>
      <w:ind w:firstLine="0"/>
      <w:jc w:val="center"/>
    </w:pPr>
    <w:rPr>
      <w:sz w:val="24"/>
      <w:szCs w:val="24"/>
      <w:lang w:eastAsia="uk-UA"/>
    </w:rPr>
  </w:style>
  <w:style w:type="paragraph" w:customStyle="1" w:styleId="Style3">
    <w:name w:val="Style3"/>
    <w:basedOn w:val="a"/>
    <w:rsid w:val="00031CFB"/>
    <w:pPr>
      <w:autoSpaceDE w:val="0"/>
      <w:autoSpaceDN w:val="0"/>
      <w:adjustRightInd w:val="0"/>
      <w:ind w:firstLine="0"/>
    </w:pPr>
    <w:rPr>
      <w:sz w:val="24"/>
      <w:szCs w:val="24"/>
      <w:lang w:eastAsia="uk-UA"/>
    </w:rPr>
  </w:style>
  <w:style w:type="paragraph" w:customStyle="1" w:styleId="Style5">
    <w:name w:val="Style5"/>
    <w:basedOn w:val="a"/>
    <w:rsid w:val="00031CFB"/>
    <w:pPr>
      <w:autoSpaceDE w:val="0"/>
      <w:autoSpaceDN w:val="0"/>
      <w:adjustRightInd w:val="0"/>
      <w:ind w:firstLine="0"/>
    </w:pPr>
    <w:rPr>
      <w:sz w:val="24"/>
      <w:szCs w:val="24"/>
      <w:lang w:eastAsia="uk-UA"/>
    </w:rPr>
  </w:style>
  <w:style w:type="paragraph" w:customStyle="1" w:styleId="Style8">
    <w:name w:val="Style8"/>
    <w:basedOn w:val="a"/>
    <w:rsid w:val="00031CFB"/>
    <w:pPr>
      <w:autoSpaceDE w:val="0"/>
      <w:autoSpaceDN w:val="0"/>
      <w:adjustRightInd w:val="0"/>
      <w:ind w:firstLine="0"/>
    </w:pPr>
    <w:rPr>
      <w:sz w:val="24"/>
      <w:szCs w:val="24"/>
      <w:lang w:eastAsia="uk-UA"/>
    </w:rPr>
  </w:style>
  <w:style w:type="character" w:customStyle="1" w:styleId="FontStyle32">
    <w:name w:val="Font Style32"/>
    <w:rsid w:val="00031CFB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31C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031CFB"/>
    <w:pPr>
      <w:autoSpaceDE w:val="0"/>
      <w:autoSpaceDN w:val="0"/>
      <w:adjustRightInd w:val="0"/>
      <w:spacing w:line="324" w:lineRule="exact"/>
      <w:ind w:firstLine="0"/>
      <w:jc w:val="center"/>
    </w:pPr>
    <w:rPr>
      <w:sz w:val="24"/>
      <w:szCs w:val="24"/>
      <w:lang w:eastAsia="uk-UA"/>
    </w:rPr>
  </w:style>
  <w:style w:type="paragraph" w:customStyle="1" w:styleId="Style14">
    <w:name w:val="Style14"/>
    <w:basedOn w:val="a"/>
    <w:rsid w:val="00031CFB"/>
    <w:pPr>
      <w:autoSpaceDE w:val="0"/>
      <w:autoSpaceDN w:val="0"/>
      <w:adjustRightInd w:val="0"/>
      <w:ind w:firstLine="0"/>
    </w:pPr>
    <w:rPr>
      <w:sz w:val="24"/>
      <w:szCs w:val="24"/>
      <w:lang w:eastAsia="uk-UA"/>
    </w:rPr>
  </w:style>
  <w:style w:type="paragraph" w:customStyle="1" w:styleId="Style17">
    <w:name w:val="Style17"/>
    <w:basedOn w:val="a"/>
    <w:rsid w:val="00031CFB"/>
    <w:pPr>
      <w:autoSpaceDE w:val="0"/>
      <w:autoSpaceDN w:val="0"/>
      <w:adjustRightInd w:val="0"/>
      <w:spacing w:line="322" w:lineRule="exact"/>
      <w:ind w:firstLine="0"/>
      <w:jc w:val="center"/>
    </w:pPr>
    <w:rPr>
      <w:sz w:val="24"/>
      <w:szCs w:val="24"/>
      <w:lang w:eastAsia="uk-UA"/>
    </w:rPr>
  </w:style>
  <w:style w:type="character" w:customStyle="1" w:styleId="FontStyle38">
    <w:name w:val="Font Style38"/>
    <w:rsid w:val="00031CFB"/>
    <w:rPr>
      <w:rFonts w:ascii="Georgia" w:hAnsi="Georgia" w:cs="Georgia"/>
      <w:b/>
      <w:bCs/>
      <w:sz w:val="12"/>
      <w:szCs w:val="12"/>
    </w:rPr>
  </w:style>
  <w:style w:type="paragraph" w:styleId="a5">
    <w:name w:val="Body Text Indent"/>
    <w:basedOn w:val="a"/>
    <w:link w:val="a6"/>
    <w:rsid w:val="00031CFB"/>
    <w:pPr>
      <w:widowControl/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1C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1C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1C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031C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31C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 Spacing"/>
    <w:uiPriority w:val="1"/>
    <w:qFormat/>
    <w:rsid w:val="00031CFB"/>
    <w:pPr>
      <w:spacing w:after="0" w:line="240" w:lineRule="auto"/>
    </w:pPr>
  </w:style>
  <w:style w:type="paragraph" w:customStyle="1" w:styleId="21">
    <w:name w:val="Основной текст 21"/>
    <w:basedOn w:val="a"/>
    <w:rsid w:val="00031CFB"/>
    <w:pPr>
      <w:widowControl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4"/>
      <w:lang w:val="ru-RU"/>
    </w:rPr>
  </w:style>
  <w:style w:type="character" w:customStyle="1" w:styleId="inline">
    <w:name w:val="inline"/>
    <w:basedOn w:val="a0"/>
    <w:rsid w:val="00031CFB"/>
  </w:style>
  <w:style w:type="character" w:styleId="aa">
    <w:name w:val="Emphasis"/>
    <w:basedOn w:val="a0"/>
    <w:uiPriority w:val="20"/>
    <w:qFormat/>
    <w:rsid w:val="00031CFB"/>
    <w:rPr>
      <w:i/>
      <w:iCs/>
    </w:rPr>
  </w:style>
  <w:style w:type="paragraph" w:styleId="ab">
    <w:name w:val="header"/>
    <w:basedOn w:val="a"/>
    <w:link w:val="ac"/>
    <w:uiPriority w:val="99"/>
    <w:unhideWhenUsed/>
    <w:rsid w:val="00654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44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54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44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Plain Text"/>
    <w:basedOn w:val="a"/>
    <w:link w:val="af0"/>
    <w:unhideWhenUsed/>
    <w:rsid w:val="00115D86"/>
    <w:pPr>
      <w:widowControl/>
      <w:ind w:firstLine="0"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115D86"/>
    <w:rPr>
      <w:rFonts w:ascii="Courier New" w:eastAsia="Times New Roman" w:hAnsi="Courier New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0E1248"/>
    <w:pPr>
      <w:widowControl/>
      <w:spacing w:before="100" w:beforeAutospacing="1" w:after="100" w:afterAutospacing="1"/>
      <w:ind w:firstLine="0"/>
    </w:pPr>
    <w:rPr>
      <w:sz w:val="24"/>
      <w:szCs w:val="24"/>
      <w:lang w:eastAsia="uk-UA"/>
    </w:rPr>
  </w:style>
  <w:style w:type="character" w:styleId="af2">
    <w:name w:val="Strong"/>
    <w:basedOn w:val="a0"/>
    <w:uiPriority w:val="22"/>
    <w:qFormat/>
    <w:rsid w:val="000E1248"/>
    <w:rPr>
      <w:b/>
      <w:bCs/>
    </w:rPr>
  </w:style>
  <w:style w:type="character" w:styleId="af3">
    <w:name w:val="Hyperlink"/>
    <w:basedOn w:val="a0"/>
    <w:uiPriority w:val="99"/>
    <w:unhideWhenUsed/>
    <w:rsid w:val="00FB3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cbi.nlm.nih.gov/pmc/articl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rary.gov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rbis-nbuv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denta.org.ua" TargetMode="External"/><Relationship Id="rId14" Type="http://schemas.openxmlformats.org/officeDocument/2006/relationships/hyperlink" Target="https://scholar.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C5B1-2FA6-4E03-9AE4-8136A177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16</Pages>
  <Words>16010</Words>
  <Characters>9126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</dc:creator>
  <cp:lastModifiedBy>Антоненко М Ю</cp:lastModifiedBy>
  <cp:revision>61</cp:revision>
  <dcterms:created xsi:type="dcterms:W3CDTF">2023-03-06T11:03:00Z</dcterms:created>
  <dcterms:modified xsi:type="dcterms:W3CDTF">2024-10-21T08:54:00Z</dcterms:modified>
</cp:coreProperties>
</file>