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912E7" w14:textId="7522C963" w:rsidR="000E20F6" w:rsidRPr="00181C8B" w:rsidRDefault="000E20F6">
      <w:pPr>
        <w:rPr>
          <w:rFonts w:ascii="Times New Roman" w:hAnsi="Times New Roman" w:cs="Times New Roman"/>
          <w:sz w:val="24"/>
          <w:szCs w:val="24"/>
        </w:rPr>
      </w:pPr>
    </w:p>
    <w:p w14:paraId="724F258F" w14:textId="77777777" w:rsidR="006759D1" w:rsidRPr="00181C8B" w:rsidRDefault="006759D1" w:rsidP="00957D1F">
      <w:pPr>
        <w:spacing w:after="0" w:line="240" w:lineRule="auto"/>
        <w:jc w:val="center"/>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МІНІСТЕРСТВО ОХОРОНИ ЗДОРОВ’Я УКРАЇНИ</w:t>
      </w:r>
    </w:p>
    <w:p w14:paraId="356E1FFF" w14:textId="77777777" w:rsidR="005F22EA" w:rsidRPr="00181C8B" w:rsidRDefault="006759D1" w:rsidP="00957D1F">
      <w:pPr>
        <w:spacing w:after="0" w:line="240" w:lineRule="auto"/>
        <w:jc w:val="center"/>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НАЦІОНАЛЬНИЙ МЕДИЧНИЙ УНІВЕРСИТЕТ</w:t>
      </w:r>
    </w:p>
    <w:p w14:paraId="6160C467" w14:textId="77488DA0" w:rsidR="006759D1" w:rsidRPr="00181C8B" w:rsidRDefault="006759D1" w:rsidP="00957D1F">
      <w:pPr>
        <w:spacing w:after="0" w:line="240" w:lineRule="auto"/>
        <w:jc w:val="center"/>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 xml:space="preserve"> імені О.О.БОГОМОЛЬЦЯ</w:t>
      </w:r>
    </w:p>
    <w:p w14:paraId="585B7B28" w14:textId="77777777" w:rsidR="006759D1" w:rsidRPr="00181C8B" w:rsidRDefault="006759D1" w:rsidP="00957D1F">
      <w:pPr>
        <w:spacing w:after="0" w:line="240" w:lineRule="auto"/>
        <w:jc w:val="center"/>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ІНСТИТУТ ПІСЛЯДИПЛОМНОЇ ОСВІТИ</w:t>
      </w:r>
    </w:p>
    <w:p w14:paraId="4890A245" w14:textId="77777777" w:rsidR="006759D1" w:rsidRPr="00181C8B" w:rsidRDefault="006759D1" w:rsidP="006759D1">
      <w:pPr>
        <w:spacing w:after="0" w:line="240" w:lineRule="auto"/>
        <w:jc w:val="center"/>
        <w:rPr>
          <w:rFonts w:ascii="Times New Roman" w:eastAsia="Times New Roman" w:hAnsi="Times New Roman" w:cs="Times New Roman"/>
          <w:b/>
          <w:sz w:val="24"/>
          <w:szCs w:val="24"/>
          <w:lang w:eastAsia="ru-RU"/>
        </w:rPr>
      </w:pPr>
    </w:p>
    <w:p w14:paraId="6FAE0AC1" w14:textId="77777777" w:rsidR="006759D1" w:rsidRPr="00181C8B" w:rsidRDefault="006759D1" w:rsidP="006759D1">
      <w:pPr>
        <w:spacing w:after="0" w:line="240" w:lineRule="auto"/>
        <w:rPr>
          <w:rFonts w:ascii="Times New Roman" w:eastAsia="Times New Roman" w:hAnsi="Times New Roman" w:cs="Times New Roman"/>
          <w:b/>
          <w:sz w:val="24"/>
          <w:szCs w:val="24"/>
          <w:lang w:eastAsia="ru-RU"/>
        </w:rPr>
      </w:pPr>
    </w:p>
    <w:p w14:paraId="02DF7837" w14:textId="07CA1F50" w:rsidR="006759D1" w:rsidRPr="00181C8B" w:rsidRDefault="00D24B80" w:rsidP="00D24B80">
      <w:pPr>
        <w:spacing w:after="0" w:line="240" w:lineRule="auto"/>
        <w:ind w:left="3540" w:firstLine="708"/>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 xml:space="preserve">                 </w:t>
      </w:r>
      <w:r w:rsidR="006759D1" w:rsidRPr="00181C8B">
        <w:rPr>
          <w:rFonts w:ascii="Times New Roman" w:eastAsia="Times New Roman" w:hAnsi="Times New Roman" w:cs="Times New Roman"/>
          <w:b/>
          <w:sz w:val="24"/>
          <w:szCs w:val="24"/>
          <w:lang w:eastAsia="ru-RU"/>
        </w:rPr>
        <w:t>ЗАТВЕРДЖЕНО</w:t>
      </w:r>
    </w:p>
    <w:p w14:paraId="5213913F" w14:textId="08BF7327" w:rsidR="006759D1" w:rsidRPr="00181C8B" w:rsidRDefault="00D24B80" w:rsidP="00D24B80">
      <w:pPr>
        <w:spacing w:after="0" w:line="240" w:lineRule="auto"/>
        <w:ind w:left="4248" w:firstLine="708"/>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 xml:space="preserve">       </w:t>
      </w:r>
      <w:r w:rsidR="006759D1" w:rsidRPr="00181C8B">
        <w:rPr>
          <w:rFonts w:ascii="Times New Roman" w:eastAsia="Times New Roman" w:hAnsi="Times New Roman" w:cs="Times New Roman"/>
          <w:b/>
          <w:sz w:val="24"/>
          <w:szCs w:val="24"/>
          <w:lang w:eastAsia="ru-RU"/>
        </w:rPr>
        <w:t>рішенням Вченої ради</w:t>
      </w:r>
    </w:p>
    <w:p w14:paraId="53B811BA" w14:textId="5B276099" w:rsidR="006759D1" w:rsidRPr="00181C8B" w:rsidRDefault="00D24B80" w:rsidP="006759D1">
      <w:pPr>
        <w:spacing w:after="0" w:line="240" w:lineRule="auto"/>
        <w:jc w:val="right"/>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 xml:space="preserve">  </w:t>
      </w:r>
      <w:r w:rsidR="006759D1" w:rsidRPr="00181C8B">
        <w:rPr>
          <w:rFonts w:ascii="Times New Roman" w:eastAsia="Times New Roman" w:hAnsi="Times New Roman" w:cs="Times New Roman"/>
          <w:b/>
          <w:sz w:val="24"/>
          <w:szCs w:val="24"/>
          <w:lang w:eastAsia="ru-RU"/>
        </w:rPr>
        <w:t>Інституту післядипломної освіти</w:t>
      </w:r>
    </w:p>
    <w:p w14:paraId="578CF65E" w14:textId="4BEFA29F" w:rsidR="006759D1" w:rsidRPr="00181C8B" w:rsidRDefault="005F22EA" w:rsidP="005F22EA">
      <w:pPr>
        <w:spacing w:after="0" w:line="240" w:lineRule="auto"/>
        <w:ind w:left="4956"/>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 xml:space="preserve">       </w:t>
      </w:r>
      <w:r w:rsidR="006759D1" w:rsidRPr="00181C8B">
        <w:rPr>
          <w:rFonts w:ascii="Times New Roman" w:eastAsia="Times New Roman" w:hAnsi="Times New Roman" w:cs="Times New Roman"/>
          <w:b/>
          <w:sz w:val="24"/>
          <w:szCs w:val="24"/>
          <w:lang w:eastAsia="ru-RU"/>
        </w:rPr>
        <w:t>НМУ імені О.О.</w:t>
      </w:r>
      <w:r w:rsidR="00131F27" w:rsidRPr="00181C8B">
        <w:rPr>
          <w:rFonts w:ascii="Times New Roman" w:eastAsia="Times New Roman" w:hAnsi="Times New Roman" w:cs="Times New Roman"/>
          <w:b/>
          <w:sz w:val="24"/>
          <w:szCs w:val="24"/>
          <w:lang w:eastAsia="ru-RU"/>
        </w:rPr>
        <w:t xml:space="preserve"> </w:t>
      </w:r>
      <w:r w:rsidR="006759D1" w:rsidRPr="00181C8B">
        <w:rPr>
          <w:rFonts w:ascii="Times New Roman" w:eastAsia="Times New Roman" w:hAnsi="Times New Roman" w:cs="Times New Roman"/>
          <w:b/>
          <w:sz w:val="24"/>
          <w:szCs w:val="24"/>
          <w:lang w:eastAsia="ru-RU"/>
        </w:rPr>
        <w:t>Богомольця</w:t>
      </w:r>
    </w:p>
    <w:p w14:paraId="55D46045" w14:textId="17EC74AD" w:rsidR="006759D1" w:rsidRPr="00181C8B" w:rsidRDefault="005F22EA" w:rsidP="005F22EA">
      <w:pPr>
        <w:spacing w:after="0" w:line="240" w:lineRule="auto"/>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 xml:space="preserve">                                                                              </w:t>
      </w:r>
      <w:r w:rsidR="006759D1" w:rsidRPr="00181C8B">
        <w:rPr>
          <w:rFonts w:ascii="Times New Roman" w:eastAsia="Times New Roman" w:hAnsi="Times New Roman" w:cs="Times New Roman"/>
          <w:b/>
          <w:sz w:val="24"/>
          <w:szCs w:val="24"/>
          <w:lang w:eastAsia="ru-RU"/>
        </w:rPr>
        <w:t>протокол №___від______202</w:t>
      </w:r>
      <w:r w:rsidR="00864FEA" w:rsidRPr="00181C8B">
        <w:rPr>
          <w:rFonts w:ascii="Times New Roman" w:eastAsia="Times New Roman" w:hAnsi="Times New Roman" w:cs="Times New Roman"/>
          <w:b/>
          <w:sz w:val="24"/>
          <w:szCs w:val="24"/>
          <w:lang w:eastAsia="ru-RU"/>
        </w:rPr>
        <w:t>5</w:t>
      </w:r>
      <w:r w:rsidR="006759D1" w:rsidRPr="00181C8B">
        <w:rPr>
          <w:rFonts w:ascii="Times New Roman" w:eastAsia="Times New Roman" w:hAnsi="Times New Roman" w:cs="Times New Roman"/>
          <w:b/>
          <w:sz w:val="24"/>
          <w:szCs w:val="24"/>
          <w:lang w:eastAsia="ru-RU"/>
        </w:rPr>
        <w:t xml:space="preserve"> р.</w:t>
      </w:r>
    </w:p>
    <w:p w14:paraId="6BC37CCA" w14:textId="77777777" w:rsidR="00DA67AE" w:rsidRPr="00181C8B" w:rsidRDefault="00DA67AE" w:rsidP="00F07A87">
      <w:pPr>
        <w:spacing w:after="0" w:line="240" w:lineRule="auto"/>
        <w:ind w:left="4248" w:firstLine="708"/>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 xml:space="preserve">            </w:t>
      </w:r>
    </w:p>
    <w:p w14:paraId="32F97ED7" w14:textId="60E440C1" w:rsidR="006759D1" w:rsidRPr="00181C8B" w:rsidRDefault="00DA67AE" w:rsidP="00F07A87">
      <w:pPr>
        <w:spacing w:after="0" w:line="240" w:lineRule="auto"/>
        <w:ind w:left="4248" w:firstLine="708"/>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 xml:space="preserve">       </w:t>
      </w:r>
      <w:r w:rsidR="00F07A87" w:rsidRPr="00181C8B">
        <w:rPr>
          <w:rFonts w:ascii="Times New Roman" w:eastAsia="Times New Roman" w:hAnsi="Times New Roman" w:cs="Times New Roman"/>
          <w:b/>
          <w:sz w:val="24"/>
          <w:szCs w:val="24"/>
          <w:lang w:eastAsia="ru-RU"/>
        </w:rPr>
        <w:t xml:space="preserve">Голова </w:t>
      </w:r>
      <w:r w:rsidR="006759D1" w:rsidRPr="00181C8B">
        <w:rPr>
          <w:rFonts w:ascii="Times New Roman" w:eastAsia="Times New Roman" w:hAnsi="Times New Roman" w:cs="Times New Roman"/>
          <w:b/>
          <w:sz w:val="24"/>
          <w:szCs w:val="24"/>
          <w:lang w:eastAsia="ru-RU"/>
        </w:rPr>
        <w:t>Вченої ради</w:t>
      </w:r>
    </w:p>
    <w:p w14:paraId="2883DB05" w14:textId="67ADF96C" w:rsidR="006759D1" w:rsidRPr="00181C8B" w:rsidRDefault="005F22EA" w:rsidP="005F22EA">
      <w:pPr>
        <w:spacing w:after="0" w:line="240" w:lineRule="auto"/>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 xml:space="preserve">                                                                               </w:t>
      </w:r>
      <w:r w:rsidR="006759D1" w:rsidRPr="00181C8B">
        <w:rPr>
          <w:rFonts w:ascii="Times New Roman" w:eastAsia="Times New Roman" w:hAnsi="Times New Roman" w:cs="Times New Roman"/>
          <w:b/>
          <w:sz w:val="24"/>
          <w:szCs w:val="24"/>
          <w:lang w:eastAsia="ru-RU"/>
        </w:rPr>
        <w:t>______________</w:t>
      </w:r>
      <w:r w:rsidR="00DA67AE" w:rsidRPr="00181C8B">
        <w:rPr>
          <w:rFonts w:ascii="Times New Roman" w:eastAsia="Times New Roman" w:hAnsi="Times New Roman" w:cs="Times New Roman"/>
          <w:b/>
          <w:sz w:val="24"/>
          <w:szCs w:val="24"/>
          <w:lang w:eastAsia="ru-RU"/>
        </w:rPr>
        <w:t>_</w:t>
      </w:r>
      <w:r w:rsidR="006759D1" w:rsidRPr="00181C8B">
        <w:rPr>
          <w:rFonts w:ascii="Times New Roman" w:eastAsia="Times New Roman" w:hAnsi="Times New Roman" w:cs="Times New Roman"/>
          <w:b/>
          <w:sz w:val="24"/>
          <w:szCs w:val="24"/>
          <w:lang w:eastAsia="ru-RU"/>
        </w:rPr>
        <w:t xml:space="preserve">Т.А. </w:t>
      </w:r>
      <w:proofErr w:type="spellStart"/>
      <w:r w:rsidR="006759D1" w:rsidRPr="00181C8B">
        <w:rPr>
          <w:rFonts w:ascii="Times New Roman" w:eastAsia="Times New Roman" w:hAnsi="Times New Roman" w:cs="Times New Roman"/>
          <w:b/>
          <w:sz w:val="24"/>
          <w:szCs w:val="24"/>
          <w:lang w:eastAsia="ru-RU"/>
        </w:rPr>
        <w:t>Вежновець</w:t>
      </w:r>
      <w:proofErr w:type="spellEnd"/>
    </w:p>
    <w:p w14:paraId="65760B48" w14:textId="77777777" w:rsidR="006759D1" w:rsidRPr="00181C8B" w:rsidRDefault="006759D1" w:rsidP="006759D1">
      <w:pPr>
        <w:spacing w:after="0" w:line="240" w:lineRule="auto"/>
        <w:jc w:val="center"/>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 xml:space="preserve">                         </w:t>
      </w:r>
    </w:p>
    <w:p w14:paraId="7C9BB965" w14:textId="77777777" w:rsidR="006759D1" w:rsidRPr="00181C8B" w:rsidRDefault="006759D1" w:rsidP="006759D1">
      <w:pPr>
        <w:spacing w:after="0" w:line="240" w:lineRule="auto"/>
        <w:rPr>
          <w:rFonts w:ascii="Times New Roman" w:eastAsia="Times New Roman" w:hAnsi="Times New Roman" w:cs="Times New Roman"/>
          <w:b/>
          <w:sz w:val="24"/>
          <w:szCs w:val="24"/>
          <w:lang w:eastAsia="ru-RU"/>
        </w:rPr>
      </w:pPr>
    </w:p>
    <w:p w14:paraId="7D245BA3" w14:textId="77777777" w:rsidR="006759D1" w:rsidRPr="00181C8B" w:rsidRDefault="006759D1" w:rsidP="006759D1">
      <w:pPr>
        <w:spacing w:after="0" w:line="240" w:lineRule="auto"/>
        <w:rPr>
          <w:rFonts w:ascii="Times New Roman" w:eastAsia="Times New Roman" w:hAnsi="Times New Roman" w:cs="Times New Roman"/>
          <w:b/>
          <w:sz w:val="24"/>
          <w:szCs w:val="24"/>
          <w:lang w:eastAsia="ru-RU"/>
        </w:rPr>
      </w:pPr>
    </w:p>
    <w:p w14:paraId="76DC7778" w14:textId="77777777" w:rsidR="006759D1" w:rsidRPr="00181C8B" w:rsidRDefault="006759D1" w:rsidP="006759D1">
      <w:pPr>
        <w:spacing w:after="0" w:line="240" w:lineRule="auto"/>
        <w:rPr>
          <w:rFonts w:ascii="Times New Roman" w:eastAsia="Times New Roman" w:hAnsi="Times New Roman" w:cs="Times New Roman"/>
          <w:b/>
          <w:sz w:val="24"/>
          <w:szCs w:val="24"/>
          <w:lang w:eastAsia="ru-RU"/>
        </w:rPr>
      </w:pPr>
    </w:p>
    <w:p w14:paraId="02E02F28" w14:textId="77777777" w:rsidR="006759D1" w:rsidRPr="00181C8B" w:rsidRDefault="006759D1" w:rsidP="006759D1">
      <w:pPr>
        <w:spacing w:after="0" w:line="240" w:lineRule="auto"/>
        <w:rPr>
          <w:rFonts w:ascii="Times New Roman" w:eastAsia="Times New Roman" w:hAnsi="Times New Roman" w:cs="Times New Roman"/>
          <w:b/>
          <w:sz w:val="24"/>
          <w:szCs w:val="24"/>
          <w:lang w:eastAsia="ru-RU"/>
        </w:rPr>
      </w:pPr>
    </w:p>
    <w:p w14:paraId="6D7DCF0C" w14:textId="77777777" w:rsidR="006759D1" w:rsidRPr="00181C8B" w:rsidRDefault="006759D1" w:rsidP="006759D1">
      <w:pPr>
        <w:spacing w:after="0" w:line="240" w:lineRule="auto"/>
        <w:rPr>
          <w:rFonts w:ascii="Times New Roman" w:eastAsia="Times New Roman" w:hAnsi="Times New Roman" w:cs="Times New Roman"/>
          <w:b/>
          <w:sz w:val="24"/>
          <w:szCs w:val="24"/>
          <w:lang w:eastAsia="ru-RU"/>
        </w:rPr>
      </w:pPr>
    </w:p>
    <w:p w14:paraId="0E7CDE13" w14:textId="77777777" w:rsidR="006759D1" w:rsidRPr="00181C8B" w:rsidRDefault="006759D1" w:rsidP="006759D1">
      <w:pPr>
        <w:spacing w:after="0" w:line="240" w:lineRule="auto"/>
        <w:jc w:val="center"/>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НАВЧАЛЬНИЙ ПЛАН ТА ПРОГРАМА</w:t>
      </w:r>
    </w:p>
    <w:p w14:paraId="676039DE" w14:textId="77777777" w:rsidR="006759D1" w:rsidRPr="00181C8B" w:rsidRDefault="006759D1" w:rsidP="006759D1">
      <w:pPr>
        <w:spacing w:after="0" w:line="240" w:lineRule="auto"/>
        <w:jc w:val="center"/>
        <w:rPr>
          <w:rFonts w:ascii="Times New Roman" w:eastAsia="Times New Roman" w:hAnsi="Times New Roman" w:cs="Times New Roman"/>
          <w:b/>
          <w:sz w:val="24"/>
          <w:szCs w:val="24"/>
          <w:lang w:eastAsia="ru-RU"/>
        </w:rPr>
      </w:pPr>
      <w:bookmarkStart w:id="0" w:name="_Hlk112745401"/>
      <w:r w:rsidRPr="00181C8B">
        <w:rPr>
          <w:rFonts w:ascii="Times New Roman" w:eastAsia="Times New Roman" w:hAnsi="Times New Roman" w:cs="Times New Roman"/>
          <w:b/>
          <w:sz w:val="24"/>
          <w:szCs w:val="24"/>
          <w:lang w:eastAsia="ru-RU"/>
        </w:rPr>
        <w:t xml:space="preserve">ОСВІТНЬОЇ ЧАСТИНИ ІНТЕРНАТУРИ </w:t>
      </w:r>
      <w:bookmarkEnd w:id="0"/>
      <w:r w:rsidRPr="00181C8B">
        <w:rPr>
          <w:rFonts w:ascii="Times New Roman" w:eastAsia="Times New Roman" w:hAnsi="Times New Roman" w:cs="Times New Roman"/>
          <w:b/>
          <w:sz w:val="24"/>
          <w:szCs w:val="24"/>
          <w:lang w:eastAsia="ru-RU"/>
        </w:rPr>
        <w:t>ЗА СПЕЦІАЛЬНІСТЮ</w:t>
      </w:r>
    </w:p>
    <w:p w14:paraId="7198F7FA" w14:textId="37E52E09" w:rsidR="006759D1" w:rsidRPr="00181C8B" w:rsidRDefault="00EA462A" w:rsidP="006759D1">
      <w:pPr>
        <w:spacing w:after="0" w:line="240" w:lineRule="auto"/>
        <w:jc w:val="center"/>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w:t>
      </w:r>
      <w:r w:rsidR="00A716B2" w:rsidRPr="00181C8B">
        <w:rPr>
          <w:rFonts w:ascii="Times New Roman" w:eastAsia="Times New Roman" w:hAnsi="Times New Roman" w:cs="Times New Roman"/>
          <w:b/>
          <w:sz w:val="24"/>
          <w:szCs w:val="24"/>
          <w:lang w:eastAsia="ru-RU"/>
        </w:rPr>
        <w:t xml:space="preserve"> </w:t>
      </w:r>
      <w:r w:rsidR="00AF6D3D" w:rsidRPr="00181C8B">
        <w:rPr>
          <w:rFonts w:ascii="Times New Roman" w:eastAsia="Times New Roman" w:hAnsi="Times New Roman" w:cs="Times New Roman"/>
          <w:b/>
          <w:sz w:val="24"/>
          <w:szCs w:val="24"/>
          <w:lang w:eastAsia="ru-RU"/>
        </w:rPr>
        <w:t>СТОМАТОЛОГІЯ</w:t>
      </w:r>
      <w:r w:rsidR="00A716B2" w:rsidRPr="00181C8B">
        <w:rPr>
          <w:rFonts w:ascii="Times New Roman" w:eastAsia="Times New Roman" w:hAnsi="Times New Roman" w:cs="Times New Roman"/>
          <w:b/>
          <w:sz w:val="24"/>
          <w:szCs w:val="24"/>
          <w:lang w:eastAsia="ru-RU"/>
        </w:rPr>
        <w:t xml:space="preserve"> </w:t>
      </w:r>
      <w:r w:rsidRPr="00181C8B">
        <w:rPr>
          <w:rFonts w:ascii="Times New Roman" w:eastAsia="Times New Roman" w:hAnsi="Times New Roman" w:cs="Times New Roman"/>
          <w:b/>
          <w:sz w:val="24"/>
          <w:szCs w:val="24"/>
          <w:lang w:eastAsia="ru-RU"/>
        </w:rPr>
        <w:t>»</w:t>
      </w:r>
    </w:p>
    <w:p w14:paraId="146E151A" w14:textId="188B332E" w:rsidR="006759D1" w:rsidRPr="00181C8B" w:rsidRDefault="006759D1" w:rsidP="006759D1">
      <w:pPr>
        <w:spacing w:after="0" w:line="240" w:lineRule="auto"/>
        <w:jc w:val="center"/>
        <w:rPr>
          <w:rFonts w:ascii="Times New Roman" w:eastAsia="Times New Roman" w:hAnsi="Times New Roman" w:cs="Times New Roman"/>
          <w:bCs/>
          <w:sz w:val="24"/>
          <w:szCs w:val="24"/>
          <w:vertAlign w:val="superscript"/>
          <w:lang w:eastAsia="ru-RU"/>
        </w:rPr>
      </w:pPr>
    </w:p>
    <w:p w14:paraId="5E2C53D8" w14:textId="77777777" w:rsidR="006759D1" w:rsidRPr="00181C8B" w:rsidRDefault="006759D1" w:rsidP="006759D1">
      <w:pPr>
        <w:spacing w:after="0" w:line="240" w:lineRule="auto"/>
        <w:rPr>
          <w:rFonts w:ascii="Times New Roman" w:eastAsia="Times New Roman" w:hAnsi="Times New Roman" w:cs="Times New Roman"/>
          <w:b/>
          <w:sz w:val="24"/>
          <w:szCs w:val="24"/>
          <w:lang w:eastAsia="ru-RU"/>
        </w:rPr>
      </w:pPr>
    </w:p>
    <w:p w14:paraId="3A5088B1" w14:textId="77777777" w:rsidR="00AF6D3D" w:rsidRPr="00181C8B" w:rsidRDefault="00AF6D3D" w:rsidP="00AF6D3D">
      <w:pPr>
        <w:jc w:val="center"/>
        <w:rPr>
          <w:b/>
          <w:sz w:val="24"/>
          <w:szCs w:val="24"/>
        </w:rPr>
      </w:pPr>
    </w:p>
    <w:p w14:paraId="7CF3235D" w14:textId="77777777" w:rsidR="006759D1" w:rsidRPr="00181C8B" w:rsidRDefault="006759D1" w:rsidP="006759D1">
      <w:pPr>
        <w:spacing w:after="0" w:line="240" w:lineRule="auto"/>
        <w:rPr>
          <w:rFonts w:ascii="Times New Roman" w:eastAsia="Times New Roman" w:hAnsi="Times New Roman" w:cs="Times New Roman"/>
          <w:b/>
          <w:sz w:val="24"/>
          <w:szCs w:val="24"/>
          <w:lang w:eastAsia="ru-RU"/>
        </w:rPr>
      </w:pPr>
    </w:p>
    <w:p w14:paraId="16A0A20C" w14:textId="77777777" w:rsidR="006759D1" w:rsidRPr="00181C8B" w:rsidRDefault="006759D1" w:rsidP="006759D1">
      <w:pPr>
        <w:spacing w:after="0" w:line="240" w:lineRule="auto"/>
        <w:rPr>
          <w:rFonts w:ascii="Times New Roman" w:eastAsia="Times New Roman" w:hAnsi="Times New Roman" w:cs="Times New Roman"/>
          <w:b/>
          <w:sz w:val="24"/>
          <w:szCs w:val="24"/>
          <w:lang w:eastAsia="ru-RU"/>
        </w:rPr>
      </w:pPr>
    </w:p>
    <w:p w14:paraId="2B755232" w14:textId="77777777" w:rsidR="006759D1" w:rsidRPr="00181C8B" w:rsidRDefault="006759D1" w:rsidP="006759D1">
      <w:pPr>
        <w:spacing w:after="0" w:line="240" w:lineRule="auto"/>
        <w:rPr>
          <w:rFonts w:ascii="Times New Roman" w:eastAsia="Times New Roman" w:hAnsi="Times New Roman" w:cs="Times New Roman"/>
          <w:b/>
          <w:sz w:val="24"/>
          <w:szCs w:val="24"/>
          <w:lang w:eastAsia="ru-RU"/>
        </w:rPr>
      </w:pPr>
    </w:p>
    <w:p w14:paraId="4EDF059B" w14:textId="77777777" w:rsidR="006759D1" w:rsidRPr="00181C8B" w:rsidRDefault="006759D1" w:rsidP="006759D1">
      <w:pPr>
        <w:spacing w:after="0" w:line="240" w:lineRule="auto"/>
        <w:rPr>
          <w:rFonts w:ascii="Times New Roman" w:eastAsia="Times New Roman" w:hAnsi="Times New Roman" w:cs="Times New Roman"/>
          <w:b/>
          <w:sz w:val="24"/>
          <w:szCs w:val="24"/>
          <w:lang w:eastAsia="ru-RU"/>
        </w:rPr>
      </w:pPr>
    </w:p>
    <w:p w14:paraId="5CE6E30C" w14:textId="77777777" w:rsidR="006759D1" w:rsidRPr="00181C8B" w:rsidRDefault="006759D1" w:rsidP="006759D1">
      <w:pPr>
        <w:spacing w:after="0" w:line="240" w:lineRule="auto"/>
        <w:rPr>
          <w:rFonts w:ascii="Times New Roman" w:eastAsia="Times New Roman" w:hAnsi="Times New Roman" w:cs="Times New Roman"/>
          <w:b/>
          <w:sz w:val="24"/>
          <w:szCs w:val="24"/>
          <w:lang w:eastAsia="ru-RU"/>
        </w:rPr>
      </w:pPr>
    </w:p>
    <w:p w14:paraId="20A1381A" w14:textId="77777777" w:rsidR="006759D1" w:rsidRPr="00181C8B" w:rsidRDefault="006759D1" w:rsidP="006759D1">
      <w:pPr>
        <w:spacing w:after="0" w:line="240" w:lineRule="auto"/>
        <w:rPr>
          <w:rFonts w:ascii="Times New Roman" w:eastAsia="Times New Roman" w:hAnsi="Times New Roman" w:cs="Times New Roman"/>
          <w:b/>
          <w:sz w:val="24"/>
          <w:szCs w:val="24"/>
          <w:lang w:eastAsia="ru-RU"/>
        </w:rPr>
      </w:pPr>
    </w:p>
    <w:p w14:paraId="63F1F0C5" w14:textId="77777777" w:rsidR="006759D1" w:rsidRPr="00181C8B" w:rsidRDefault="006759D1" w:rsidP="006759D1">
      <w:pPr>
        <w:spacing w:after="0" w:line="240" w:lineRule="auto"/>
        <w:rPr>
          <w:rFonts w:ascii="Times New Roman" w:eastAsia="Times New Roman" w:hAnsi="Times New Roman" w:cs="Times New Roman"/>
          <w:b/>
          <w:sz w:val="24"/>
          <w:szCs w:val="24"/>
          <w:lang w:eastAsia="ru-RU"/>
        </w:rPr>
      </w:pPr>
    </w:p>
    <w:p w14:paraId="53AE9FAA" w14:textId="77777777" w:rsidR="006759D1" w:rsidRPr="00181C8B" w:rsidRDefault="006759D1" w:rsidP="006759D1">
      <w:pPr>
        <w:spacing w:after="0" w:line="240" w:lineRule="auto"/>
        <w:rPr>
          <w:rFonts w:ascii="Times New Roman" w:eastAsia="Times New Roman" w:hAnsi="Times New Roman" w:cs="Times New Roman"/>
          <w:b/>
          <w:sz w:val="24"/>
          <w:szCs w:val="24"/>
          <w:lang w:eastAsia="ru-RU"/>
        </w:rPr>
      </w:pPr>
    </w:p>
    <w:p w14:paraId="6D301E63" w14:textId="77777777" w:rsidR="006759D1" w:rsidRPr="00181C8B" w:rsidRDefault="006759D1" w:rsidP="006759D1">
      <w:pPr>
        <w:spacing w:after="0" w:line="240" w:lineRule="auto"/>
        <w:jc w:val="center"/>
        <w:rPr>
          <w:rFonts w:ascii="Times New Roman" w:eastAsia="Times New Roman" w:hAnsi="Times New Roman" w:cs="Times New Roman"/>
          <w:b/>
          <w:sz w:val="24"/>
          <w:szCs w:val="24"/>
          <w:lang w:eastAsia="ru-RU"/>
        </w:rPr>
      </w:pPr>
    </w:p>
    <w:p w14:paraId="6A0AAFCD" w14:textId="77777777" w:rsidR="006759D1" w:rsidRPr="00181C8B" w:rsidRDefault="006759D1" w:rsidP="006759D1">
      <w:pPr>
        <w:spacing w:after="0" w:line="240" w:lineRule="auto"/>
        <w:jc w:val="center"/>
        <w:rPr>
          <w:rFonts w:ascii="Times New Roman" w:eastAsia="Times New Roman" w:hAnsi="Times New Roman" w:cs="Times New Roman"/>
          <w:b/>
          <w:sz w:val="24"/>
          <w:szCs w:val="24"/>
          <w:lang w:eastAsia="ru-RU"/>
        </w:rPr>
      </w:pPr>
    </w:p>
    <w:p w14:paraId="370744C8" w14:textId="77777777" w:rsidR="006759D1" w:rsidRPr="00181C8B" w:rsidRDefault="006759D1" w:rsidP="006759D1">
      <w:pPr>
        <w:spacing w:after="0" w:line="240" w:lineRule="auto"/>
        <w:jc w:val="center"/>
        <w:rPr>
          <w:rFonts w:ascii="Times New Roman" w:eastAsia="Times New Roman" w:hAnsi="Times New Roman" w:cs="Times New Roman"/>
          <w:b/>
          <w:sz w:val="24"/>
          <w:szCs w:val="24"/>
          <w:lang w:eastAsia="ru-RU"/>
        </w:rPr>
      </w:pPr>
    </w:p>
    <w:p w14:paraId="2CE6896B" w14:textId="77777777" w:rsidR="006759D1" w:rsidRPr="00181C8B" w:rsidRDefault="006759D1" w:rsidP="006759D1">
      <w:pPr>
        <w:spacing w:after="0" w:line="240" w:lineRule="auto"/>
        <w:jc w:val="center"/>
        <w:rPr>
          <w:rFonts w:ascii="Times New Roman" w:eastAsia="Times New Roman" w:hAnsi="Times New Roman" w:cs="Times New Roman"/>
          <w:b/>
          <w:sz w:val="24"/>
          <w:szCs w:val="24"/>
          <w:lang w:eastAsia="ru-RU"/>
        </w:rPr>
      </w:pPr>
    </w:p>
    <w:p w14:paraId="2332A2C4" w14:textId="77777777" w:rsidR="006759D1" w:rsidRPr="00181C8B" w:rsidRDefault="006759D1" w:rsidP="006759D1">
      <w:pPr>
        <w:spacing w:after="0" w:line="240" w:lineRule="auto"/>
        <w:jc w:val="center"/>
        <w:rPr>
          <w:rFonts w:ascii="Times New Roman" w:eastAsia="Times New Roman" w:hAnsi="Times New Roman" w:cs="Times New Roman"/>
          <w:b/>
          <w:sz w:val="24"/>
          <w:szCs w:val="24"/>
          <w:lang w:eastAsia="ru-RU"/>
        </w:rPr>
      </w:pPr>
    </w:p>
    <w:p w14:paraId="689B0B53" w14:textId="77777777" w:rsidR="006759D1" w:rsidRPr="00181C8B" w:rsidRDefault="006759D1" w:rsidP="006759D1">
      <w:pPr>
        <w:spacing w:after="0" w:line="240" w:lineRule="auto"/>
        <w:jc w:val="center"/>
        <w:rPr>
          <w:rFonts w:ascii="Times New Roman" w:eastAsia="Times New Roman" w:hAnsi="Times New Roman" w:cs="Times New Roman"/>
          <w:b/>
          <w:sz w:val="24"/>
          <w:szCs w:val="24"/>
          <w:lang w:eastAsia="ru-RU"/>
        </w:rPr>
      </w:pPr>
    </w:p>
    <w:p w14:paraId="0940FCB6" w14:textId="77777777" w:rsidR="006759D1" w:rsidRPr="00181C8B" w:rsidRDefault="006759D1" w:rsidP="006759D1">
      <w:pPr>
        <w:spacing w:after="0" w:line="240" w:lineRule="auto"/>
        <w:jc w:val="center"/>
        <w:rPr>
          <w:rFonts w:ascii="Times New Roman" w:eastAsia="Times New Roman" w:hAnsi="Times New Roman" w:cs="Times New Roman"/>
          <w:b/>
          <w:sz w:val="24"/>
          <w:szCs w:val="24"/>
          <w:lang w:eastAsia="ru-RU"/>
        </w:rPr>
      </w:pPr>
    </w:p>
    <w:p w14:paraId="1D2B8BAA" w14:textId="7545D281" w:rsidR="006759D1" w:rsidRPr="00181C8B" w:rsidRDefault="006759D1" w:rsidP="006759D1">
      <w:pPr>
        <w:spacing w:after="0" w:line="240" w:lineRule="auto"/>
        <w:jc w:val="center"/>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Київ – 202</w:t>
      </w:r>
      <w:r w:rsidR="00864FEA" w:rsidRPr="00181C8B">
        <w:rPr>
          <w:rFonts w:ascii="Times New Roman" w:eastAsia="Times New Roman" w:hAnsi="Times New Roman" w:cs="Times New Roman"/>
          <w:b/>
          <w:sz w:val="24"/>
          <w:szCs w:val="24"/>
          <w:lang w:eastAsia="ru-RU"/>
        </w:rPr>
        <w:t>5</w:t>
      </w:r>
    </w:p>
    <w:p w14:paraId="31702291" w14:textId="77777777" w:rsidR="00357CBB" w:rsidRPr="00181C8B" w:rsidRDefault="00357CBB" w:rsidP="00357CBB">
      <w:pPr>
        <w:spacing w:after="0" w:line="240" w:lineRule="auto"/>
        <w:ind w:firstLine="708"/>
        <w:jc w:val="both"/>
        <w:rPr>
          <w:rFonts w:ascii="Times New Roman" w:eastAsia="Times New Roman" w:hAnsi="Times New Roman" w:cs="Times New Roman"/>
          <w:sz w:val="24"/>
          <w:szCs w:val="24"/>
          <w:lang w:eastAsia="ru-RU"/>
        </w:rPr>
      </w:pPr>
    </w:p>
    <w:p w14:paraId="63C7FA8C" w14:textId="77777777" w:rsidR="0052259F" w:rsidRPr="00181C8B" w:rsidRDefault="0052259F" w:rsidP="00357CBB">
      <w:pPr>
        <w:spacing w:after="0" w:line="240" w:lineRule="auto"/>
        <w:ind w:firstLine="708"/>
        <w:jc w:val="both"/>
        <w:rPr>
          <w:rFonts w:ascii="Times New Roman" w:eastAsia="Times New Roman" w:hAnsi="Times New Roman" w:cs="Times New Roman"/>
          <w:sz w:val="24"/>
          <w:szCs w:val="24"/>
          <w:lang w:eastAsia="ru-RU"/>
        </w:rPr>
      </w:pPr>
    </w:p>
    <w:p w14:paraId="013667E5" w14:textId="77777777" w:rsidR="0052259F" w:rsidRPr="00181C8B" w:rsidRDefault="0052259F" w:rsidP="00357CBB">
      <w:pPr>
        <w:spacing w:after="0" w:line="240" w:lineRule="auto"/>
        <w:ind w:firstLine="708"/>
        <w:jc w:val="both"/>
        <w:rPr>
          <w:rFonts w:ascii="Times New Roman" w:eastAsia="Times New Roman" w:hAnsi="Times New Roman" w:cs="Times New Roman"/>
          <w:sz w:val="24"/>
          <w:szCs w:val="24"/>
          <w:lang w:eastAsia="ru-RU"/>
        </w:rPr>
      </w:pPr>
    </w:p>
    <w:p w14:paraId="069C2048" w14:textId="77777777" w:rsidR="004B2B66" w:rsidRPr="00181C8B" w:rsidRDefault="004B2B66" w:rsidP="00357CBB">
      <w:pPr>
        <w:spacing w:after="0" w:line="240" w:lineRule="auto"/>
        <w:ind w:firstLine="708"/>
        <w:jc w:val="both"/>
        <w:rPr>
          <w:rFonts w:ascii="Times New Roman" w:eastAsia="Times New Roman" w:hAnsi="Times New Roman" w:cs="Times New Roman"/>
          <w:sz w:val="24"/>
          <w:szCs w:val="24"/>
          <w:lang w:eastAsia="ru-RU"/>
        </w:rPr>
      </w:pPr>
    </w:p>
    <w:p w14:paraId="78B60C75" w14:textId="77777777" w:rsidR="00802028" w:rsidRDefault="00802028" w:rsidP="00357CBB">
      <w:pPr>
        <w:spacing w:after="0" w:line="240" w:lineRule="auto"/>
        <w:ind w:firstLine="708"/>
        <w:jc w:val="both"/>
        <w:rPr>
          <w:rFonts w:ascii="Times New Roman" w:eastAsia="Times New Roman" w:hAnsi="Times New Roman" w:cs="Times New Roman"/>
          <w:sz w:val="24"/>
          <w:szCs w:val="24"/>
          <w:lang w:eastAsia="ru-RU"/>
        </w:rPr>
      </w:pPr>
    </w:p>
    <w:p w14:paraId="1C43E7A5" w14:textId="77777777" w:rsidR="00802028" w:rsidRDefault="00802028" w:rsidP="00357CBB">
      <w:pPr>
        <w:spacing w:after="0" w:line="240" w:lineRule="auto"/>
        <w:ind w:firstLine="708"/>
        <w:jc w:val="both"/>
        <w:rPr>
          <w:rFonts w:ascii="Times New Roman" w:eastAsia="Times New Roman" w:hAnsi="Times New Roman" w:cs="Times New Roman"/>
          <w:sz w:val="24"/>
          <w:szCs w:val="24"/>
          <w:lang w:eastAsia="ru-RU"/>
        </w:rPr>
      </w:pPr>
    </w:p>
    <w:p w14:paraId="34CCAF5E" w14:textId="77777777" w:rsidR="00802028" w:rsidRDefault="00802028" w:rsidP="00357CBB">
      <w:pPr>
        <w:spacing w:after="0" w:line="240" w:lineRule="auto"/>
        <w:ind w:firstLine="708"/>
        <w:jc w:val="both"/>
        <w:rPr>
          <w:rFonts w:ascii="Times New Roman" w:eastAsia="Times New Roman" w:hAnsi="Times New Roman" w:cs="Times New Roman"/>
          <w:sz w:val="24"/>
          <w:szCs w:val="24"/>
          <w:lang w:eastAsia="ru-RU"/>
        </w:rPr>
      </w:pPr>
    </w:p>
    <w:p w14:paraId="15108496" w14:textId="77777777" w:rsidR="00802028" w:rsidRDefault="00802028" w:rsidP="00357CBB">
      <w:pPr>
        <w:spacing w:after="0" w:line="240" w:lineRule="auto"/>
        <w:ind w:firstLine="708"/>
        <w:jc w:val="both"/>
        <w:rPr>
          <w:rFonts w:ascii="Times New Roman" w:eastAsia="Times New Roman" w:hAnsi="Times New Roman" w:cs="Times New Roman"/>
          <w:sz w:val="24"/>
          <w:szCs w:val="24"/>
          <w:lang w:eastAsia="ru-RU"/>
        </w:rPr>
      </w:pPr>
    </w:p>
    <w:p w14:paraId="69A81B05" w14:textId="77777777" w:rsidR="00802028" w:rsidRDefault="00802028" w:rsidP="00357CBB">
      <w:pPr>
        <w:spacing w:after="0" w:line="240" w:lineRule="auto"/>
        <w:ind w:firstLine="708"/>
        <w:jc w:val="both"/>
        <w:rPr>
          <w:rFonts w:ascii="Times New Roman" w:eastAsia="Times New Roman" w:hAnsi="Times New Roman" w:cs="Times New Roman"/>
          <w:sz w:val="24"/>
          <w:szCs w:val="24"/>
          <w:lang w:eastAsia="ru-RU"/>
        </w:rPr>
      </w:pPr>
    </w:p>
    <w:p w14:paraId="2B56B415" w14:textId="77777777" w:rsidR="00802028" w:rsidRDefault="00802028" w:rsidP="00357CBB">
      <w:pPr>
        <w:spacing w:after="0" w:line="240" w:lineRule="auto"/>
        <w:ind w:firstLine="708"/>
        <w:jc w:val="both"/>
        <w:rPr>
          <w:rFonts w:ascii="Times New Roman" w:eastAsia="Times New Roman" w:hAnsi="Times New Roman" w:cs="Times New Roman"/>
          <w:sz w:val="24"/>
          <w:szCs w:val="24"/>
          <w:lang w:eastAsia="ru-RU"/>
        </w:rPr>
      </w:pPr>
    </w:p>
    <w:p w14:paraId="230263D3" w14:textId="77777777" w:rsidR="00802028" w:rsidRDefault="00802028" w:rsidP="00357CBB">
      <w:pPr>
        <w:spacing w:after="0" w:line="240" w:lineRule="auto"/>
        <w:ind w:firstLine="708"/>
        <w:jc w:val="both"/>
        <w:rPr>
          <w:rFonts w:ascii="Times New Roman" w:eastAsia="Times New Roman" w:hAnsi="Times New Roman" w:cs="Times New Roman"/>
          <w:sz w:val="24"/>
          <w:szCs w:val="24"/>
          <w:lang w:eastAsia="ru-RU"/>
        </w:rPr>
      </w:pPr>
    </w:p>
    <w:p w14:paraId="2C737B78" w14:textId="77777777" w:rsidR="00802028" w:rsidRDefault="00802028" w:rsidP="00357CBB">
      <w:pPr>
        <w:spacing w:after="0" w:line="240" w:lineRule="auto"/>
        <w:ind w:firstLine="708"/>
        <w:jc w:val="both"/>
        <w:rPr>
          <w:rFonts w:ascii="Times New Roman" w:eastAsia="Times New Roman" w:hAnsi="Times New Roman" w:cs="Times New Roman"/>
          <w:sz w:val="24"/>
          <w:szCs w:val="24"/>
          <w:lang w:eastAsia="ru-RU"/>
        </w:rPr>
      </w:pPr>
    </w:p>
    <w:p w14:paraId="32B50538" w14:textId="2DBC50C6" w:rsidR="00820809" w:rsidRPr="00181C8B" w:rsidRDefault="00820809" w:rsidP="00357CBB">
      <w:pPr>
        <w:spacing w:after="0" w:line="240" w:lineRule="auto"/>
        <w:ind w:firstLine="708"/>
        <w:jc w:val="both"/>
        <w:rPr>
          <w:rFonts w:ascii="Times New Roman" w:eastAsia="Times New Roman" w:hAnsi="Times New Roman" w:cs="Times New Roman"/>
          <w:sz w:val="24"/>
          <w:szCs w:val="24"/>
          <w:lang w:eastAsia="ru-RU"/>
        </w:rPr>
      </w:pPr>
      <w:r w:rsidRPr="00181C8B">
        <w:rPr>
          <w:rFonts w:ascii="Times New Roman" w:eastAsia="Times New Roman" w:hAnsi="Times New Roman" w:cs="Times New Roman"/>
          <w:sz w:val="24"/>
          <w:szCs w:val="24"/>
          <w:lang w:eastAsia="ru-RU"/>
        </w:rPr>
        <w:t>Навчальний план та програма освітньої частини інтернатури</w:t>
      </w:r>
      <w:r w:rsidR="00300D64" w:rsidRPr="00181C8B">
        <w:rPr>
          <w:rFonts w:ascii="Times New Roman" w:eastAsia="Times New Roman" w:hAnsi="Times New Roman" w:cs="Times New Roman"/>
          <w:sz w:val="24"/>
          <w:szCs w:val="24"/>
          <w:lang w:eastAsia="ru-RU"/>
        </w:rPr>
        <w:t xml:space="preserve"> (</w:t>
      </w:r>
      <w:r w:rsidR="007E0514" w:rsidRPr="00181C8B">
        <w:rPr>
          <w:rFonts w:ascii="Times New Roman" w:eastAsia="Times New Roman" w:hAnsi="Times New Roman" w:cs="Times New Roman"/>
          <w:sz w:val="24"/>
          <w:szCs w:val="24"/>
          <w:lang w:eastAsia="ru-RU"/>
        </w:rPr>
        <w:t>освітньо-професійна програма (далі</w:t>
      </w:r>
      <w:r w:rsidR="00A141BC" w:rsidRPr="00181C8B">
        <w:rPr>
          <w:rFonts w:ascii="Times New Roman" w:eastAsia="Times New Roman" w:hAnsi="Times New Roman" w:cs="Times New Roman"/>
          <w:sz w:val="24"/>
          <w:szCs w:val="24"/>
          <w:lang w:eastAsia="ru-RU"/>
        </w:rPr>
        <w:t xml:space="preserve"> </w:t>
      </w:r>
      <w:r w:rsidR="001C474F" w:rsidRPr="00181C8B">
        <w:rPr>
          <w:rFonts w:ascii="Times New Roman" w:eastAsia="Times New Roman" w:hAnsi="Times New Roman" w:cs="Times New Roman"/>
          <w:sz w:val="24"/>
          <w:szCs w:val="24"/>
          <w:lang w:eastAsia="ru-RU"/>
        </w:rPr>
        <w:t>–</w:t>
      </w:r>
      <w:r w:rsidR="00A141BC" w:rsidRPr="00181C8B">
        <w:rPr>
          <w:rFonts w:ascii="Times New Roman" w:eastAsia="Times New Roman" w:hAnsi="Times New Roman" w:cs="Times New Roman"/>
          <w:sz w:val="24"/>
          <w:szCs w:val="24"/>
          <w:lang w:eastAsia="ru-RU"/>
        </w:rPr>
        <w:t xml:space="preserve"> </w:t>
      </w:r>
      <w:bookmarkStart w:id="1" w:name="_Hlk112749433"/>
      <w:r w:rsidR="007E0514" w:rsidRPr="00181C8B">
        <w:rPr>
          <w:rFonts w:ascii="Times New Roman" w:eastAsia="Times New Roman" w:hAnsi="Times New Roman" w:cs="Times New Roman"/>
          <w:sz w:val="24"/>
          <w:szCs w:val="24"/>
          <w:lang w:eastAsia="ru-RU"/>
        </w:rPr>
        <w:t>ОПП</w:t>
      </w:r>
      <w:bookmarkEnd w:id="1"/>
      <w:r w:rsidR="007E0514" w:rsidRPr="00181C8B">
        <w:rPr>
          <w:rFonts w:ascii="Times New Roman" w:eastAsia="Times New Roman" w:hAnsi="Times New Roman" w:cs="Times New Roman"/>
          <w:sz w:val="24"/>
          <w:szCs w:val="24"/>
          <w:lang w:eastAsia="ru-RU"/>
        </w:rPr>
        <w:t>))</w:t>
      </w:r>
      <w:r w:rsidRPr="00181C8B">
        <w:rPr>
          <w:rFonts w:ascii="Times New Roman" w:eastAsia="Times New Roman" w:hAnsi="Times New Roman" w:cs="Times New Roman"/>
          <w:sz w:val="24"/>
          <w:szCs w:val="24"/>
          <w:lang w:eastAsia="ru-RU"/>
        </w:rPr>
        <w:t xml:space="preserve"> за спеціальністю</w:t>
      </w:r>
      <w:r w:rsidR="004A63DD" w:rsidRPr="00181C8B">
        <w:rPr>
          <w:rFonts w:ascii="Times New Roman" w:eastAsia="Times New Roman" w:hAnsi="Times New Roman" w:cs="Times New Roman"/>
          <w:sz w:val="24"/>
          <w:szCs w:val="24"/>
          <w:lang w:eastAsia="ru-RU"/>
        </w:rPr>
        <w:t xml:space="preserve"> </w:t>
      </w:r>
      <w:r w:rsidR="00BD04C1" w:rsidRPr="00181C8B">
        <w:rPr>
          <w:rFonts w:ascii="Times New Roman" w:eastAsia="Times New Roman" w:hAnsi="Times New Roman" w:cs="Times New Roman"/>
          <w:sz w:val="24"/>
          <w:szCs w:val="24"/>
          <w:lang w:eastAsia="ru-RU"/>
        </w:rPr>
        <w:t>«</w:t>
      </w:r>
      <w:r w:rsidR="0052259F" w:rsidRPr="00181C8B">
        <w:rPr>
          <w:rFonts w:ascii="Times New Roman" w:eastAsia="Times New Roman" w:hAnsi="Times New Roman" w:cs="Times New Roman"/>
          <w:sz w:val="24"/>
          <w:szCs w:val="24"/>
          <w:lang w:eastAsia="ru-RU"/>
        </w:rPr>
        <w:t>СТОМАТОЛОГІЯ</w:t>
      </w:r>
      <w:r w:rsidR="00BD04C1" w:rsidRPr="00181C8B">
        <w:rPr>
          <w:rFonts w:ascii="Times New Roman" w:eastAsia="Times New Roman" w:hAnsi="Times New Roman" w:cs="Times New Roman"/>
          <w:sz w:val="24"/>
          <w:szCs w:val="24"/>
          <w:lang w:eastAsia="ru-RU"/>
        </w:rPr>
        <w:t xml:space="preserve">» </w:t>
      </w:r>
      <w:r w:rsidRPr="00181C8B">
        <w:rPr>
          <w:rFonts w:ascii="Times New Roman" w:eastAsia="Times New Roman" w:hAnsi="Times New Roman" w:cs="Times New Roman"/>
          <w:sz w:val="24"/>
          <w:szCs w:val="24"/>
          <w:lang w:eastAsia="ru-RU"/>
        </w:rPr>
        <w:t xml:space="preserve">розроблені </w:t>
      </w:r>
      <w:r w:rsidR="004E375C" w:rsidRPr="00181C8B">
        <w:rPr>
          <w:rFonts w:ascii="Times New Roman" w:eastAsia="Times New Roman" w:hAnsi="Times New Roman" w:cs="Times New Roman"/>
          <w:sz w:val="24"/>
          <w:szCs w:val="24"/>
          <w:lang w:eastAsia="ru-RU"/>
        </w:rPr>
        <w:t>нау</w:t>
      </w:r>
      <w:r w:rsidR="00CB062E" w:rsidRPr="00181C8B">
        <w:rPr>
          <w:rFonts w:ascii="Times New Roman" w:eastAsia="Times New Roman" w:hAnsi="Times New Roman" w:cs="Times New Roman"/>
          <w:sz w:val="24"/>
          <w:szCs w:val="24"/>
          <w:lang w:eastAsia="ru-RU"/>
        </w:rPr>
        <w:t>ко</w:t>
      </w:r>
      <w:r w:rsidR="004E375C" w:rsidRPr="00181C8B">
        <w:rPr>
          <w:rFonts w:ascii="Times New Roman" w:eastAsia="Times New Roman" w:hAnsi="Times New Roman" w:cs="Times New Roman"/>
          <w:sz w:val="24"/>
          <w:szCs w:val="24"/>
          <w:lang w:eastAsia="ru-RU"/>
        </w:rPr>
        <w:t>во</w:t>
      </w:r>
      <w:r w:rsidR="004A2775" w:rsidRPr="00181C8B">
        <w:rPr>
          <w:rFonts w:ascii="Times New Roman" w:eastAsia="Times New Roman" w:hAnsi="Times New Roman" w:cs="Times New Roman"/>
          <w:sz w:val="24"/>
          <w:szCs w:val="24"/>
          <w:lang w:eastAsia="ru-RU"/>
        </w:rPr>
        <w:t>-</w:t>
      </w:r>
      <w:r w:rsidR="004A2775" w:rsidRPr="00181C8B">
        <w:rPr>
          <w:rFonts w:ascii="Times New Roman" w:hAnsi="Times New Roman" w:cs="Times New Roman"/>
          <w:sz w:val="24"/>
          <w:szCs w:val="24"/>
        </w:rPr>
        <w:t>п</w:t>
      </w:r>
      <w:r w:rsidR="004A2775" w:rsidRPr="00181C8B">
        <w:rPr>
          <w:rFonts w:ascii="Times New Roman" w:eastAsia="Times New Roman" w:hAnsi="Times New Roman" w:cs="Times New Roman"/>
          <w:sz w:val="24"/>
          <w:szCs w:val="24"/>
          <w:lang w:eastAsia="ru-RU"/>
        </w:rPr>
        <w:t xml:space="preserve">едагогічними </w:t>
      </w:r>
      <w:r w:rsidRPr="00181C8B">
        <w:rPr>
          <w:rFonts w:ascii="Times New Roman" w:eastAsia="Times New Roman" w:hAnsi="Times New Roman" w:cs="Times New Roman"/>
          <w:sz w:val="24"/>
          <w:szCs w:val="24"/>
          <w:lang w:eastAsia="ru-RU"/>
        </w:rPr>
        <w:t>працівниками кафедри</w:t>
      </w:r>
      <w:r w:rsidR="0052259F" w:rsidRPr="00181C8B">
        <w:rPr>
          <w:rFonts w:ascii="Times New Roman" w:eastAsia="Times New Roman" w:hAnsi="Times New Roman" w:cs="Times New Roman"/>
          <w:sz w:val="24"/>
          <w:szCs w:val="24"/>
          <w:lang w:eastAsia="ru-RU"/>
        </w:rPr>
        <w:t xml:space="preserve"> стоматології </w:t>
      </w:r>
      <w:r w:rsidR="00A716B2" w:rsidRPr="00181C8B">
        <w:rPr>
          <w:rFonts w:ascii="Times New Roman" w:eastAsia="Times New Roman" w:hAnsi="Times New Roman" w:cs="Times New Roman"/>
          <w:sz w:val="24"/>
          <w:szCs w:val="24"/>
          <w:lang w:eastAsia="ru-RU"/>
        </w:rPr>
        <w:t xml:space="preserve"> </w:t>
      </w:r>
      <w:r w:rsidR="0052259F" w:rsidRPr="00181C8B">
        <w:rPr>
          <w:rFonts w:ascii="Times New Roman" w:eastAsia="Times New Roman" w:hAnsi="Times New Roman" w:cs="Times New Roman"/>
          <w:sz w:val="24"/>
          <w:szCs w:val="24"/>
          <w:lang w:eastAsia="ru-RU"/>
        </w:rPr>
        <w:t xml:space="preserve">ІПО </w:t>
      </w:r>
      <w:r w:rsidRPr="00181C8B">
        <w:rPr>
          <w:rFonts w:ascii="Times New Roman" w:eastAsia="Times New Roman" w:hAnsi="Times New Roman" w:cs="Times New Roman"/>
          <w:sz w:val="24"/>
          <w:szCs w:val="24"/>
          <w:lang w:eastAsia="ru-RU"/>
        </w:rPr>
        <w:t>Національного медичного університету імені О.О. Богомольця</w:t>
      </w:r>
    </w:p>
    <w:p w14:paraId="6595F721" w14:textId="3424B3C3" w:rsidR="00820809" w:rsidRPr="00181C8B" w:rsidRDefault="00820809" w:rsidP="00820809">
      <w:pPr>
        <w:spacing w:after="0" w:line="240" w:lineRule="auto"/>
        <w:jc w:val="both"/>
        <w:rPr>
          <w:rFonts w:ascii="Times New Roman" w:eastAsia="Times New Roman" w:hAnsi="Times New Roman" w:cs="Times New Roman"/>
          <w:sz w:val="24"/>
          <w:szCs w:val="24"/>
          <w:lang w:eastAsia="ru-RU"/>
        </w:rPr>
      </w:pPr>
    </w:p>
    <w:p w14:paraId="5A14D3E1" w14:textId="7D9D971A" w:rsidR="00820809" w:rsidRPr="00181C8B" w:rsidRDefault="00820809" w:rsidP="00820809">
      <w:pPr>
        <w:spacing w:after="0" w:line="240" w:lineRule="auto"/>
        <w:rPr>
          <w:rFonts w:ascii="Times New Roman" w:eastAsia="Times New Roman" w:hAnsi="Times New Roman" w:cs="Times New Roman"/>
          <w:b/>
          <w:sz w:val="24"/>
          <w:szCs w:val="24"/>
          <w:lang w:eastAsia="ru-RU"/>
        </w:rPr>
      </w:pPr>
    </w:p>
    <w:p w14:paraId="6D2446E2" w14:textId="6F7DD6D4" w:rsidR="00820809" w:rsidRPr="00181C8B" w:rsidRDefault="00820809" w:rsidP="00BD04C1">
      <w:pPr>
        <w:widowControl w:val="0"/>
        <w:autoSpaceDE w:val="0"/>
        <w:autoSpaceDN w:val="0"/>
        <w:spacing w:after="0" w:line="276" w:lineRule="auto"/>
        <w:ind w:right="345" w:firstLine="708"/>
        <w:jc w:val="both"/>
        <w:rPr>
          <w:rFonts w:ascii="Times New Roman" w:eastAsia="Times New Roman" w:hAnsi="Times New Roman" w:cs="Times New Roman"/>
          <w:color w:val="000000"/>
          <w:sz w:val="24"/>
          <w:szCs w:val="24"/>
          <w:lang w:eastAsia="ru-RU"/>
        </w:rPr>
      </w:pPr>
      <w:r w:rsidRPr="00181C8B">
        <w:rPr>
          <w:rFonts w:ascii="Times New Roman" w:eastAsia="Times New Roman" w:hAnsi="Times New Roman" w:cs="Times New Roman"/>
          <w:color w:val="000000"/>
          <w:sz w:val="24"/>
          <w:szCs w:val="24"/>
          <w:lang w:eastAsia="ru-RU"/>
        </w:rPr>
        <w:t xml:space="preserve">Навчальна програма та план </w:t>
      </w:r>
      <w:r w:rsidRPr="00181C8B">
        <w:rPr>
          <w:rFonts w:ascii="Times New Roman" w:eastAsia="Times New Roman" w:hAnsi="Times New Roman" w:cs="Times New Roman"/>
          <w:sz w:val="24"/>
          <w:szCs w:val="24"/>
          <w:lang w:eastAsia="ru-RU"/>
        </w:rPr>
        <w:t>освітньої частини інтернатури за спеціальністю</w:t>
      </w:r>
      <w:r w:rsidR="00BD04C1" w:rsidRPr="00181C8B">
        <w:rPr>
          <w:rFonts w:ascii="Times New Roman" w:eastAsia="Times New Roman" w:hAnsi="Times New Roman" w:cs="Times New Roman"/>
          <w:sz w:val="24"/>
          <w:szCs w:val="24"/>
          <w:lang w:eastAsia="ru-RU"/>
        </w:rPr>
        <w:t xml:space="preserve"> «</w:t>
      </w:r>
      <w:r w:rsidR="00D37F90" w:rsidRPr="00181C8B">
        <w:rPr>
          <w:rFonts w:ascii="Times New Roman" w:eastAsia="Times New Roman" w:hAnsi="Times New Roman" w:cs="Times New Roman"/>
          <w:sz w:val="24"/>
          <w:szCs w:val="24"/>
          <w:lang w:eastAsia="ru-RU"/>
        </w:rPr>
        <w:t>стоматологія</w:t>
      </w:r>
      <w:r w:rsidR="00BD04C1" w:rsidRPr="00181C8B">
        <w:rPr>
          <w:rFonts w:ascii="Times New Roman" w:eastAsia="Times New Roman" w:hAnsi="Times New Roman" w:cs="Times New Roman"/>
          <w:sz w:val="24"/>
          <w:szCs w:val="24"/>
          <w:lang w:eastAsia="ru-RU"/>
        </w:rPr>
        <w:t>» р</w:t>
      </w:r>
      <w:r w:rsidRPr="00181C8B">
        <w:rPr>
          <w:rFonts w:ascii="Times New Roman" w:eastAsia="Times New Roman" w:hAnsi="Times New Roman" w:cs="Times New Roman"/>
          <w:color w:val="000000"/>
          <w:sz w:val="24"/>
          <w:szCs w:val="24"/>
          <w:lang w:eastAsia="ru-RU"/>
        </w:rPr>
        <w:t>озглянуті постійно діючою навчально-методичною комісією вченої ради Інституту післядипломної освіти НМУ імені О.О. БОГОМОЛЬЦЯ:</w:t>
      </w:r>
    </w:p>
    <w:p w14:paraId="23C02F3C" w14:textId="0E56D760" w:rsidR="00820809" w:rsidRPr="00181C8B" w:rsidRDefault="00820809" w:rsidP="00820809">
      <w:pPr>
        <w:widowControl w:val="0"/>
        <w:autoSpaceDE w:val="0"/>
        <w:autoSpaceDN w:val="0"/>
        <w:spacing w:after="0" w:line="276" w:lineRule="auto"/>
        <w:ind w:right="345" w:firstLine="708"/>
        <w:jc w:val="both"/>
        <w:rPr>
          <w:rFonts w:ascii="Times New Roman" w:eastAsia="Times New Roman" w:hAnsi="Times New Roman" w:cs="Times New Roman"/>
          <w:color w:val="000000"/>
          <w:sz w:val="24"/>
          <w:szCs w:val="24"/>
        </w:rPr>
      </w:pPr>
      <w:r w:rsidRPr="00181C8B">
        <w:rPr>
          <w:rFonts w:ascii="Times New Roman" w:eastAsia="Times New Roman" w:hAnsi="Times New Roman" w:cs="Times New Roman"/>
          <w:color w:val="000000"/>
          <w:sz w:val="24"/>
          <w:szCs w:val="24"/>
          <w:lang w:eastAsia="ru-RU"/>
        </w:rPr>
        <w:t>Протокол від ____________ 202</w:t>
      </w:r>
      <w:r w:rsidR="00864FEA" w:rsidRPr="00181C8B">
        <w:rPr>
          <w:rFonts w:ascii="Times New Roman" w:eastAsia="Times New Roman" w:hAnsi="Times New Roman" w:cs="Times New Roman"/>
          <w:color w:val="000000"/>
          <w:sz w:val="24"/>
          <w:szCs w:val="24"/>
          <w:lang w:eastAsia="ru-RU"/>
        </w:rPr>
        <w:t>5</w:t>
      </w:r>
      <w:r w:rsidRPr="00181C8B">
        <w:rPr>
          <w:rFonts w:ascii="Times New Roman" w:eastAsia="Times New Roman" w:hAnsi="Times New Roman" w:cs="Times New Roman"/>
          <w:color w:val="000000"/>
          <w:sz w:val="24"/>
          <w:szCs w:val="24"/>
          <w:lang w:eastAsia="ru-RU"/>
        </w:rPr>
        <w:t xml:space="preserve"> р №_______.</w:t>
      </w:r>
    </w:p>
    <w:p w14:paraId="1EE0D043" w14:textId="77777777" w:rsidR="00820809" w:rsidRPr="00181C8B" w:rsidRDefault="00820809" w:rsidP="00820809">
      <w:pPr>
        <w:spacing w:after="0" w:line="240" w:lineRule="auto"/>
        <w:rPr>
          <w:rFonts w:ascii="Times New Roman" w:eastAsia="Times New Roman" w:hAnsi="Times New Roman" w:cs="Times New Roman"/>
          <w:b/>
          <w:sz w:val="24"/>
          <w:szCs w:val="24"/>
          <w:lang w:eastAsia="ru-RU"/>
        </w:rPr>
      </w:pPr>
    </w:p>
    <w:p w14:paraId="31A26E69" w14:textId="77777777" w:rsidR="00820809" w:rsidRPr="00181C8B" w:rsidRDefault="00820809" w:rsidP="00820809">
      <w:pPr>
        <w:spacing w:after="0" w:line="240" w:lineRule="auto"/>
        <w:rPr>
          <w:rFonts w:ascii="Times New Roman" w:eastAsia="Times New Roman" w:hAnsi="Times New Roman" w:cs="Times New Roman"/>
          <w:b/>
          <w:sz w:val="24"/>
          <w:szCs w:val="24"/>
          <w:lang w:eastAsia="ru-RU"/>
        </w:rPr>
      </w:pPr>
    </w:p>
    <w:p w14:paraId="1BD1997A" w14:textId="56EC34AB" w:rsidR="00820809" w:rsidRPr="00181C8B" w:rsidRDefault="00820809" w:rsidP="00820809">
      <w:pPr>
        <w:spacing w:after="0" w:line="240" w:lineRule="auto"/>
        <w:jc w:val="center"/>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СКЛАД РОБОЧОЇ ГРУПИ</w:t>
      </w:r>
    </w:p>
    <w:p w14:paraId="52F9A2EE" w14:textId="77777777" w:rsidR="00820809" w:rsidRPr="00181C8B" w:rsidRDefault="00820809" w:rsidP="00820809">
      <w:pPr>
        <w:spacing w:after="0" w:line="240" w:lineRule="auto"/>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2940"/>
        <w:gridCol w:w="6699"/>
      </w:tblGrid>
      <w:tr w:rsidR="00D37F90" w:rsidRPr="00181C8B" w14:paraId="0BE3414C" w14:textId="77777777" w:rsidTr="007409A3">
        <w:tc>
          <w:tcPr>
            <w:tcW w:w="2940" w:type="dxa"/>
            <w:shd w:val="clear" w:color="auto" w:fill="auto"/>
          </w:tcPr>
          <w:p w14:paraId="01C0BCEC" w14:textId="77777777" w:rsidR="00D37F90" w:rsidRPr="00181C8B" w:rsidRDefault="00D37F90" w:rsidP="00A43F00">
            <w:pPr>
              <w:spacing w:line="240" w:lineRule="auto"/>
              <w:rPr>
                <w:rFonts w:ascii="Times New Roman" w:hAnsi="Times New Roman" w:cs="Times New Roman"/>
                <w:sz w:val="24"/>
                <w:szCs w:val="24"/>
              </w:rPr>
            </w:pPr>
            <w:proofErr w:type="spellStart"/>
            <w:r w:rsidRPr="00181C8B">
              <w:rPr>
                <w:rFonts w:ascii="Times New Roman" w:hAnsi="Times New Roman" w:cs="Times New Roman"/>
                <w:sz w:val="24"/>
                <w:szCs w:val="24"/>
              </w:rPr>
              <w:t>Прощенко</w:t>
            </w:r>
            <w:proofErr w:type="spellEnd"/>
            <w:r w:rsidRPr="00181C8B">
              <w:rPr>
                <w:rFonts w:ascii="Times New Roman" w:hAnsi="Times New Roman" w:cs="Times New Roman"/>
                <w:sz w:val="24"/>
                <w:szCs w:val="24"/>
              </w:rPr>
              <w:t xml:space="preserve"> А.М.</w:t>
            </w:r>
          </w:p>
        </w:tc>
        <w:tc>
          <w:tcPr>
            <w:tcW w:w="6699" w:type="dxa"/>
            <w:shd w:val="clear" w:color="auto" w:fill="auto"/>
          </w:tcPr>
          <w:p w14:paraId="5A1C5484" w14:textId="77777777" w:rsidR="00D37F90" w:rsidRPr="00181C8B" w:rsidRDefault="00D37F90" w:rsidP="00A43F00">
            <w:pPr>
              <w:pStyle w:val="a5"/>
              <w:numPr>
                <w:ilvl w:val="0"/>
                <w:numId w:val="4"/>
              </w:numPr>
              <w:tabs>
                <w:tab w:val="left" w:pos="273"/>
              </w:tabs>
              <w:ind w:left="-11" w:firstLine="11"/>
              <w:jc w:val="both"/>
              <w:rPr>
                <w:sz w:val="24"/>
                <w:szCs w:val="24"/>
              </w:rPr>
            </w:pPr>
            <w:r w:rsidRPr="00181C8B">
              <w:rPr>
                <w:sz w:val="24"/>
                <w:szCs w:val="24"/>
              </w:rPr>
              <w:t>кандидат медичних наук, доцент, в.о. завідувача кафедри стоматології Інституту післядипломної освіти Національного медичного університету імені О.О. Богомольця;</w:t>
            </w:r>
          </w:p>
        </w:tc>
      </w:tr>
      <w:tr w:rsidR="00D37F90" w:rsidRPr="00181C8B" w14:paraId="2A4C876A" w14:textId="77777777" w:rsidTr="007409A3">
        <w:tc>
          <w:tcPr>
            <w:tcW w:w="2940" w:type="dxa"/>
            <w:shd w:val="clear" w:color="auto" w:fill="auto"/>
          </w:tcPr>
          <w:p w14:paraId="284CB5F6" w14:textId="77777777" w:rsidR="00D37F90" w:rsidRPr="00181C8B" w:rsidRDefault="00D37F90" w:rsidP="00A43F00">
            <w:pPr>
              <w:spacing w:line="240" w:lineRule="auto"/>
              <w:rPr>
                <w:rFonts w:ascii="Times New Roman" w:hAnsi="Times New Roman" w:cs="Times New Roman"/>
                <w:sz w:val="24"/>
                <w:szCs w:val="24"/>
              </w:rPr>
            </w:pPr>
            <w:proofErr w:type="spellStart"/>
            <w:r w:rsidRPr="00181C8B">
              <w:rPr>
                <w:rFonts w:ascii="Times New Roman" w:hAnsi="Times New Roman" w:cs="Times New Roman"/>
                <w:sz w:val="24"/>
                <w:szCs w:val="24"/>
              </w:rPr>
              <w:t>Жегулович</w:t>
            </w:r>
            <w:proofErr w:type="spellEnd"/>
            <w:r w:rsidRPr="00181C8B">
              <w:rPr>
                <w:rFonts w:ascii="Times New Roman" w:hAnsi="Times New Roman" w:cs="Times New Roman"/>
                <w:sz w:val="24"/>
                <w:szCs w:val="24"/>
              </w:rPr>
              <w:t xml:space="preserve"> З.Є.</w:t>
            </w:r>
          </w:p>
        </w:tc>
        <w:tc>
          <w:tcPr>
            <w:tcW w:w="6699" w:type="dxa"/>
            <w:shd w:val="clear" w:color="auto" w:fill="auto"/>
          </w:tcPr>
          <w:p w14:paraId="21ED5E6F" w14:textId="77777777" w:rsidR="00D37F90" w:rsidRPr="00181C8B" w:rsidRDefault="00D37F90" w:rsidP="00A43F00">
            <w:pPr>
              <w:pStyle w:val="a5"/>
              <w:numPr>
                <w:ilvl w:val="0"/>
                <w:numId w:val="4"/>
              </w:numPr>
              <w:tabs>
                <w:tab w:val="left" w:pos="273"/>
              </w:tabs>
              <w:ind w:left="-11" w:firstLine="11"/>
              <w:jc w:val="both"/>
              <w:rPr>
                <w:sz w:val="24"/>
                <w:szCs w:val="24"/>
              </w:rPr>
            </w:pPr>
            <w:r w:rsidRPr="00181C8B">
              <w:rPr>
                <w:sz w:val="24"/>
                <w:szCs w:val="24"/>
              </w:rPr>
              <w:t>доктор медичних наук, професор кафедри стоматології Інституту післядипломної освіти Національного медичного університету імені О.О. Богомольця;</w:t>
            </w:r>
          </w:p>
        </w:tc>
      </w:tr>
      <w:tr w:rsidR="00D37F90" w:rsidRPr="00181C8B" w14:paraId="0F8F5E09" w14:textId="77777777" w:rsidTr="007409A3">
        <w:tc>
          <w:tcPr>
            <w:tcW w:w="2940" w:type="dxa"/>
            <w:shd w:val="clear" w:color="auto" w:fill="auto"/>
          </w:tcPr>
          <w:p w14:paraId="54F3C519" w14:textId="77777777" w:rsidR="00D37F90" w:rsidRPr="00181C8B" w:rsidRDefault="00D37F90" w:rsidP="00A43F00">
            <w:pPr>
              <w:spacing w:line="240" w:lineRule="auto"/>
              <w:rPr>
                <w:rFonts w:ascii="Times New Roman" w:hAnsi="Times New Roman" w:cs="Times New Roman"/>
                <w:sz w:val="24"/>
                <w:szCs w:val="24"/>
              </w:rPr>
            </w:pPr>
            <w:r w:rsidRPr="00181C8B">
              <w:rPr>
                <w:rFonts w:ascii="Times New Roman" w:hAnsi="Times New Roman" w:cs="Times New Roman"/>
                <w:sz w:val="24"/>
                <w:szCs w:val="24"/>
              </w:rPr>
              <w:t>Мельничук Т.А.</w:t>
            </w:r>
          </w:p>
        </w:tc>
        <w:tc>
          <w:tcPr>
            <w:tcW w:w="6699" w:type="dxa"/>
            <w:shd w:val="clear" w:color="auto" w:fill="auto"/>
          </w:tcPr>
          <w:p w14:paraId="26DD36E3" w14:textId="77777777" w:rsidR="00D37F90" w:rsidRPr="00181C8B" w:rsidRDefault="00D37F90" w:rsidP="00A43F00">
            <w:pPr>
              <w:pStyle w:val="a5"/>
              <w:numPr>
                <w:ilvl w:val="0"/>
                <w:numId w:val="4"/>
              </w:numPr>
              <w:tabs>
                <w:tab w:val="left" w:pos="273"/>
              </w:tabs>
              <w:spacing w:after="200"/>
              <w:ind w:left="-11" w:firstLine="11"/>
              <w:jc w:val="both"/>
              <w:rPr>
                <w:sz w:val="24"/>
                <w:szCs w:val="24"/>
              </w:rPr>
            </w:pPr>
            <w:r w:rsidRPr="00181C8B">
              <w:rPr>
                <w:sz w:val="24"/>
                <w:szCs w:val="24"/>
              </w:rPr>
              <w:t>кандидат медичних наук, доцент кафедри стоматології Інституту післядипломної освіти Національного медичного університету імені О.О. Богомольця</w:t>
            </w:r>
          </w:p>
        </w:tc>
      </w:tr>
      <w:tr w:rsidR="00D37F90" w:rsidRPr="00181C8B" w14:paraId="24F30735" w14:textId="77777777" w:rsidTr="007409A3">
        <w:tc>
          <w:tcPr>
            <w:tcW w:w="2940" w:type="dxa"/>
            <w:shd w:val="clear" w:color="auto" w:fill="auto"/>
          </w:tcPr>
          <w:p w14:paraId="0A174242" w14:textId="77777777" w:rsidR="00D37F90" w:rsidRPr="00181C8B" w:rsidRDefault="00D37F90" w:rsidP="00A43F00">
            <w:pPr>
              <w:spacing w:line="240" w:lineRule="auto"/>
              <w:rPr>
                <w:rFonts w:ascii="Times New Roman" w:hAnsi="Times New Roman" w:cs="Times New Roman"/>
                <w:sz w:val="24"/>
                <w:szCs w:val="24"/>
              </w:rPr>
            </w:pPr>
            <w:r w:rsidRPr="00181C8B">
              <w:rPr>
                <w:rFonts w:ascii="Times New Roman" w:hAnsi="Times New Roman" w:cs="Times New Roman"/>
                <w:sz w:val="24"/>
                <w:szCs w:val="24"/>
              </w:rPr>
              <w:t>Волинець В..М.</w:t>
            </w:r>
          </w:p>
        </w:tc>
        <w:tc>
          <w:tcPr>
            <w:tcW w:w="6699" w:type="dxa"/>
            <w:shd w:val="clear" w:color="auto" w:fill="auto"/>
          </w:tcPr>
          <w:p w14:paraId="3955A04A" w14:textId="77777777" w:rsidR="00D37F90" w:rsidRPr="00181C8B" w:rsidRDefault="00D37F90" w:rsidP="00A43F00">
            <w:pPr>
              <w:pStyle w:val="a5"/>
              <w:numPr>
                <w:ilvl w:val="0"/>
                <w:numId w:val="4"/>
              </w:numPr>
              <w:tabs>
                <w:tab w:val="left" w:pos="273"/>
              </w:tabs>
              <w:spacing w:after="200"/>
              <w:ind w:left="0" w:firstLine="0"/>
              <w:jc w:val="both"/>
              <w:rPr>
                <w:sz w:val="24"/>
                <w:szCs w:val="24"/>
              </w:rPr>
            </w:pPr>
            <w:r w:rsidRPr="00181C8B">
              <w:rPr>
                <w:sz w:val="24"/>
                <w:szCs w:val="24"/>
              </w:rPr>
              <w:t>кандидат медичних наук, доцент кафедри стоматології Інституту післядипломної освіти Національного медичного університету імені О.О. Богомольця;</w:t>
            </w:r>
          </w:p>
        </w:tc>
      </w:tr>
      <w:tr w:rsidR="00D37F90" w:rsidRPr="00181C8B" w14:paraId="459C4D76" w14:textId="77777777" w:rsidTr="007409A3">
        <w:tc>
          <w:tcPr>
            <w:tcW w:w="2940" w:type="dxa"/>
            <w:shd w:val="clear" w:color="auto" w:fill="auto"/>
          </w:tcPr>
          <w:p w14:paraId="1A684B4E" w14:textId="77777777" w:rsidR="00D37F90" w:rsidRPr="00181C8B" w:rsidRDefault="00D37F90" w:rsidP="00A43F00">
            <w:pPr>
              <w:spacing w:line="240" w:lineRule="auto"/>
              <w:rPr>
                <w:rFonts w:ascii="Times New Roman" w:hAnsi="Times New Roman" w:cs="Times New Roman"/>
                <w:sz w:val="24"/>
                <w:szCs w:val="24"/>
              </w:rPr>
            </w:pPr>
            <w:proofErr w:type="spellStart"/>
            <w:r w:rsidRPr="00181C8B">
              <w:rPr>
                <w:rFonts w:ascii="Times New Roman" w:hAnsi="Times New Roman" w:cs="Times New Roman"/>
                <w:sz w:val="24"/>
                <w:szCs w:val="24"/>
              </w:rPr>
              <w:t>Шуминська</w:t>
            </w:r>
            <w:proofErr w:type="spellEnd"/>
            <w:r w:rsidRPr="00181C8B">
              <w:rPr>
                <w:rFonts w:ascii="Times New Roman" w:hAnsi="Times New Roman" w:cs="Times New Roman"/>
                <w:sz w:val="24"/>
                <w:szCs w:val="24"/>
              </w:rPr>
              <w:t xml:space="preserve"> Т.А.</w:t>
            </w:r>
          </w:p>
        </w:tc>
        <w:tc>
          <w:tcPr>
            <w:tcW w:w="6699" w:type="dxa"/>
            <w:shd w:val="clear" w:color="auto" w:fill="auto"/>
          </w:tcPr>
          <w:p w14:paraId="2E1DBB04" w14:textId="77777777" w:rsidR="00D37F90" w:rsidRPr="00181C8B" w:rsidRDefault="00D37F90" w:rsidP="00A43F00">
            <w:pPr>
              <w:pStyle w:val="a5"/>
              <w:numPr>
                <w:ilvl w:val="0"/>
                <w:numId w:val="4"/>
              </w:numPr>
              <w:tabs>
                <w:tab w:val="left" w:pos="273"/>
              </w:tabs>
              <w:spacing w:after="200"/>
              <w:ind w:left="0" w:firstLine="0"/>
              <w:jc w:val="both"/>
              <w:rPr>
                <w:sz w:val="24"/>
                <w:szCs w:val="24"/>
              </w:rPr>
            </w:pPr>
            <w:r w:rsidRPr="00181C8B">
              <w:rPr>
                <w:sz w:val="24"/>
                <w:szCs w:val="24"/>
              </w:rPr>
              <w:t>кандидат медичних наук, доцент кафедри стоматології Інституту післядипломної освіти Національного медичного університету імені О.О. Богомольця;</w:t>
            </w:r>
          </w:p>
        </w:tc>
      </w:tr>
      <w:tr w:rsidR="00D37F90" w:rsidRPr="00181C8B" w14:paraId="39068513" w14:textId="77777777" w:rsidTr="007409A3">
        <w:tc>
          <w:tcPr>
            <w:tcW w:w="2940" w:type="dxa"/>
            <w:shd w:val="clear" w:color="auto" w:fill="auto"/>
          </w:tcPr>
          <w:p w14:paraId="18548CE0" w14:textId="77777777" w:rsidR="00D37F90" w:rsidRPr="00181C8B" w:rsidRDefault="00D37F90" w:rsidP="00A43F00">
            <w:pPr>
              <w:spacing w:line="240" w:lineRule="auto"/>
              <w:rPr>
                <w:rFonts w:ascii="Times New Roman" w:hAnsi="Times New Roman" w:cs="Times New Roman"/>
                <w:sz w:val="24"/>
                <w:szCs w:val="24"/>
              </w:rPr>
            </w:pPr>
            <w:proofErr w:type="spellStart"/>
            <w:r w:rsidRPr="00181C8B">
              <w:rPr>
                <w:rFonts w:ascii="Times New Roman" w:hAnsi="Times New Roman" w:cs="Times New Roman"/>
                <w:sz w:val="24"/>
                <w:szCs w:val="24"/>
              </w:rPr>
              <w:t>Бабаскін</w:t>
            </w:r>
            <w:proofErr w:type="spellEnd"/>
            <w:r w:rsidRPr="00181C8B">
              <w:rPr>
                <w:rFonts w:ascii="Times New Roman" w:hAnsi="Times New Roman" w:cs="Times New Roman"/>
                <w:sz w:val="24"/>
                <w:szCs w:val="24"/>
              </w:rPr>
              <w:t xml:space="preserve"> Ю.І.</w:t>
            </w:r>
          </w:p>
          <w:p w14:paraId="7EAD1B27" w14:textId="77777777" w:rsidR="00D37F90" w:rsidRPr="00181C8B" w:rsidRDefault="00D37F90" w:rsidP="00A43F00">
            <w:pPr>
              <w:spacing w:line="240" w:lineRule="auto"/>
              <w:rPr>
                <w:rFonts w:ascii="Times New Roman" w:hAnsi="Times New Roman" w:cs="Times New Roman"/>
                <w:sz w:val="24"/>
                <w:szCs w:val="24"/>
              </w:rPr>
            </w:pPr>
          </w:p>
          <w:p w14:paraId="51F7A6B2" w14:textId="77777777" w:rsidR="00D37F90" w:rsidRPr="00181C8B" w:rsidRDefault="00D37F90" w:rsidP="00A43F00">
            <w:pPr>
              <w:spacing w:line="240" w:lineRule="auto"/>
              <w:rPr>
                <w:rFonts w:ascii="Times New Roman" w:hAnsi="Times New Roman" w:cs="Times New Roman"/>
                <w:sz w:val="24"/>
                <w:szCs w:val="24"/>
              </w:rPr>
            </w:pPr>
          </w:p>
          <w:p w14:paraId="24C2DA80" w14:textId="77777777" w:rsidR="00D37F90" w:rsidRPr="00181C8B" w:rsidRDefault="00D37F90" w:rsidP="00A43F00">
            <w:pPr>
              <w:spacing w:line="240" w:lineRule="auto"/>
              <w:rPr>
                <w:rFonts w:ascii="Times New Roman" w:hAnsi="Times New Roman" w:cs="Times New Roman"/>
                <w:sz w:val="24"/>
                <w:szCs w:val="24"/>
              </w:rPr>
            </w:pPr>
          </w:p>
          <w:p w14:paraId="10F0BA6A" w14:textId="77777777" w:rsidR="00D37F90" w:rsidRPr="00181C8B" w:rsidRDefault="00D37F90" w:rsidP="00A43F00">
            <w:pPr>
              <w:spacing w:line="240" w:lineRule="auto"/>
              <w:rPr>
                <w:rFonts w:ascii="Times New Roman" w:hAnsi="Times New Roman" w:cs="Times New Roman"/>
                <w:sz w:val="24"/>
                <w:szCs w:val="24"/>
              </w:rPr>
            </w:pPr>
          </w:p>
        </w:tc>
        <w:tc>
          <w:tcPr>
            <w:tcW w:w="6699" w:type="dxa"/>
            <w:shd w:val="clear" w:color="auto" w:fill="auto"/>
          </w:tcPr>
          <w:p w14:paraId="7E2C3A56" w14:textId="77777777" w:rsidR="00D37F90" w:rsidRPr="00181C8B" w:rsidRDefault="00D37F90" w:rsidP="00A43F00">
            <w:pPr>
              <w:pStyle w:val="a5"/>
              <w:numPr>
                <w:ilvl w:val="0"/>
                <w:numId w:val="4"/>
              </w:numPr>
              <w:tabs>
                <w:tab w:val="left" w:pos="273"/>
              </w:tabs>
              <w:spacing w:after="200"/>
              <w:ind w:left="0" w:firstLine="0"/>
              <w:jc w:val="both"/>
              <w:rPr>
                <w:sz w:val="24"/>
                <w:szCs w:val="24"/>
              </w:rPr>
            </w:pPr>
            <w:r w:rsidRPr="00181C8B">
              <w:rPr>
                <w:sz w:val="24"/>
                <w:szCs w:val="24"/>
              </w:rPr>
              <w:t>кандидат медичних наук, доцент кафедри стоматології Інституту післядипломної освіти Національного медичного університету імені О.О. Богомольця</w:t>
            </w:r>
          </w:p>
          <w:p w14:paraId="01C7008A" w14:textId="77777777" w:rsidR="00D37F90" w:rsidRPr="00181C8B" w:rsidRDefault="00D37F90" w:rsidP="00A43F00">
            <w:pPr>
              <w:pStyle w:val="a5"/>
              <w:tabs>
                <w:tab w:val="left" w:pos="273"/>
              </w:tabs>
              <w:spacing w:after="200"/>
              <w:ind w:left="0"/>
              <w:jc w:val="both"/>
              <w:rPr>
                <w:sz w:val="24"/>
                <w:szCs w:val="24"/>
              </w:rPr>
            </w:pPr>
          </w:p>
          <w:p w14:paraId="4A6C5505" w14:textId="77777777" w:rsidR="00D37F90" w:rsidRPr="00181C8B" w:rsidRDefault="00D37F90" w:rsidP="00A43F00">
            <w:pPr>
              <w:pStyle w:val="a5"/>
              <w:tabs>
                <w:tab w:val="left" w:pos="273"/>
              </w:tabs>
              <w:spacing w:after="200"/>
              <w:ind w:left="0"/>
              <w:jc w:val="both"/>
              <w:rPr>
                <w:sz w:val="24"/>
                <w:szCs w:val="24"/>
              </w:rPr>
            </w:pPr>
          </w:p>
        </w:tc>
      </w:tr>
    </w:tbl>
    <w:p w14:paraId="4F84F768" w14:textId="4A61561D" w:rsidR="00820809" w:rsidRPr="00181C8B" w:rsidRDefault="00820809" w:rsidP="00820809">
      <w:pPr>
        <w:spacing w:after="0" w:line="240" w:lineRule="auto"/>
        <w:jc w:val="center"/>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ПОЯСНЮВАЛЬНА ЗАПИСКА</w:t>
      </w:r>
    </w:p>
    <w:p w14:paraId="3B1441EC" w14:textId="5BB70B6B" w:rsidR="00820809" w:rsidRPr="00181C8B" w:rsidRDefault="00593969" w:rsidP="001C474F">
      <w:pPr>
        <w:widowControl w:val="0"/>
        <w:autoSpaceDE w:val="0"/>
        <w:autoSpaceDN w:val="0"/>
        <w:spacing w:after="0" w:line="276" w:lineRule="auto"/>
        <w:ind w:right="55" w:firstLine="708"/>
        <w:jc w:val="both"/>
        <w:rPr>
          <w:rFonts w:ascii="Times New Roman" w:eastAsia="Times New Roman" w:hAnsi="Times New Roman" w:cs="Times New Roman"/>
          <w:bCs/>
          <w:sz w:val="24"/>
          <w:szCs w:val="24"/>
          <w:lang w:eastAsia="ru-RU"/>
        </w:rPr>
      </w:pPr>
      <w:r w:rsidRPr="00181C8B">
        <w:rPr>
          <w:rFonts w:ascii="Times New Roman" w:eastAsia="Times New Roman" w:hAnsi="Times New Roman" w:cs="Times New Roman"/>
          <w:color w:val="000000"/>
          <w:sz w:val="24"/>
          <w:szCs w:val="24"/>
          <w:lang w:eastAsia="ru-RU"/>
        </w:rPr>
        <w:t xml:space="preserve">Навчальна програма та план </w:t>
      </w:r>
      <w:r w:rsidRPr="00181C8B">
        <w:rPr>
          <w:rFonts w:ascii="Times New Roman" w:eastAsia="Times New Roman" w:hAnsi="Times New Roman" w:cs="Times New Roman"/>
          <w:sz w:val="24"/>
          <w:szCs w:val="24"/>
          <w:lang w:eastAsia="ru-RU"/>
        </w:rPr>
        <w:t>освітньої частини інтернатури за</w:t>
      </w:r>
      <w:r w:rsidR="00512C94" w:rsidRPr="00181C8B">
        <w:rPr>
          <w:rFonts w:ascii="Times New Roman" w:eastAsia="Times New Roman" w:hAnsi="Times New Roman" w:cs="Times New Roman"/>
          <w:sz w:val="24"/>
          <w:szCs w:val="24"/>
          <w:lang w:eastAsia="ru-RU"/>
        </w:rPr>
        <w:t xml:space="preserve"> </w:t>
      </w:r>
      <w:r w:rsidRPr="00181C8B">
        <w:rPr>
          <w:rFonts w:ascii="Times New Roman" w:eastAsia="Times New Roman" w:hAnsi="Times New Roman" w:cs="Times New Roman"/>
          <w:sz w:val="24"/>
          <w:szCs w:val="24"/>
          <w:lang w:eastAsia="ru-RU"/>
        </w:rPr>
        <w:t>спеціальністю</w:t>
      </w:r>
      <w:r w:rsidR="00BD04C1" w:rsidRPr="00181C8B">
        <w:rPr>
          <w:rFonts w:ascii="Times New Roman" w:eastAsia="Times New Roman" w:hAnsi="Times New Roman" w:cs="Times New Roman"/>
          <w:sz w:val="24"/>
          <w:szCs w:val="24"/>
          <w:lang w:eastAsia="ru-RU"/>
        </w:rPr>
        <w:t xml:space="preserve"> «</w:t>
      </w:r>
      <w:r w:rsidR="00674363" w:rsidRPr="00181C8B">
        <w:rPr>
          <w:rFonts w:ascii="Times New Roman" w:eastAsia="Times New Roman" w:hAnsi="Times New Roman" w:cs="Times New Roman"/>
          <w:sz w:val="24"/>
          <w:szCs w:val="24"/>
          <w:lang w:eastAsia="ru-RU"/>
        </w:rPr>
        <w:t>стоматологія</w:t>
      </w:r>
      <w:r w:rsidR="00BD04C1" w:rsidRPr="00181C8B">
        <w:rPr>
          <w:rFonts w:ascii="Times New Roman" w:eastAsia="Times New Roman" w:hAnsi="Times New Roman" w:cs="Times New Roman"/>
          <w:sz w:val="24"/>
          <w:szCs w:val="24"/>
          <w:lang w:eastAsia="ru-RU"/>
        </w:rPr>
        <w:t xml:space="preserve">» </w:t>
      </w:r>
      <w:r w:rsidR="00047DAF" w:rsidRPr="00181C8B">
        <w:rPr>
          <w:rFonts w:ascii="Times New Roman" w:eastAsia="Times New Roman" w:hAnsi="Times New Roman" w:cs="Times New Roman"/>
          <w:bCs/>
          <w:sz w:val="24"/>
          <w:szCs w:val="24"/>
          <w:lang w:eastAsia="ru-RU"/>
        </w:rPr>
        <w:t xml:space="preserve">розроблені відповідно до </w:t>
      </w:r>
      <w:r w:rsidR="00C36DDD" w:rsidRPr="00181C8B">
        <w:rPr>
          <w:rFonts w:ascii="Times New Roman" w:eastAsia="Times New Roman" w:hAnsi="Times New Roman" w:cs="Times New Roman"/>
          <w:bCs/>
          <w:sz w:val="24"/>
          <w:szCs w:val="24"/>
          <w:lang w:eastAsia="ru-RU"/>
        </w:rPr>
        <w:t>Закон</w:t>
      </w:r>
      <w:r w:rsidR="00BB0137" w:rsidRPr="00181C8B">
        <w:rPr>
          <w:rFonts w:ascii="Times New Roman" w:eastAsia="Times New Roman" w:hAnsi="Times New Roman" w:cs="Times New Roman"/>
          <w:bCs/>
          <w:sz w:val="24"/>
          <w:szCs w:val="24"/>
          <w:lang w:eastAsia="ru-RU"/>
        </w:rPr>
        <w:t>ів</w:t>
      </w:r>
      <w:r w:rsidR="00C36DDD" w:rsidRPr="00181C8B">
        <w:rPr>
          <w:rFonts w:ascii="Times New Roman" w:eastAsia="Times New Roman" w:hAnsi="Times New Roman" w:cs="Times New Roman"/>
          <w:bCs/>
          <w:sz w:val="24"/>
          <w:szCs w:val="24"/>
          <w:lang w:eastAsia="ru-RU"/>
        </w:rPr>
        <w:t xml:space="preserve"> України «Про професійний розвиток працівників», «Про освіту», «Про вищу освіту», Постанови Кабінету Міністрів України від 14.07.21 № 725 «Про затвердження Положення про систему БПР медичних і фармацевтичних працівників», Наказ</w:t>
      </w:r>
      <w:r w:rsidR="00BA7515" w:rsidRPr="00181C8B">
        <w:rPr>
          <w:rFonts w:ascii="Times New Roman" w:eastAsia="Times New Roman" w:hAnsi="Times New Roman" w:cs="Times New Roman"/>
          <w:bCs/>
          <w:sz w:val="24"/>
          <w:szCs w:val="24"/>
          <w:lang w:eastAsia="ru-RU"/>
        </w:rPr>
        <w:t>у</w:t>
      </w:r>
      <w:r w:rsidR="00C36DDD" w:rsidRPr="00181C8B">
        <w:rPr>
          <w:rFonts w:ascii="Times New Roman" w:eastAsia="Times New Roman" w:hAnsi="Times New Roman" w:cs="Times New Roman"/>
          <w:bCs/>
          <w:sz w:val="24"/>
          <w:szCs w:val="24"/>
          <w:lang w:eastAsia="ru-RU"/>
        </w:rPr>
        <w:t xml:space="preserve"> МОЗ України від 22.06.21 № 1254 «Про затвердження Положення про інтернатуру та вторинну лікарську спеціалізацію» » (у редакції наказу МОЗ від 16 березня 2022 року № 493</w:t>
      </w:r>
      <w:r w:rsidR="00864FEA" w:rsidRPr="00181C8B">
        <w:rPr>
          <w:rFonts w:ascii="Times New Roman" w:eastAsia="Times New Roman" w:hAnsi="Times New Roman" w:cs="Times New Roman"/>
          <w:bCs/>
          <w:sz w:val="24"/>
          <w:szCs w:val="24"/>
          <w:lang w:eastAsia="ru-RU"/>
        </w:rPr>
        <w:t xml:space="preserve"> зі змінами</w:t>
      </w:r>
      <w:r w:rsidR="00C36DDD" w:rsidRPr="00181C8B">
        <w:rPr>
          <w:rFonts w:ascii="Times New Roman" w:eastAsia="Times New Roman" w:hAnsi="Times New Roman" w:cs="Times New Roman"/>
          <w:bCs/>
          <w:sz w:val="24"/>
          <w:szCs w:val="24"/>
          <w:lang w:eastAsia="ru-RU"/>
        </w:rPr>
        <w:t>); Статуту НМУ імені О.О. Богомольця та інших нормативно-правових актів у сфері вищої післядипломної медичної освіти</w:t>
      </w:r>
      <w:r w:rsidR="00BB0137" w:rsidRPr="00181C8B">
        <w:rPr>
          <w:rFonts w:ascii="Times New Roman" w:eastAsia="Times New Roman" w:hAnsi="Times New Roman" w:cs="Times New Roman"/>
          <w:bCs/>
          <w:sz w:val="24"/>
          <w:szCs w:val="24"/>
          <w:lang w:eastAsia="ru-RU"/>
        </w:rPr>
        <w:t xml:space="preserve"> згідно з </w:t>
      </w:r>
      <w:r w:rsidR="000328EF" w:rsidRPr="00181C8B">
        <w:rPr>
          <w:rFonts w:ascii="Times New Roman" w:eastAsia="Times New Roman" w:hAnsi="Times New Roman" w:cs="Times New Roman"/>
          <w:bCs/>
          <w:sz w:val="24"/>
          <w:szCs w:val="24"/>
          <w:lang w:eastAsia="ru-RU"/>
        </w:rPr>
        <w:t xml:space="preserve">примірною програмою підготовки в інтернатурі, затвердженою </w:t>
      </w:r>
      <w:r w:rsidR="001B3951" w:rsidRPr="00181C8B">
        <w:rPr>
          <w:rFonts w:ascii="Times New Roman" w:eastAsia="Times New Roman" w:hAnsi="Times New Roman" w:cs="Times New Roman"/>
          <w:bCs/>
          <w:sz w:val="24"/>
          <w:szCs w:val="24"/>
          <w:lang w:eastAsia="ru-RU"/>
        </w:rPr>
        <w:t>Наказом Міністерства охорони здоров’я України</w:t>
      </w:r>
      <w:r w:rsidR="005C6C60" w:rsidRPr="00181C8B">
        <w:rPr>
          <w:rFonts w:ascii="Times New Roman" w:eastAsia="Times New Roman" w:hAnsi="Times New Roman" w:cs="Times New Roman"/>
          <w:bCs/>
          <w:sz w:val="24"/>
          <w:szCs w:val="24"/>
          <w:lang w:eastAsia="ru-RU"/>
        </w:rPr>
        <w:t xml:space="preserve"> </w:t>
      </w:r>
      <w:r w:rsidR="005C6C60" w:rsidRPr="00181C8B">
        <w:rPr>
          <w:rFonts w:ascii="Times New Roman" w:eastAsia="Times New Roman" w:hAnsi="Times New Roman" w:cs="Times New Roman"/>
          <w:bCs/>
          <w:sz w:val="24"/>
          <w:szCs w:val="24"/>
          <w:highlight w:val="yellow"/>
          <w:lang w:eastAsia="ru-RU"/>
        </w:rPr>
        <w:t>від</w:t>
      </w:r>
      <w:r w:rsidR="00502B7F" w:rsidRPr="00181C8B">
        <w:rPr>
          <w:rFonts w:ascii="Times New Roman" w:eastAsia="Times New Roman" w:hAnsi="Times New Roman" w:cs="Times New Roman"/>
          <w:bCs/>
          <w:sz w:val="24"/>
          <w:szCs w:val="24"/>
          <w:highlight w:val="yellow"/>
          <w:lang w:eastAsia="ru-RU"/>
        </w:rPr>
        <w:t xml:space="preserve"> </w:t>
      </w:r>
      <w:r w:rsidR="00BA7515" w:rsidRPr="00181C8B">
        <w:rPr>
          <w:rFonts w:ascii="Times New Roman" w:eastAsia="Times New Roman" w:hAnsi="Times New Roman" w:cs="Times New Roman"/>
          <w:bCs/>
          <w:sz w:val="24"/>
          <w:szCs w:val="24"/>
          <w:highlight w:val="yellow"/>
          <w:lang w:eastAsia="ru-RU"/>
        </w:rPr>
        <w:t>--</w:t>
      </w:r>
      <w:r w:rsidR="003A2096" w:rsidRPr="00181C8B">
        <w:rPr>
          <w:rFonts w:ascii="Times New Roman" w:eastAsia="Times New Roman" w:hAnsi="Times New Roman" w:cs="Times New Roman"/>
          <w:bCs/>
          <w:sz w:val="24"/>
          <w:szCs w:val="24"/>
          <w:highlight w:val="yellow"/>
          <w:lang w:eastAsia="ru-RU"/>
        </w:rPr>
        <w:t>.</w:t>
      </w:r>
      <w:r w:rsidR="00BA7515" w:rsidRPr="00181C8B">
        <w:rPr>
          <w:rFonts w:ascii="Times New Roman" w:eastAsia="Times New Roman" w:hAnsi="Times New Roman" w:cs="Times New Roman"/>
          <w:bCs/>
          <w:sz w:val="24"/>
          <w:szCs w:val="24"/>
          <w:highlight w:val="yellow"/>
          <w:lang w:eastAsia="ru-RU"/>
        </w:rPr>
        <w:t>--</w:t>
      </w:r>
      <w:r w:rsidR="003A2096" w:rsidRPr="00181C8B">
        <w:rPr>
          <w:rFonts w:ascii="Times New Roman" w:eastAsia="Times New Roman" w:hAnsi="Times New Roman" w:cs="Times New Roman"/>
          <w:bCs/>
          <w:sz w:val="24"/>
          <w:szCs w:val="24"/>
          <w:highlight w:val="yellow"/>
          <w:lang w:eastAsia="ru-RU"/>
        </w:rPr>
        <w:t>.202</w:t>
      </w:r>
      <w:r w:rsidR="00BA7515" w:rsidRPr="00181C8B">
        <w:rPr>
          <w:rFonts w:ascii="Times New Roman" w:eastAsia="Times New Roman" w:hAnsi="Times New Roman" w:cs="Times New Roman"/>
          <w:bCs/>
          <w:sz w:val="24"/>
          <w:szCs w:val="24"/>
          <w:highlight w:val="yellow"/>
          <w:lang w:eastAsia="ru-RU"/>
        </w:rPr>
        <w:t>-</w:t>
      </w:r>
      <w:r w:rsidR="003A2096" w:rsidRPr="00181C8B">
        <w:rPr>
          <w:rFonts w:ascii="Times New Roman" w:eastAsia="Times New Roman" w:hAnsi="Times New Roman" w:cs="Times New Roman"/>
          <w:bCs/>
          <w:sz w:val="24"/>
          <w:szCs w:val="24"/>
          <w:highlight w:val="yellow"/>
          <w:lang w:eastAsia="ru-RU"/>
        </w:rPr>
        <w:t xml:space="preserve"> р.</w:t>
      </w:r>
      <w:r w:rsidR="00CC2683" w:rsidRPr="00181C8B">
        <w:rPr>
          <w:rFonts w:ascii="Times New Roman" w:eastAsia="Times New Roman" w:hAnsi="Times New Roman" w:cs="Times New Roman"/>
          <w:bCs/>
          <w:sz w:val="24"/>
          <w:szCs w:val="24"/>
          <w:highlight w:val="yellow"/>
          <w:lang w:eastAsia="ru-RU"/>
        </w:rPr>
        <w:t xml:space="preserve"> №</w:t>
      </w:r>
      <w:r w:rsidR="003A2096" w:rsidRPr="00181C8B">
        <w:rPr>
          <w:rFonts w:ascii="Times New Roman" w:eastAsia="Times New Roman" w:hAnsi="Times New Roman" w:cs="Times New Roman"/>
          <w:bCs/>
          <w:sz w:val="24"/>
          <w:szCs w:val="24"/>
          <w:highlight w:val="yellow"/>
          <w:lang w:eastAsia="ru-RU"/>
        </w:rPr>
        <w:t xml:space="preserve"> </w:t>
      </w:r>
      <w:r w:rsidR="00BA7515" w:rsidRPr="00181C8B">
        <w:rPr>
          <w:rFonts w:ascii="Times New Roman" w:eastAsia="Times New Roman" w:hAnsi="Times New Roman" w:cs="Times New Roman"/>
          <w:bCs/>
          <w:sz w:val="24"/>
          <w:szCs w:val="24"/>
          <w:highlight w:val="yellow"/>
          <w:lang w:eastAsia="ru-RU"/>
        </w:rPr>
        <w:t>--</w:t>
      </w:r>
      <w:r w:rsidR="00CC2683" w:rsidRPr="00181C8B">
        <w:rPr>
          <w:rFonts w:ascii="Times New Roman" w:eastAsia="Times New Roman" w:hAnsi="Times New Roman" w:cs="Times New Roman"/>
          <w:bCs/>
          <w:sz w:val="24"/>
          <w:szCs w:val="24"/>
          <w:highlight w:val="yellow"/>
          <w:lang w:eastAsia="ru-RU"/>
        </w:rPr>
        <w:t>.</w:t>
      </w:r>
    </w:p>
    <w:p w14:paraId="1331DF37" w14:textId="420B3F67" w:rsidR="00820809" w:rsidRPr="00181C8B" w:rsidRDefault="006C21CD" w:rsidP="00820809">
      <w:pPr>
        <w:spacing w:after="0" w:line="240" w:lineRule="auto"/>
        <w:ind w:firstLine="708"/>
        <w:jc w:val="both"/>
        <w:rPr>
          <w:rFonts w:ascii="Times New Roman" w:eastAsia="Times New Roman" w:hAnsi="Times New Roman" w:cs="Times New Roman"/>
          <w:sz w:val="24"/>
          <w:szCs w:val="24"/>
          <w:lang w:eastAsia="ru-RU"/>
        </w:rPr>
      </w:pPr>
      <w:r w:rsidRPr="00181C8B">
        <w:rPr>
          <w:rFonts w:ascii="Times New Roman" w:eastAsia="Times New Roman" w:hAnsi="Times New Roman" w:cs="Times New Roman"/>
          <w:sz w:val="24"/>
          <w:szCs w:val="24"/>
          <w:lang w:eastAsia="ru-RU"/>
        </w:rPr>
        <w:lastRenderedPageBreak/>
        <w:t xml:space="preserve">Навчальна програма </w:t>
      </w:r>
      <w:r w:rsidR="00820809" w:rsidRPr="00181C8B">
        <w:rPr>
          <w:rFonts w:ascii="Times New Roman" w:eastAsia="Times New Roman" w:hAnsi="Times New Roman" w:cs="Times New Roman"/>
          <w:sz w:val="24"/>
          <w:szCs w:val="24"/>
          <w:lang w:eastAsia="ru-RU"/>
        </w:rPr>
        <w:t xml:space="preserve">призначена для підготовки </w:t>
      </w:r>
      <w:r w:rsidR="00AB7B68" w:rsidRPr="00181C8B">
        <w:rPr>
          <w:rFonts w:ascii="Times New Roman" w:eastAsia="Times New Roman" w:hAnsi="Times New Roman" w:cs="Times New Roman"/>
          <w:i/>
          <w:iCs/>
          <w:sz w:val="24"/>
          <w:szCs w:val="24"/>
          <w:lang w:eastAsia="ru-RU"/>
        </w:rPr>
        <w:t>лікарів</w:t>
      </w:r>
      <w:r w:rsidR="00820809" w:rsidRPr="00181C8B">
        <w:rPr>
          <w:rFonts w:ascii="Times New Roman" w:eastAsia="Times New Roman" w:hAnsi="Times New Roman" w:cs="Times New Roman"/>
          <w:i/>
          <w:iCs/>
          <w:sz w:val="24"/>
          <w:szCs w:val="24"/>
          <w:lang w:eastAsia="ru-RU"/>
        </w:rPr>
        <w:t>-</w:t>
      </w:r>
      <w:r w:rsidR="004711B4" w:rsidRPr="00181C8B">
        <w:rPr>
          <w:rFonts w:ascii="Times New Roman" w:eastAsia="Times New Roman" w:hAnsi="Times New Roman" w:cs="Times New Roman"/>
          <w:i/>
          <w:iCs/>
          <w:sz w:val="24"/>
          <w:szCs w:val="24"/>
          <w:lang w:eastAsia="ru-RU"/>
        </w:rPr>
        <w:t>інтернів</w:t>
      </w:r>
      <w:r w:rsidR="00BD04C1" w:rsidRPr="00181C8B">
        <w:rPr>
          <w:rFonts w:ascii="Times New Roman" w:eastAsia="Times New Roman" w:hAnsi="Times New Roman" w:cs="Times New Roman"/>
          <w:sz w:val="24"/>
          <w:szCs w:val="24"/>
          <w:lang w:eastAsia="ru-RU"/>
        </w:rPr>
        <w:t xml:space="preserve"> за спеціальністю «</w:t>
      </w:r>
      <w:r w:rsidR="00674363" w:rsidRPr="00181C8B">
        <w:rPr>
          <w:rFonts w:ascii="Times New Roman" w:eastAsia="Times New Roman" w:hAnsi="Times New Roman" w:cs="Times New Roman"/>
          <w:sz w:val="24"/>
          <w:szCs w:val="24"/>
          <w:lang w:eastAsia="ru-RU"/>
        </w:rPr>
        <w:t>стоматологія</w:t>
      </w:r>
      <w:r w:rsidR="00BD04C1" w:rsidRPr="00181C8B">
        <w:rPr>
          <w:rFonts w:ascii="Times New Roman" w:eastAsia="Times New Roman" w:hAnsi="Times New Roman" w:cs="Times New Roman"/>
          <w:sz w:val="24"/>
          <w:szCs w:val="24"/>
          <w:lang w:eastAsia="ru-RU"/>
        </w:rPr>
        <w:t>»</w:t>
      </w:r>
      <w:r w:rsidR="004711B4" w:rsidRPr="00181C8B">
        <w:rPr>
          <w:rFonts w:ascii="Times New Roman" w:eastAsia="Times New Roman" w:hAnsi="Times New Roman" w:cs="Times New Roman"/>
          <w:sz w:val="24"/>
          <w:szCs w:val="24"/>
          <w:lang w:eastAsia="ru-RU"/>
        </w:rPr>
        <w:t xml:space="preserve"> під</w:t>
      </w:r>
      <w:r w:rsidR="0025230C" w:rsidRPr="00181C8B">
        <w:rPr>
          <w:rFonts w:ascii="Times New Roman" w:eastAsia="Times New Roman" w:hAnsi="Times New Roman" w:cs="Times New Roman"/>
          <w:sz w:val="24"/>
          <w:szCs w:val="24"/>
          <w:lang w:eastAsia="ru-RU"/>
        </w:rPr>
        <w:t xml:space="preserve"> час</w:t>
      </w:r>
      <w:r w:rsidR="00DD7C9F" w:rsidRPr="00181C8B">
        <w:rPr>
          <w:rFonts w:ascii="Times New Roman" w:eastAsia="Times New Roman" w:hAnsi="Times New Roman" w:cs="Times New Roman"/>
          <w:sz w:val="24"/>
          <w:szCs w:val="24"/>
          <w:lang w:eastAsia="ru-RU"/>
        </w:rPr>
        <w:t xml:space="preserve"> проходження ними освітньої </w:t>
      </w:r>
      <w:r w:rsidR="00E12B42" w:rsidRPr="00181C8B">
        <w:rPr>
          <w:rFonts w:ascii="Times New Roman" w:eastAsia="Times New Roman" w:hAnsi="Times New Roman" w:cs="Times New Roman"/>
          <w:sz w:val="24"/>
          <w:szCs w:val="24"/>
          <w:lang w:eastAsia="ru-RU"/>
        </w:rPr>
        <w:t>частини інтернатури</w:t>
      </w:r>
      <w:r w:rsidR="00820809" w:rsidRPr="00181C8B">
        <w:rPr>
          <w:rFonts w:ascii="Times New Roman" w:eastAsia="Times New Roman" w:hAnsi="Times New Roman" w:cs="Times New Roman"/>
          <w:sz w:val="24"/>
          <w:szCs w:val="24"/>
          <w:lang w:eastAsia="ru-RU"/>
        </w:rPr>
        <w:t xml:space="preserve">. </w:t>
      </w:r>
    </w:p>
    <w:p w14:paraId="7B4D0AB5" w14:textId="4414FC4D" w:rsidR="00820809" w:rsidRPr="00181C8B" w:rsidRDefault="00820809" w:rsidP="00820809">
      <w:pPr>
        <w:spacing w:after="0" w:line="240" w:lineRule="auto"/>
        <w:ind w:firstLine="708"/>
        <w:jc w:val="both"/>
        <w:rPr>
          <w:rFonts w:ascii="Times New Roman" w:eastAsia="Times New Roman" w:hAnsi="Times New Roman" w:cs="Times New Roman"/>
          <w:sz w:val="24"/>
          <w:szCs w:val="24"/>
          <w:lang w:eastAsia="ru-RU"/>
        </w:rPr>
      </w:pPr>
      <w:r w:rsidRPr="00181C8B">
        <w:rPr>
          <w:rFonts w:ascii="Times New Roman" w:eastAsia="Times New Roman" w:hAnsi="Times New Roman" w:cs="Times New Roman"/>
          <w:sz w:val="24"/>
          <w:szCs w:val="24"/>
          <w:lang w:eastAsia="ru-RU"/>
        </w:rPr>
        <w:t xml:space="preserve">У програмі визначається зміст навчання, встановлюються вимоги до обсягу </w:t>
      </w:r>
      <w:r w:rsidR="00C86BE1" w:rsidRPr="00181C8B">
        <w:rPr>
          <w:rFonts w:ascii="Times New Roman" w:eastAsia="Times New Roman" w:hAnsi="Times New Roman" w:cs="Times New Roman"/>
          <w:sz w:val="24"/>
          <w:szCs w:val="24"/>
          <w:lang w:eastAsia="ru-RU"/>
        </w:rPr>
        <w:t xml:space="preserve">кожної освітньої </w:t>
      </w:r>
      <w:r w:rsidR="003354F8" w:rsidRPr="00181C8B">
        <w:rPr>
          <w:rFonts w:ascii="Times New Roman" w:eastAsia="Times New Roman" w:hAnsi="Times New Roman" w:cs="Times New Roman"/>
          <w:sz w:val="24"/>
          <w:szCs w:val="24"/>
          <w:lang w:eastAsia="ru-RU"/>
        </w:rPr>
        <w:t xml:space="preserve">компоненти (далі </w:t>
      </w:r>
      <w:r w:rsidR="00BD04C1" w:rsidRPr="00181C8B">
        <w:rPr>
          <w:rFonts w:ascii="Times New Roman" w:eastAsia="Times New Roman" w:hAnsi="Times New Roman" w:cs="Times New Roman"/>
          <w:sz w:val="24"/>
          <w:szCs w:val="24"/>
          <w:lang w:eastAsia="ru-RU"/>
        </w:rPr>
        <w:t>–</w:t>
      </w:r>
      <w:r w:rsidR="003354F8" w:rsidRPr="00181C8B">
        <w:rPr>
          <w:rFonts w:ascii="Times New Roman" w:eastAsia="Times New Roman" w:hAnsi="Times New Roman" w:cs="Times New Roman"/>
          <w:sz w:val="24"/>
          <w:szCs w:val="24"/>
          <w:lang w:eastAsia="ru-RU"/>
        </w:rPr>
        <w:t xml:space="preserve"> ОК) </w:t>
      </w:r>
      <w:r w:rsidRPr="00181C8B">
        <w:rPr>
          <w:rFonts w:ascii="Times New Roman" w:eastAsia="Times New Roman" w:hAnsi="Times New Roman" w:cs="Times New Roman"/>
          <w:sz w:val="24"/>
          <w:szCs w:val="24"/>
          <w:lang w:eastAsia="ru-RU"/>
        </w:rPr>
        <w:t>та рівня підготовки</w:t>
      </w:r>
      <w:r w:rsidR="00120BA3" w:rsidRPr="00181C8B">
        <w:rPr>
          <w:rFonts w:ascii="Times New Roman" w:eastAsia="Times New Roman" w:hAnsi="Times New Roman" w:cs="Times New Roman"/>
          <w:sz w:val="24"/>
          <w:szCs w:val="24"/>
          <w:lang w:eastAsia="ru-RU"/>
        </w:rPr>
        <w:t xml:space="preserve"> </w:t>
      </w:r>
      <w:r w:rsidR="00AB7B68" w:rsidRPr="00181C8B">
        <w:rPr>
          <w:rFonts w:ascii="Times New Roman" w:eastAsia="Times New Roman" w:hAnsi="Times New Roman" w:cs="Times New Roman"/>
          <w:i/>
          <w:iCs/>
          <w:sz w:val="24"/>
          <w:szCs w:val="24"/>
          <w:lang w:eastAsia="ru-RU"/>
        </w:rPr>
        <w:t>лікарів</w:t>
      </w:r>
      <w:r w:rsidR="00120BA3" w:rsidRPr="00181C8B">
        <w:rPr>
          <w:rFonts w:ascii="Times New Roman" w:eastAsia="Times New Roman" w:hAnsi="Times New Roman" w:cs="Times New Roman"/>
          <w:i/>
          <w:iCs/>
          <w:sz w:val="24"/>
          <w:szCs w:val="24"/>
          <w:lang w:eastAsia="ru-RU"/>
        </w:rPr>
        <w:t>-інтернів</w:t>
      </w:r>
      <w:r w:rsidRPr="00181C8B">
        <w:rPr>
          <w:rFonts w:ascii="Times New Roman" w:eastAsia="Times New Roman" w:hAnsi="Times New Roman" w:cs="Times New Roman"/>
          <w:sz w:val="24"/>
          <w:szCs w:val="24"/>
          <w:lang w:eastAsia="ru-RU"/>
        </w:rPr>
        <w:t>.</w:t>
      </w:r>
    </w:p>
    <w:p w14:paraId="11B6B758" w14:textId="35BFD8A9" w:rsidR="00820809" w:rsidRPr="00181C8B" w:rsidRDefault="00820809" w:rsidP="00820809">
      <w:pPr>
        <w:spacing w:after="0" w:line="240" w:lineRule="auto"/>
        <w:ind w:firstLine="708"/>
        <w:jc w:val="both"/>
        <w:rPr>
          <w:rFonts w:ascii="Times New Roman" w:eastAsia="Times New Roman" w:hAnsi="Times New Roman" w:cs="Times New Roman"/>
          <w:sz w:val="24"/>
          <w:szCs w:val="24"/>
          <w:lang w:eastAsia="ru-RU"/>
        </w:rPr>
      </w:pPr>
      <w:r w:rsidRPr="00181C8B">
        <w:rPr>
          <w:rFonts w:ascii="Times New Roman" w:eastAsia="Times New Roman" w:hAnsi="Times New Roman" w:cs="Times New Roman"/>
          <w:b/>
          <w:bCs/>
          <w:i/>
          <w:iCs/>
          <w:sz w:val="24"/>
          <w:szCs w:val="24"/>
          <w:lang w:eastAsia="ru-RU"/>
        </w:rPr>
        <w:t>Мет</w:t>
      </w:r>
      <w:r w:rsidR="00316FD5" w:rsidRPr="00181C8B">
        <w:rPr>
          <w:rFonts w:ascii="Times New Roman" w:eastAsia="Times New Roman" w:hAnsi="Times New Roman" w:cs="Times New Roman"/>
          <w:b/>
          <w:bCs/>
          <w:i/>
          <w:iCs/>
          <w:sz w:val="24"/>
          <w:szCs w:val="24"/>
          <w:lang w:eastAsia="ru-RU"/>
        </w:rPr>
        <w:t>ою</w:t>
      </w:r>
      <w:r w:rsidR="00A17DC1" w:rsidRPr="00181C8B">
        <w:rPr>
          <w:b/>
          <w:bCs/>
          <w:i/>
          <w:iCs/>
          <w:sz w:val="24"/>
          <w:szCs w:val="24"/>
        </w:rPr>
        <w:t xml:space="preserve"> </w:t>
      </w:r>
      <w:r w:rsidR="00864FEA" w:rsidRPr="00181C8B">
        <w:rPr>
          <w:rFonts w:ascii="Times New Roman" w:eastAsia="Times New Roman" w:hAnsi="Times New Roman" w:cs="Times New Roman"/>
          <w:b/>
          <w:bCs/>
          <w:i/>
          <w:iCs/>
          <w:sz w:val="24"/>
          <w:szCs w:val="24"/>
          <w:lang w:eastAsia="ru-RU"/>
        </w:rPr>
        <w:t xml:space="preserve">програми </w:t>
      </w:r>
      <w:r w:rsidR="00A17DC1" w:rsidRPr="00181C8B">
        <w:rPr>
          <w:rFonts w:ascii="Times New Roman" w:eastAsia="Times New Roman" w:hAnsi="Times New Roman" w:cs="Times New Roman"/>
          <w:b/>
          <w:bCs/>
          <w:i/>
          <w:iCs/>
          <w:sz w:val="24"/>
          <w:szCs w:val="24"/>
          <w:lang w:eastAsia="ru-RU"/>
        </w:rPr>
        <w:t xml:space="preserve"> </w:t>
      </w:r>
      <w:r w:rsidR="00864FEA" w:rsidRPr="00181C8B">
        <w:rPr>
          <w:rFonts w:ascii="Times New Roman" w:eastAsia="Times New Roman" w:hAnsi="Times New Roman" w:cs="Times New Roman"/>
          <w:b/>
          <w:bCs/>
          <w:i/>
          <w:iCs/>
          <w:sz w:val="24"/>
          <w:szCs w:val="24"/>
          <w:lang w:eastAsia="ru-RU"/>
        </w:rPr>
        <w:t>освітньої частини інтернатури</w:t>
      </w:r>
      <w:r w:rsidR="00086EF2" w:rsidRPr="00181C8B">
        <w:rPr>
          <w:rFonts w:ascii="Times New Roman" w:eastAsia="Times New Roman" w:hAnsi="Times New Roman" w:cs="Times New Roman"/>
          <w:b/>
          <w:bCs/>
          <w:i/>
          <w:iCs/>
          <w:sz w:val="24"/>
          <w:szCs w:val="24"/>
          <w:lang w:eastAsia="ru-RU"/>
        </w:rPr>
        <w:t xml:space="preserve"> </w:t>
      </w:r>
      <w:r w:rsidR="00086EF2" w:rsidRPr="00181C8B">
        <w:rPr>
          <w:rFonts w:ascii="Times New Roman" w:eastAsia="Times New Roman" w:hAnsi="Times New Roman" w:cs="Times New Roman"/>
          <w:sz w:val="24"/>
          <w:szCs w:val="24"/>
          <w:lang w:eastAsia="ru-RU"/>
        </w:rPr>
        <w:t>(</w:t>
      </w:r>
      <w:r w:rsidR="00086EF2" w:rsidRPr="00181C8B">
        <w:rPr>
          <w:rFonts w:ascii="Times New Roman" w:eastAsia="Times New Roman" w:hAnsi="Times New Roman" w:cs="Times New Roman"/>
          <w:i/>
          <w:iCs/>
          <w:sz w:val="24"/>
          <w:szCs w:val="24"/>
          <w:lang w:eastAsia="ru-RU"/>
        </w:rPr>
        <w:t>далі – ОПП</w:t>
      </w:r>
      <w:r w:rsidR="00086EF2" w:rsidRPr="00181C8B">
        <w:rPr>
          <w:rFonts w:ascii="Times New Roman" w:eastAsia="Times New Roman" w:hAnsi="Times New Roman" w:cs="Times New Roman"/>
          <w:sz w:val="24"/>
          <w:szCs w:val="24"/>
          <w:lang w:eastAsia="ru-RU"/>
        </w:rPr>
        <w:t>)</w:t>
      </w:r>
      <w:r w:rsidR="00864FEA" w:rsidRPr="00181C8B">
        <w:rPr>
          <w:rFonts w:ascii="Times New Roman" w:eastAsia="Times New Roman" w:hAnsi="Times New Roman" w:cs="Times New Roman"/>
          <w:sz w:val="24"/>
          <w:szCs w:val="24"/>
          <w:lang w:eastAsia="ru-RU"/>
        </w:rPr>
        <w:t xml:space="preserve"> </w:t>
      </w:r>
      <w:r w:rsidR="0081455E" w:rsidRPr="00181C8B">
        <w:rPr>
          <w:rFonts w:ascii="Times New Roman" w:eastAsia="Times New Roman" w:hAnsi="Times New Roman" w:cs="Times New Roman"/>
          <w:sz w:val="24"/>
          <w:szCs w:val="24"/>
          <w:lang w:eastAsia="ru-RU"/>
        </w:rPr>
        <w:t xml:space="preserve">за спеціальністю </w:t>
      </w:r>
      <w:r w:rsidR="00B22923" w:rsidRPr="00181C8B">
        <w:rPr>
          <w:rFonts w:ascii="Times New Roman" w:eastAsia="Times New Roman" w:hAnsi="Times New Roman" w:cs="Times New Roman"/>
          <w:sz w:val="24"/>
          <w:szCs w:val="24"/>
          <w:lang w:eastAsia="ru-RU"/>
        </w:rPr>
        <w:t>«</w:t>
      </w:r>
      <w:r w:rsidR="00674363" w:rsidRPr="00181C8B">
        <w:rPr>
          <w:rFonts w:ascii="Times New Roman" w:eastAsia="Times New Roman" w:hAnsi="Times New Roman" w:cs="Times New Roman"/>
          <w:sz w:val="24"/>
          <w:szCs w:val="24"/>
          <w:lang w:eastAsia="ru-RU"/>
        </w:rPr>
        <w:t>стоматологія</w:t>
      </w:r>
      <w:r w:rsidR="00B22923" w:rsidRPr="00181C8B">
        <w:rPr>
          <w:rFonts w:ascii="Times New Roman" w:eastAsia="Times New Roman" w:hAnsi="Times New Roman" w:cs="Times New Roman"/>
          <w:sz w:val="24"/>
          <w:szCs w:val="24"/>
          <w:lang w:eastAsia="ru-RU"/>
        </w:rPr>
        <w:t>»</w:t>
      </w:r>
      <w:r w:rsidR="0081455E" w:rsidRPr="00181C8B">
        <w:rPr>
          <w:rFonts w:ascii="Times New Roman" w:eastAsia="Times New Roman" w:hAnsi="Times New Roman" w:cs="Times New Roman"/>
          <w:sz w:val="24"/>
          <w:szCs w:val="24"/>
          <w:lang w:eastAsia="ru-RU"/>
        </w:rPr>
        <w:t xml:space="preserve"> є </w:t>
      </w:r>
      <w:r w:rsidR="009A640F" w:rsidRPr="00181C8B">
        <w:rPr>
          <w:rFonts w:ascii="Times New Roman" w:eastAsia="Times New Roman" w:hAnsi="Times New Roman" w:cs="Times New Roman"/>
          <w:sz w:val="24"/>
          <w:szCs w:val="24"/>
          <w:lang w:eastAsia="ru-RU"/>
        </w:rPr>
        <w:t xml:space="preserve">підвищення рівня теоретичної і практичної підготовки </w:t>
      </w:r>
      <w:r w:rsidR="00AB7B68" w:rsidRPr="00181C8B">
        <w:rPr>
          <w:rFonts w:ascii="Times New Roman" w:eastAsia="Times New Roman" w:hAnsi="Times New Roman" w:cs="Times New Roman"/>
          <w:sz w:val="24"/>
          <w:szCs w:val="24"/>
          <w:lang w:eastAsia="ru-RU"/>
        </w:rPr>
        <w:t>лікарів</w:t>
      </w:r>
      <w:r w:rsidR="009A640F" w:rsidRPr="00181C8B">
        <w:rPr>
          <w:rFonts w:ascii="Times New Roman" w:eastAsia="Times New Roman" w:hAnsi="Times New Roman" w:cs="Times New Roman"/>
          <w:sz w:val="24"/>
          <w:szCs w:val="24"/>
          <w:lang w:eastAsia="ru-RU"/>
        </w:rPr>
        <w:t xml:space="preserve">-інтернів, їх професійної готовності до самостійної </w:t>
      </w:r>
      <w:r w:rsidR="009A640F" w:rsidRPr="00181C8B">
        <w:rPr>
          <w:rFonts w:ascii="Times New Roman" w:eastAsia="Times New Roman" w:hAnsi="Times New Roman" w:cs="Times New Roman"/>
          <w:i/>
          <w:iCs/>
          <w:sz w:val="24"/>
          <w:szCs w:val="24"/>
          <w:lang w:eastAsia="ru-RU"/>
        </w:rPr>
        <w:t>лікарської</w:t>
      </w:r>
      <w:r w:rsidR="00AB7B68" w:rsidRPr="00181C8B">
        <w:rPr>
          <w:rFonts w:ascii="Times New Roman" w:eastAsia="Times New Roman" w:hAnsi="Times New Roman" w:cs="Times New Roman"/>
          <w:i/>
          <w:iCs/>
          <w:sz w:val="24"/>
          <w:szCs w:val="24"/>
          <w:lang w:eastAsia="ru-RU"/>
        </w:rPr>
        <w:t xml:space="preserve"> </w:t>
      </w:r>
      <w:r w:rsidR="009A640F" w:rsidRPr="00181C8B">
        <w:rPr>
          <w:rFonts w:ascii="Times New Roman" w:eastAsia="Times New Roman" w:hAnsi="Times New Roman" w:cs="Times New Roman"/>
          <w:sz w:val="24"/>
          <w:szCs w:val="24"/>
          <w:lang w:eastAsia="ru-RU"/>
        </w:rPr>
        <w:t xml:space="preserve">діяльності </w:t>
      </w:r>
      <w:r w:rsidRPr="00181C8B">
        <w:rPr>
          <w:rFonts w:ascii="Times New Roman" w:eastAsia="Times New Roman" w:hAnsi="Times New Roman" w:cs="Times New Roman"/>
          <w:sz w:val="24"/>
          <w:szCs w:val="24"/>
          <w:lang w:eastAsia="ru-RU"/>
        </w:rPr>
        <w:t xml:space="preserve">відповідно до вимог кваліфікаційної характеристики </w:t>
      </w:r>
      <w:r w:rsidR="00AB7B68" w:rsidRPr="00181C8B">
        <w:rPr>
          <w:rFonts w:ascii="Times New Roman" w:eastAsia="Times New Roman" w:hAnsi="Times New Roman" w:cs="Times New Roman"/>
          <w:i/>
          <w:iCs/>
          <w:sz w:val="24"/>
          <w:szCs w:val="24"/>
          <w:lang w:eastAsia="ru-RU"/>
        </w:rPr>
        <w:t>лікаря</w:t>
      </w:r>
      <w:r w:rsidR="001C4E78" w:rsidRPr="00181C8B">
        <w:rPr>
          <w:rFonts w:ascii="Times New Roman" w:eastAsia="Times New Roman" w:hAnsi="Times New Roman" w:cs="Times New Roman"/>
          <w:i/>
          <w:iCs/>
          <w:sz w:val="24"/>
          <w:szCs w:val="24"/>
          <w:lang w:eastAsia="ru-RU"/>
        </w:rPr>
        <w:t>-</w:t>
      </w:r>
      <w:r w:rsidRPr="00181C8B">
        <w:rPr>
          <w:rFonts w:ascii="Times New Roman" w:eastAsia="Times New Roman" w:hAnsi="Times New Roman" w:cs="Times New Roman"/>
          <w:i/>
          <w:iCs/>
          <w:sz w:val="24"/>
          <w:szCs w:val="24"/>
          <w:lang w:eastAsia="ru-RU"/>
        </w:rPr>
        <w:t>спеціаліста</w:t>
      </w:r>
      <w:r w:rsidRPr="00181C8B">
        <w:rPr>
          <w:rFonts w:ascii="Times New Roman" w:eastAsia="Times New Roman" w:hAnsi="Times New Roman" w:cs="Times New Roman"/>
          <w:sz w:val="24"/>
          <w:szCs w:val="24"/>
          <w:lang w:eastAsia="ru-RU"/>
        </w:rPr>
        <w:t xml:space="preserve"> за спеціальністю </w:t>
      </w:r>
      <w:r w:rsidR="00B22923" w:rsidRPr="00181C8B">
        <w:rPr>
          <w:rFonts w:ascii="Times New Roman" w:eastAsia="Times New Roman" w:hAnsi="Times New Roman" w:cs="Times New Roman"/>
          <w:sz w:val="24"/>
          <w:szCs w:val="24"/>
          <w:lang w:eastAsia="ru-RU"/>
        </w:rPr>
        <w:t>«</w:t>
      </w:r>
      <w:r w:rsidR="00674363" w:rsidRPr="00181C8B">
        <w:rPr>
          <w:rFonts w:ascii="Times New Roman" w:eastAsia="Times New Roman" w:hAnsi="Times New Roman" w:cs="Times New Roman"/>
          <w:sz w:val="24"/>
          <w:szCs w:val="24"/>
          <w:lang w:eastAsia="ru-RU"/>
        </w:rPr>
        <w:t>стоматологія</w:t>
      </w:r>
      <w:r w:rsidR="00B22923" w:rsidRPr="00181C8B">
        <w:rPr>
          <w:rFonts w:ascii="Times New Roman" w:eastAsia="Times New Roman" w:hAnsi="Times New Roman" w:cs="Times New Roman"/>
          <w:sz w:val="24"/>
          <w:szCs w:val="24"/>
          <w:lang w:eastAsia="ru-RU"/>
        </w:rPr>
        <w:t>»</w:t>
      </w:r>
      <w:r w:rsidRPr="00181C8B">
        <w:rPr>
          <w:rFonts w:ascii="Times New Roman" w:eastAsia="Times New Roman" w:hAnsi="Times New Roman" w:cs="Times New Roman"/>
          <w:sz w:val="24"/>
          <w:szCs w:val="24"/>
          <w:lang w:eastAsia="ru-RU"/>
        </w:rPr>
        <w:t>.</w:t>
      </w:r>
    </w:p>
    <w:p w14:paraId="29A455FB" w14:textId="31842979" w:rsidR="00820809" w:rsidRPr="00181C8B" w:rsidRDefault="00820809" w:rsidP="00267123">
      <w:pPr>
        <w:pStyle w:val="20"/>
        <w:shd w:val="clear" w:color="auto" w:fill="auto"/>
        <w:spacing w:before="0" w:line="276" w:lineRule="auto"/>
        <w:ind w:left="100" w:firstLine="608"/>
        <w:jc w:val="both"/>
        <w:rPr>
          <w:sz w:val="24"/>
          <w:szCs w:val="24"/>
        </w:rPr>
      </w:pPr>
      <w:r w:rsidRPr="00181C8B">
        <w:rPr>
          <w:rFonts w:cs="Times New Roman"/>
          <w:sz w:val="24"/>
          <w:szCs w:val="24"/>
          <w:lang w:eastAsia="ru-RU"/>
        </w:rPr>
        <w:t xml:space="preserve">Тривалість  </w:t>
      </w:r>
      <w:r w:rsidR="0023476C" w:rsidRPr="00181C8B">
        <w:rPr>
          <w:rFonts w:cs="Times New Roman"/>
          <w:sz w:val="24"/>
          <w:szCs w:val="24"/>
          <w:lang w:eastAsia="ru-RU"/>
        </w:rPr>
        <w:t>освітньої частини інтернатури</w:t>
      </w:r>
      <w:r w:rsidR="00A80105" w:rsidRPr="00181C8B">
        <w:rPr>
          <w:rFonts w:cs="Times New Roman"/>
          <w:sz w:val="24"/>
          <w:szCs w:val="24"/>
          <w:lang w:eastAsia="ru-RU"/>
        </w:rPr>
        <w:t xml:space="preserve"> </w:t>
      </w:r>
      <w:r w:rsidR="00DF47AD" w:rsidRPr="00181C8B">
        <w:rPr>
          <w:rFonts w:cs="Times New Roman"/>
          <w:sz w:val="24"/>
          <w:szCs w:val="24"/>
          <w:lang w:eastAsia="ru-RU"/>
        </w:rPr>
        <w:t>(обсяг):</w:t>
      </w:r>
      <w:r w:rsidR="00B22923" w:rsidRPr="00181C8B">
        <w:rPr>
          <w:rFonts w:cs="Times New Roman"/>
          <w:sz w:val="24"/>
          <w:szCs w:val="24"/>
          <w:lang w:eastAsia="ru-RU"/>
        </w:rPr>
        <w:t xml:space="preserve"> </w:t>
      </w:r>
      <w:r w:rsidR="00D463E2" w:rsidRPr="00181C8B">
        <w:rPr>
          <w:rFonts w:cs="Times New Roman"/>
          <w:sz w:val="24"/>
          <w:szCs w:val="24"/>
          <w:lang w:eastAsia="ru-RU"/>
        </w:rPr>
        <w:t>три</w:t>
      </w:r>
      <w:r w:rsidR="00DF47AD" w:rsidRPr="00181C8B">
        <w:rPr>
          <w:rFonts w:cs="Times New Roman"/>
          <w:sz w:val="24"/>
          <w:szCs w:val="24"/>
          <w:lang w:eastAsia="ru-RU"/>
        </w:rPr>
        <w:t xml:space="preserve"> </w:t>
      </w:r>
      <w:r w:rsidR="00636462" w:rsidRPr="00181C8B">
        <w:rPr>
          <w:rFonts w:cs="Times New Roman"/>
          <w:sz w:val="24"/>
          <w:szCs w:val="24"/>
          <w:lang w:eastAsia="ru-RU"/>
        </w:rPr>
        <w:t>місяці</w:t>
      </w:r>
      <w:r w:rsidR="00BA7515" w:rsidRPr="00181C8B">
        <w:rPr>
          <w:rFonts w:cs="Times New Roman"/>
          <w:sz w:val="24"/>
          <w:szCs w:val="24"/>
          <w:lang w:eastAsia="ru-RU"/>
        </w:rPr>
        <w:t>в</w:t>
      </w:r>
      <w:r w:rsidR="00B22923" w:rsidRPr="00181C8B">
        <w:rPr>
          <w:rFonts w:cs="Times New Roman"/>
          <w:sz w:val="24"/>
          <w:szCs w:val="24"/>
          <w:lang w:eastAsia="ru-RU"/>
        </w:rPr>
        <w:t xml:space="preserve"> </w:t>
      </w:r>
      <w:r w:rsidR="00636462" w:rsidRPr="00181C8B">
        <w:rPr>
          <w:rFonts w:cs="Times New Roman"/>
          <w:sz w:val="24"/>
          <w:szCs w:val="24"/>
          <w:lang w:eastAsia="ru-RU"/>
        </w:rPr>
        <w:t>/</w:t>
      </w:r>
      <w:r w:rsidR="00D463E2" w:rsidRPr="00181C8B">
        <w:rPr>
          <w:sz w:val="24"/>
          <w:szCs w:val="24"/>
        </w:rPr>
        <w:t xml:space="preserve"> 468 годин</w:t>
      </w:r>
      <w:r w:rsidR="00B22923" w:rsidRPr="00181C8B">
        <w:rPr>
          <w:rFonts w:cs="Times New Roman"/>
          <w:sz w:val="24"/>
          <w:szCs w:val="24"/>
          <w:lang w:eastAsia="ru-RU"/>
        </w:rPr>
        <w:t xml:space="preserve"> </w:t>
      </w:r>
      <w:r w:rsidR="00636462" w:rsidRPr="00181C8B">
        <w:rPr>
          <w:rFonts w:cs="Times New Roman"/>
          <w:sz w:val="24"/>
          <w:szCs w:val="24"/>
          <w:lang w:eastAsia="ru-RU"/>
        </w:rPr>
        <w:t>/</w:t>
      </w:r>
      <w:r w:rsidR="00D463E2" w:rsidRPr="00181C8B">
        <w:rPr>
          <w:rFonts w:cs="Times New Roman"/>
          <w:sz w:val="24"/>
          <w:szCs w:val="24"/>
          <w:lang w:eastAsia="ru-RU"/>
        </w:rPr>
        <w:t>15,6</w:t>
      </w:r>
      <w:r w:rsidR="00A80105" w:rsidRPr="00181C8B">
        <w:rPr>
          <w:sz w:val="24"/>
          <w:szCs w:val="24"/>
        </w:rPr>
        <w:t xml:space="preserve"> </w:t>
      </w:r>
      <w:r w:rsidR="00A80105" w:rsidRPr="00181C8B">
        <w:rPr>
          <w:rFonts w:cs="Times New Roman"/>
          <w:sz w:val="24"/>
          <w:szCs w:val="24"/>
          <w:lang w:eastAsia="ru-RU"/>
        </w:rPr>
        <w:t>кредитів ЄКТС</w:t>
      </w:r>
      <w:r w:rsidR="00DF47AD" w:rsidRPr="00181C8B">
        <w:rPr>
          <w:rFonts w:cs="Times New Roman"/>
          <w:sz w:val="24"/>
          <w:szCs w:val="24"/>
          <w:lang w:eastAsia="ru-RU"/>
        </w:rPr>
        <w:t>.</w:t>
      </w:r>
    </w:p>
    <w:p w14:paraId="57922A4D" w14:textId="43206DBB" w:rsidR="005F76A7" w:rsidRPr="00181C8B" w:rsidRDefault="005F76A7" w:rsidP="002F04E9">
      <w:pPr>
        <w:spacing w:after="0" w:line="240" w:lineRule="auto"/>
        <w:ind w:firstLine="708"/>
        <w:jc w:val="both"/>
        <w:rPr>
          <w:rFonts w:ascii="Times New Roman" w:eastAsia="Times New Roman" w:hAnsi="Times New Roman" w:cs="Times New Roman"/>
          <w:sz w:val="24"/>
          <w:szCs w:val="24"/>
          <w:lang w:eastAsia="ru-RU"/>
        </w:rPr>
      </w:pPr>
      <w:r w:rsidRPr="00181C8B">
        <w:rPr>
          <w:rFonts w:ascii="Times New Roman" w:eastAsia="Times New Roman" w:hAnsi="Times New Roman" w:cs="Times New Roman"/>
          <w:sz w:val="24"/>
          <w:szCs w:val="24"/>
          <w:lang w:eastAsia="ru-RU"/>
        </w:rPr>
        <w:t xml:space="preserve">ОПП </w:t>
      </w:r>
      <w:r w:rsidR="00F55E6E" w:rsidRPr="00181C8B">
        <w:rPr>
          <w:rFonts w:ascii="Times New Roman" w:eastAsia="Times New Roman" w:hAnsi="Times New Roman" w:cs="Times New Roman"/>
          <w:sz w:val="24"/>
          <w:szCs w:val="24"/>
          <w:lang w:eastAsia="ru-RU"/>
        </w:rPr>
        <w:t xml:space="preserve">охоплює  обсяг  як  теоретичних,  так  і  практично-прикладних знань, вмінь і навичок, </w:t>
      </w:r>
      <w:proofErr w:type="spellStart"/>
      <w:r w:rsidR="00F55E6E" w:rsidRPr="00181C8B">
        <w:rPr>
          <w:rFonts w:ascii="Times New Roman" w:eastAsia="Times New Roman" w:hAnsi="Times New Roman" w:cs="Times New Roman"/>
          <w:sz w:val="24"/>
          <w:szCs w:val="24"/>
          <w:lang w:eastAsia="ru-RU"/>
        </w:rPr>
        <w:t>компетентностей</w:t>
      </w:r>
      <w:proofErr w:type="spellEnd"/>
      <w:r w:rsidR="00F55E6E" w:rsidRPr="00181C8B">
        <w:rPr>
          <w:rFonts w:ascii="Times New Roman" w:eastAsia="Times New Roman" w:hAnsi="Times New Roman" w:cs="Times New Roman"/>
          <w:sz w:val="24"/>
          <w:szCs w:val="24"/>
          <w:lang w:eastAsia="ru-RU"/>
        </w:rPr>
        <w:t xml:space="preserve">, необхідних для отримання кваліфікації </w:t>
      </w:r>
      <w:r w:rsidR="00AB7B68" w:rsidRPr="00181C8B">
        <w:rPr>
          <w:rFonts w:ascii="Times New Roman" w:eastAsia="Times New Roman" w:hAnsi="Times New Roman" w:cs="Times New Roman"/>
          <w:i/>
          <w:iCs/>
          <w:sz w:val="24"/>
          <w:szCs w:val="24"/>
          <w:lang w:eastAsia="ru-RU"/>
        </w:rPr>
        <w:t>лікаря</w:t>
      </w:r>
      <w:r w:rsidR="00F55E6E" w:rsidRPr="00181C8B">
        <w:rPr>
          <w:rFonts w:ascii="Times New Roman" w:eastAsia="Times New Roman" w:hAnsi="Times New Roman" w:cs="Times New Roman"/>
          <w:i/>
          <w:iCs/>
          <w:sz w:val="24"/>
          <w:szCs w:val="24"/>
          <w:lang w:eastAsia="ru-RU"/>
        </w:rPr>
        <w:t>-спеціаліста</w:t>
      </w:r>
      <w:r w:rsidR="00B22923" w:rsidRPr="00181C8B">
        <w:rPr>
          <w:rFonts w:ascii="Times New Roman" w:eastAsia="Times New Roman" w:hAnsi="Times New Roman" w:cs="Times New Roman"/>
          <w:i/>
          <w:iCs/>
          <w:sz w:val="24"/>
          <w:szCs w:val="24"/>
          <w:lang w:eastAsia="ru-RU"/>
        </w:rPr>
        <w:t xml:space="preserve"> </w:t>
      </w:r>
      <w:r w:rsidR="002F04E9" w:rsidRPr="00181C8B">
        <w:rPr>
          <w:rFonts w:ascii="Times New Roman" w:eastAsia="Times New Roman" w:hAnsi="Times New Roman" w:cs="Times New Roman"/>
          <w:iCs/>
          <w:sz w:val="24"/>
          <w:szCs w:val="24"/>
          <w:lang w:eastAsia="ru-RU"/>
        </w:rPr>
        <w:t>за спеціальністю «</w:t>
      </w:r>
      <w:r w:rsidR="003276C1" w:rsidRPr="00181C8B">
        <w:rPr>
          <w:rFonts w:ascii="Times New Roman" w:eastAsia="Times New Roman" w:hAnsi="Times New Roman" w:cs="Times New Roman"/>
          <w:iCs/>
          <w:sz w:val="24"/>
          <w:szCs w:val="24"/>
          <w:lang w:eastAsia="ru-RU"/>
        </w:rPr>
        <w:t>стоматологія</w:t>
      </w:r>
      <w:r w:rsidR="002F04E9" w:rsidRPr="00181C8B">
        <w:rPr>
          <w:rFonts w:ascii="Times New Roman" w:eastAsia="Times New Roman" w:hAnsi="Times New Roman" w:cs="Times New Roman"/>
          <w:iCs/>
          <w:sz w:val="24"/>
          <w:szCs w:val="24"/>
          <w:lang w:eastAsia="ru-RU"/>
        </w:rPr>
        <w:t>»</w:t>
      </w:r>
      <w:r w:rsidR="002F04E9" w:rsidRPr="00181C8B">
        <w:rPr>
          <w:rFonts w:ascii="Times New Roman" w:eastAsia="Times New Roman" w:hAnsi="Times New Roman" w:cs="Times New Roman"/>
          <w:i/>
          <w:iCs/>
          <w:sz w:val="24"/>
          <w:szCs w:val="24"/>
          <w:lang w:eastAsia="ru-RU"/>
        </w:rPr>
        <w:t xml:space="preserve"> </w:t>
      </w:r>
      <w:r w:rsidR="00045A86" w:rsidRPr="00181C8B">
        <w:rPr>
          <w:rFonts w:ascii="Times New Roman" w:eastAsia="Times New Roman" w:hAnsi="Times New Roman" w:cs="Times New Roman"/>
          <w:sz w:val="24"/>
          <w:szCs w:val="24"/>
          <w:lang w:eastAsia="ru-RU"/>
        </w:rPr>
        <w:t xml:space="preserve">та передбачає </w:t>
      </w:r>
      <w:r w:rsidRPr="00181C8B">
        <w:rPr>
          <w:rFonts w:ascii="Times New Roman" w:eastAsia="Times New Roman" w:hAnsi="Times New Roman" w:cs="Times New Roman"/>
          <w:sz w:val="24"/>
          <w:szCs w:val="24"/>
          <w:lang w:eastAsia="ru-RU"/>
        </w:rPr>
        <w:t xml:space="preserve">читання лекцій, проведення </w:t>
      </w:r>
      <w:r w:rsidR="00810D57" w:rsidRPr="00181C8B">
        <w:rPr>
          <w:rFonts w:ascii="Times New Roman" w:eastAsia="Times New Roman" w:hAnsi="Times New Roman" w:cs="Times New Roman"/>
          <w:sz w:val="24"/>
          <w:szCs w:val="24"/>
          <w:lang w:eastAsia="ru-RU"/>
        </w:rPr>
        <w:t xml:space="preserve">різних видів </w:t>
      </w:r>
      <w:r w:rsidRPr="00181C8B">
        <w:rPr>
          <w:rFonts w:ascii="Times New Roman" w:eastAsia="Times New Roman" w:hAnsi="Times New Roman" w:cs="Times New Roman"/>
          <w:sz w:val="24"/>
          <w:szCs w:val="24"/>
          <w:lang w:eastAsia="ru-RU"/>
        </w:rPr>
        <w:t xml:space="preserve">семінарських і практичних занять, </w:t>
      </w:r>
      <w:r w:rsidR="00B11A3F" w:rsidRPr="00181C8B">
        <w:rPr>
          <w:rFonts w:ascii="Times New Roman" w:eastAsia="Times New Roman" w:hAnsi="Times New Roman" w:cs="Times New Roman"/>
          <w:sz w:val="24"/>
          <w:szCs w:val="24"/>
          <w:lang w:eastAsia="ru-RU"/>
        </w:rPr>
        <w:t xml:space="preserve"> а також самостійну роботу</w:t>
      </w:r>
      <w:r w:rsidRPr="00181C8B">
        <w:rPr>
          <w:rFonts w:ascii="Times New Roman" w:eastAsia="Times New Roman" w:hAnsi="Times New Roman" w:cs="Times New Roman"/>
          <w:sz w:val="24"/>
          <w:szCs w:val="24"/>
          <w:lang w:eastAsia="ru-RU"/>
        </w:rPr>
        <w:t xml:space="preserve">. </w:t>
      </w:r>
    </w:p>
    <w:p w14:paraId="53A55826" w14:textId="212EF3CE" w:rsidR="004A7B67" w:rsidRPr="00181C8B" w:rsidRDefault="005F76A7" w:rsidP="004A7B67">
      <w:pPr>
        <w:spacing w:after="0" w:line="240" w:lineRule="auto"/>
        <w:ind w:firstLine="708"/>
        <w:jc w:val="both"/>
        <w:rPr>
          <w:rFonts w:ascii="Times New Roman" w:eastAsia="Times New Roman" w:hAnsi="Times New Roman" w:cs="Times New Roman"/>
          <w:sz w:val="24"/>
          <w:szCs w:val="24"/>
          <w:lang w:eastAsia="ru-RU"/>
        </w:rPr>
      </w:pPr>
      <w:r w:rsidRPr="00181C8B">
        <w:rPr>
          <w:rFonts w:ascii="Times New Roman" w:eastAsia="Times New Roman" w:hAnsi="Times New Roman" w:cs="Times New Roman"/>
          <w:sz w:val="24"/>
          <w:szCs w:val="24"/>
          <w:lang w:eastAsia="ru-RU"/>
        </w:rPr>
        <w:t>На практичних заняттях інтерни удосконалюют</w:t>
      </w:r>
      <w:r w:rsidR="00BA7515" w:rsidRPr="00181C8B">
        <w:rPr>
          <w:rFonts w:ascii="Times New Roman" w:eastAsia="Times New Roman" w:hAnsi="Times New Roman" w:cs="Times New Roman"/>
          <w:sz w:val="24"/>
          <w:szCs w:val="24"/>
          <w:lang w:eastAsia="ru-RU"/>
        </w:rPr>
        <w:t xml:space="preserve">ь </w:t>
      </w:r>
      <w:r w:rsidR="003276C1" w:rsidRPr="00181C8B">
        <w:rPr>
          <w:rFonts w:ascii="Times New Roman" w:hAnsi="Times New Roman" w:cs="Times New Roman"/>
          <w:sz w:val="24"/>
          <w:szCs w:val="24"/>
        </w:rPr>
        <w:t>вдосконалюють методи діагностики, лікування основних стоматологічних захворювань, засвоюють методики роботи новими матеріалами з використанням сучасних технологій, вивчають державний реєстр лікарських засобів, дозволених для застосування в медичній практиці лікаря  стоматологічного профілю</w:t>
      </w:r>
      <w:r w:rsidR="004A7B67" w:rsidRPr="00181C8B">
        <w:rPr>
          <w:rFonts w:ascii="Times New Roman" w:hAnsi="Times New Roman" w:cs="Times New Roman"/>
          <w:sz w:val="24"/>
          <w:szCs w:val="24"/>
        </w:rPr>
        <w:t xml:space="preserve">; </w:t>
      </w:r>
      <w:r w:rsidR="004A7B67" w:rsidRPr="00181C8B">
        <w:rPr>
          <w:rFonts w:ascii="Times New Roman" w:eastAsia="Times New Roman" w:hAnsi="Times New Roman" w:cs="Times New Roman"/>
          <w:sz w:val="24"/>
          <w:szCs w:val="24"/>
          <w:lang w:eastAsia="ru-RU"/>
        </w:rPr>
        <w:t xml:space="preserve">керівництво роботою середнього медичного персоналу,  ведення документації; інтерни приймають участь у роботі науково-практичних конференцій, семінарів зі спеціальності, працюють із сучасною медичною літературою, готують презентації. </w:t>
      </w:r>
    </w:p>
    <w:p w14:paraId="7898AC56" w14:textId="74F5B56C" w:rsidR="00714286" w:rsidRPr="00181C8B" w:rsidRDefault="0047178C" w:rsidP="005F76A7">
      <w:pPr>
        <w:spacing w:after="0" w:line="240" w:lineRule="auto"/>
        <w:ind w:firstLine="708"/>
        <w:jc w:val="both"/>
        <w:rPr>
          <w:rFonts w:ascii="Times New Roman" w:eastAsia="Times New Roman" w:hAnsi="Times New Roman" w:cs="Times New Roman"/>
          <w:sz w:val="24"/>
          <w:szCs w:val="24"/>
          <w:lang w:eastAsia="ru-RU"/>
        </w:rPr>
      </w:pPr>
      <w:r w:rsidRPr="00181C8B">
        <w:rPr>
          <w:rFonts w:ascii="Times New Roman" w:eastAsia="Times New Roman" w:hAnsi="Times New Roman" w:cs="Times New Roman"/>
          <w:sz w:val="24"/>
          <w:szCs w:val="24"/>
          <w:lang w:eastAsia="ru-RU"/>
        </w:rPr>
        <w:t xml:space="preserve">Під час проходження освітньої частини </w:t>
      </w:r>
      <w:r w:rsidR="000B09C6" w:rsidRPr="00181C8B">
        <w:rPr>
          <w:rFonts w:ascii="Times New Roman" w:eastAsia="Times New Roman" w:hAnsi="Times New Roman" w:cs="Times New Roman"/>
          <w:sz w:val="24"/>
          <w:szCs w:val="24"/>
          <w:lang w:eastAsia="ru-RU"/>
        </w:rPr>
        <w:t xml:space="preserve">інтернатури </w:t>
      </w:r>
      <w:r w:rsidR="009B2BFB" w:rsidRPr="00181C8B">
        <w:rPr>
          <w:rFonts w:ascii="Times New Roman" w:eastAsia="Times New Roman" w:hAnsi="Times New Roman" w:cs="Times New Roman"/>
          <w:sz w:val="24"/>
          <w:szCs w:val="24"/>
          <w:lang w:eastAsia="ru-RU"/>
        </w:rPr>
        <w:t>вик</w:t>
      </w:r>
      <w:r w:rsidR="00DA3B83" w:rsidRPr="00181C8B">
        <w:rPr>
          <w:rFonts w:ascii="Times New Roman" w:eastAsia="Times New Roman" w:hAnsi="Times New Roman" w:cs="Times New Roman"/>
          <w:sz w:val="24"/>
          <w:szCs w:val="24"/>
          <w:lang w:eastAsia="ru-RU"/>
        </w:rPr>
        <w:t>о</w:t>
      </w:r>
      <w:r w:rsidR="009B2BFB" w:rsidRPr="00181C8B">
        <w:rPr>
          <w:rFonts w:ascii="Times New Roman" w:eastAsia="Times New Roman" w:hAnsi="Times New Roman" w:cs="Times New Roman"/>
          <w:sz w:val="24"/>
          <w:szCs w:val="24"/>
          <w:lang w:eastAsia="ru-RU"/>
        </w:rPr>
        <w:t>ристо</w:t>
      </w:r>
      <w:r w:rsidR="00DA3B83" w:rsidRPr="00181C8B">
        <w:rPr>
          <w:rFonts w:ascii="Times New Roman" w:eastAsia="Times New Roman" w:hAnsi="Times New Roman" w:cs="Times New Roman"/>
          <w:sz w:val="24"/>
          <w:szCs w:val="24"/>
          <w:lang w:eastAsia="ru-RU"/>
        </w:rPr>
        <w:t xml:space="preserve">вуються наступні види самостійної роботи інтернів: </w:t>
      </w:r>
      <w:r w:rsidR="00DA1772" w:rsidRPr="00181C8B">
        <w:rPr>
          <w:rFonts w:ascii="Times New Roman" w:eastAsia="Times New Roman" w:hAnsi="Times New Roman" w:cs="Times New Roman"/>
          <w:sz w:val="24"/>
          <w:szCs w:val="24"/>
          <w:lang w:eastAsia="ru-RU"/>
        </w:rPr>
        <w:t xml:space="preserve">опрацювання </w:t>
      </w:r>
      <w:r w:rsidR="005D0EFE" w:rsidRPr="00181C8B">
        <w:rPr>
          <w:rFonts w:ascii="Times New Roman" w:eastAsia="Times New Roman" w:hAnsi="Times New Roman" w:cs="Times New Roman"/>
          <w:sz w:val="24"/>
          <w:szCs w:val="24"/>
          <w:lang w:eastAsia="ru-RU"/>
        </w:rPr>
        <w:t>зак</w:t>
      </w:r>
      <w:r w:rsidR="006E3D43" w:rsidRPr="00181C8B">
        <w:rPr>
          <w:rFonts w:ascii="Times New Roman" w:eastAsia="Times New Roman" w:hAnsi="Times New Roman" w:cs="Times New Roman"/>
          <w:sz w:val="24"/>
          <w:szCs w:val="24"/>
          <w:lang w:eastAsia="ru-RU"/>
        </w:rPr>
        <w:t>о</w:t>
      </w:r>
      <w:r w:rsidR="005D0EFE" w:rsidRPr="00181C8B">
        <w:rPr>
          <w:rFonts w:ascii="Times New Roman" w:eastAsia="Times New Roman" w:hAnsi="Times New Roman" w:cs="Times New Roman"/>
          <w:sz w:val="24"/>
          <w:szCs w:val="24"/>
          <w:lang w:eastAsia="ru-RU"/>
        </w:rPr>
        <w:t>нодавчо-регламентуючих доку</w:t>
      </w:r>
      <w:r w:rsidR="00080353" w:rsidRPr="00181C8B">
        <w:rPr>
          <w:rFonts w:ascii="Times New Roman" w:eastAsia="Times New Roman" w:hAnsi="Times New Roman" w:cs="Times New Roman"/>
          <w:sz w:val="24"/>
          <w:szCs w:val="24"/>
          <w:lang w:eastAsia="ru-RU"/>
        </w:rPr>
        <w:t xml:space="preserve">ментів, </w:t>
      </w:r>
      <w:r w:rsidR="00DA3B83" w:rsidRPr="00181C8B">
        <w:rPr>
          <w:rFonts w:ascii="Times New Roman" w:eastAsia="Times New Roman" w:hAnsi="Times New Roman" w:cs="Times New Roman"/>
          <w:sz w:val="24"/>
          <w:szCs w:val="24"/>
          <w:lang w:eastAsia="ru-RU"/>
        </w:rPr>
        <w:t>оформлення медичної документації, рішення ситуаційних задач, підготовка мультимедійних презентацій доповідей, написання рефератів, підготовка до складання ліцензійного інтегрованого іспиту «Крок 3»</w:t>
      </w:r>
      <w:r w:rsidR="00BA7515" w:rsidRPr="00181C8B">
        <w:rPr>
          <w:rFonts w:ascii="Times New Roman" w:eastAsia="Times New Roman" w:hAnsi="Times New Roman" w:cs="Times New Roman"/>
          <w:sz w:val="24"/>
          <w:szCs w:val="24"/>
          <w:lang w:eastAsia="ru-RU"/>
        </w:rPr>
        <w:t xml:space="preserve"> за спеціальністю</w:t>
      </w:r>
      <w:r w:rsidR="00DA3B83" w:rsidRPr="00181C8B">
        <w:rPr>
          <w:rFonts w:ascii="Times New Roman" w:eastAsia="Times New Roman" w:hAnsi="Times New Roman" w:cs="Times New Roman"/>
          <w:sz w:val="24"/>
          <w:szCs w:val="24"/>
          <w:lang w:eastAsia="ru-RU"/>
        </w:rPr>
        <w:t>, наукова робота.</w:t>
      </w:r>
    </w:p>
    <w:p w14:paraId="188795A7" w14:textId="786C4DDE" w:rsidR="007C266C" w:rsidRPr="00181C8B" w:rsidRDefault="00820809" w:rsidP="00820809">
      <w:pPr>
        <w:spacing w:after="0" w:line="240" w:lineRule="auto"/>
        <w:ind w:firstLine="708"/>
        <w:jc w:val="both"/>
        <w:rPr>
          <w:rFonts w:ascii="Times New Roman" w:eastAsia="Times New Roman" w:hAnsi="Times New Roman" w:cs="Times New Roman"/>
          <w:sz w:val="24"/>
          <w:szCs w:val="24"/>
          <w:lang w:eastAsia="ru-RU"/>
        </w:rPr>
      </w:pPr>
      <w:r w:rsidRPr="00181C8B">
        <w:rPr>
          <w:rFonts w:ascii="Times New Roman" w:eastAsia="Times New Roman" w:hAnsi="Times New Roman" w:cs="Times New Roman"/>
          <w:sz w:val="24"/>
          <w:szCs w:val="24"/>
          <w:lang w:eastAsia="ru-RU"/>
        </w:rPr>
        <w:t xml:space="preserve">Навчальний план </w:t>
      </w:r>
      <w:r w:rsidR="00D553C0" w:rsidRPr="00181C8B">
        <w:rPr>
          <w:rFonts w:ascii="Times New Roman" w:eastAsia="Times New Roman" w:hAnsi="Times New Roman" w:cs="Times New Roman"/>
          <w:sz w:val="24"/>
          <w:szCs w:val="24"/>
          <w:lang w:eastAsia="ru-RU"/>
        </w:rPr>
        <w:t xml:space="preserve">ОПП </w:t>
      </w:r>
      <w:r w:rsidRPr="00181C8B">
        <w:rPr>
          <w:rFonts w:ascii="Times New Roman" w:eastAsia="Times New Roman" w:hAnsi="Times New Roman" w:cs="Times New Roman"/>
          <w:sz w:val="24"/>
          <w:szCs w:val="24"/>
          <w:lang w:eastAsia="ru-RU"/>
        </w:rPr>
        <w:t>визначає тривалість навчання</w:t>
      </w:r>
      <w:r w:rsidR="00084046" w:rsidRPr="00181C8B">
        <w:rPr>
          <w:rFonts w:ascii="Times New Roman" w:eastAsia="Times New Roman" w:hAnsi="Times New Roman" w:cs="Times New Roman"/>
          <w:sz w:val="24"/>
          <w:szCs w:val="24"/>
          <w:lang w:eastAsia="ru-RU"/>
        </w:rPr>
        <w:t xml:space="preserve"> (</w:t>
      </w:r>
      <w:r w:rsidR="005434F6" w:rsidRPr="00181C8B">
        <w:rPr>
          <w:rFonts w:ascii="Times New Roman" w:eastAsia="Times New Roman" w:hAnsi="Times New Roman" w:cs="Times New Roman"/>
          <w:sz w:val="24"/>
          <w:szCs w:val="24"/>
          <w:lang w:eastAsia="ru-RU"/>
        </w:rPr>
        <w:t>468 годин</w:t>
      </w:r>
      <w:r w:rsidR="00084046" w:rsidRPr="00181C8B">
        <w:rPr>
          <w:rFonts w:ascii="Times New Roman" w:eastAsia="Times New Roman" w:hAnsi="Times New Roman" w:cs="Times New Roman"/>
          <w:sz w:val="24"/>
          <w:szCs w:val="24"/>
          <w:lang w:eastAsia="ru-RU"/>
        </w:rPr>
        <w:t>)</w:t>
      </w:r>
      <w:r w:rsidRPr="00181C8B">
        <w:rPr>
          <w:rFonts w:ascii="Times New Roman" w:eastAsia="Times New Roman" w:hAnsi="Times New Roman" w:cs="Times New Roman"/>
          <w:sz w:val="24"/>
          <w:szCs w:val="24"/>
          <w:lang w:eastAsia="ru-RU"/>
        </w:rPr>
        <w:t xml:space="preserve">, розподіл годин, відведених на вивчення </w:t>
      </w:r>
      <w:r w:rsidR="00D553C0" w:rsidRPr="00181C8B">
        <w:rPr>
          <w:rFonts w:ascii="Times New Roman" w:eastAsia="Times New Roman" w:hAnsi="Times New Roman" w:cs="Times New Roman"/>
          <w:sz w:val="24"/>
          <w:szCs w:val="24"/>
          <w:lang w:eastAsia="ru-RU"/>
        </w:rPr>
        <w:t>ОК</w:t>
      </w:r>
      <w:r w:rsidRPr="00181C8B">
        <w:rPr>
          <w:rFonts w:ascii="Times New Roman" w:eastAsia="Times New Roman" w:hAnsi="Times New Roman" w:cs="Times New Roman"/>
          <w:sz w:val="24"/>
          <w:szCs w:val="24"/>
          <w:lang w:eastAsia="ru-RU"/>
        </w:rPr>
        <w:t xml:space="preserve"> навчальної програми.  </w:t>
      </w:r>
    </w:p>
    <w:p w14:paraId="3AB9F3E7" w14:textId="60D82887" w:rsidR="00820809" w:rsidRPr="00181C8B" w:rsidRDefault="00820809" w:rsidP="00820809">
      <w:pPr>
        <w:spacing w:after="0" w:line="240" w:lineRule="auto"/>
        <w:ind w:firstLine="708"/>
        <w:jc w:val="both"/>
        <w:rPr>
          <w:rFonts w:ascii="Times New Roman" w:eastAsia="Times New Roman" w:hAnsi="Times New Roman" w:cs="Times New Roman"/>
          <w:sz w:val="24"/>
          <w:szCs w:val="24"/>
          <w:lang w:eastAsia="ru-RU"/>
        </w:rPr>
      </w:pPr>
      <w:r w:rsidRPr="00181C8B">
        <w:rPr>
          <w:rFonts w:ascii="Times New Roman" w:eastAsia="Times New Roman" w:hAnsi="Times New Roman" w:cs="Times New Roman"/>
          <w:sz w:val="24"/>
          <w:szCs w:val="24"/>
          <w:lang w:eastAsia="ru-RU"/>
        </w:rPr>
        <w:t>У разі необхідності</w:t>
      </w:r>
      <w:r w:rsidR="007C266C" w:rsidRPr="00181C8B">
        <w:rPr>
          <w:rFonts w:ascii="Times New Roman" w:eastAsia="Times New Roman" w:hAnsi="Times New Roman" w:cs="Times New Roman"/>
          <w:sz w:val="24"/>
          <w:szCs w:val="24"/>
          <w:lang w:eastAsia="ru-RU"/>
        </w:rPr>
        <w:t xml:space="preserve"> </w:t>
      </w:r>
      <w:r w:rsidRPr="00181C8B">
        <w:rPr>
          <w:rFonts w:ascii="Times New Roman" w:eastAsia="Times New Roman" w:hAnsi="Times New Roman" w:cs="Times New Roman"/>
          <w:sz w:val="24"/>
          <w:szCs w:val="24"/>
          <w:lang w:eastAsia="ru-RU"/>
        </w:rPr>
        <w:t xml:space="preserve">кафедра може вносити корективи та доповнення до навчальних годин, які регламентовані навчальними планами, в межах </w:t>
      </w:r>
      <w:r w:rsidR="007C266C" w:rsidRPr="00181C8B">
        <w:rPr>
          <w:rFonts w:ascii="Times New Roman" w:eastAsia="Times New Roman" w:hAnsi="Times New Roman" w:cs="Times New Roman"/>
          <w:sz w:val="24"/>
          <w:szCs w:val="24"/>
          <w:lang w:eastAsia="ru-RU"/>
        </w:rPr>
        <w:t>2</w:t>
      </w:r>
      <w:r w:rsidR="002F04E9" w:rsidRPr="00181C8B">
        <w:rPr>
          <w:rFonts w:ascii="Times New Roman" w:eastAsia="Times New Roman" w:hAnsi="Times New Roman" w:cs="Times New Roman"/>
          <w:sz w:val="24"/>
          <w:szCs w:val="24"/>
          <w:lang w:eastAsia="ru-RU"/>
        </w:rPr>
        <w:t>5</w:t>
      </w:r>
      <w:r w:rsidRPr="00181C8B">
        <w:rPr>
          <w:rFonts w:ascii="Times New Roman" w:eastAsia="Times New Roman" w:hAnsi="Times New Roman" w:cs="Times New Roman"/>
          <w:sz w:val="24"/>
          <w:szCs w:val="24"/>
          <w:lang w:eastAsia="ru-RU"/>
        </w:rPr>
        <w:t>% від загального обсягу часу.</w:t>
      </w:r>
    </w:p>
    <w:p w14:paraId="37C5F5BE" w14:textId="434733E3" w:rsidR="00AE449D" w:rsidRPr="00181C8B" w:rsidRDefault="00AE449D" w:rsidP="003B4BEA">
      <w:pPr>
        <w:pStyle w:val="Standard"/>
        <w:spacing w:after="0"/>
        <w:ind w:firstLine="708"/>
        <w:jc w:val="both"/>
        <w:rPr>
          <w:rFonts w:ascii="Times New Roman" w:hAnsi="Times New Roman" w:cs="Times New Roman"/>
          <w:sz w:val="24"/>
          <w:szCs w:val="24"/>
          <w:lang w:val="uk-UA"/>
        </w:rPr>
      </w:pPr>
      <w:r w:rsidRPr="00181C8B">
        <w:rPr>
          <w:rFonts w:ascii="Times New Roman" w:hAnsi="Times New Roman" w:cs="Times New Roman"/>
          <w:sz w:val="24"/>
          <w:szCs w:val="24"/>
          <w:lang w:val="uk-UA"/>
        </w:rPr>
        <w:t>Заходи з оцінювання результатів проходження інтернатури проводяться відповідно до Наказу МОЗ України від 22.06.21 № 1254 «Про затвердження Положення про інтернатуру та вторинну лікарську спеціалізацію» » (у редакції наказу МОЗ від 16 березня 2022 року № 493</w:t>
      </w:r>
      <w:r w:rsidR="00086EF2" w:rsidRPr="00181C8B">
        <w:rPr>
          <w:rFonts w:ascii="Times New Roman" w:hAnsi="Times New Roman" w:cs="Times New Roman"/>
          <w:sz w:val="24"/>
          <w:szCs w:val="24"/>
          <w:lang w:val="uk-UA"/>
        </w:rPr>
        <w:t xml:space="preserve"> зі змінами</w:t>
      </w:r>
      <w:r w:rsidRPr="00181C8B">
        <w:rPr>
          <w:rFonts w:ascii="Times New Roman" w:hAnsi="Times New Roman" w:cs="Times New Roman"/>
          <w:sz w:val="24"/>
          <w:szCs w:val="24"/>
          <w:lang w:val="uk-UA"/>
        </w:rPr>
        <w:t>) та складаються з поточного, проміжного та підсумкового оцінювання (атестація).</w:t>
      </w:r>
    </w:p>
    <w:p w14:paraId="40713ECF" w14:textId="77777777" w:rsidR="00AE449D" w:rsidRPr="00181C8B" w:rsidRDefault="00AE449D" w:rsidP="003B4BEA">
      <w:pPr>
        <w:pStyle w:val="Standard"/>
        <w:spacing w:after="0"/>
        <w:ind w:firstLine="708"/>
        <w:jc w:val="both"/>
        <w:rPr>
          <w:rFonts w:ascii="Times New Roman" w:hAnsi="Times New Roman" w:cs="Times New Roman"/>
          <w:sz w:val="24"/>
          <w:szCs w:val="24"/>
          <w:lang w:val="uk-UA"/>
        </w:rPr>
      </w:pPr>
      <w:r w:rsidRPr="00181C8B">
        <w:rPr>
          <w:rFonts w:ascii="Times New Roman" w:hAnsi="Times New Roman" w:cs="Times New Roman"/>
          <w:b/>
          <w:i/>
          <w:sz w:val="24"/>
          <w:szCs w:val="24"/>
          <w:lang w:val="uk-UA"/>
        </w:rPr>
        <w:t>Поточне оцінювання</w:t>
      </w:r>
      <w:r w:rsidRPr="00181C8B">
        <w:rPr>
          <w:rFonts w:ascii="Times New Roman" w:hAnsi="Times New Roman" w:cs="Times New Roman"/>
          <w:sz w:val="24"/>
          <w:szCs w:val="24"/>
          <w:lang w:val="uk-UA"/>
        </w:rPr>
        <w:t xml:space="preserve"> здійснюється керівниками груп лікарів-інтернів Університету шляхом контролю за рівнем оволодіння </w:t>
      </w:r>
      <w:proofErr w:type="spellStart"/>
      <w:r w:rsidRPr="00181C8B">
        <w:rPr>
          <w:rFonts w:ascii="Times New Roman" w:hAnsi="Times New Roman" w:cs="Times New Roman"/>
          <w:sz w:val="24"/>
          <w:szCs w:val="24"/>
          <w:lang w:val="uk-UA"/>
        </w:rPr>
        <w:t>компетентностями</w:t>
      </w:r>
      <w:proofErr w:type="spellEnd"/>
      <w:r w:rsidRPr="00181C8B">
        <w:rPr>
          <w:rFonts w:ascii="Times New Roman" w:hAnsi="Times New Roman" w:cs="Times New Roman"/>
          <w:sz w:val="24"/>
          <w:szCs w:val="24"/>
          <w:lang w:val="uk-UA"/>
        </w:rPr>
        <w:t>, зазначеними у відомості обліку відвідувань та успішності, яка є додатком до програми підготовки в інтернатурі.</w:t>
      </w:r>
    </w:p>
    <w:p w14:paraId="7E4B7DF0" w14:textId="580CC632" w:rsidR="00AE449D" w:rsidRPr="00181C8B" w:rsidRDefault="00AE449D" w:rsidP="003B4BEA">
      <w:pPr>
        <w:pStyle w:val="Standard"/>
        <w:spacing w:after="0"/>
        <w:ind w:firstLine="708"/>
        <w:jc w:val="both"/>
        <w:rPr>
          <w:rFonts w:ascii="Times New Roman" w:hAnsi="Times New Roman" w:cs="Times New Roman"/>
          <w:sz w:val="24"/>
          <w:szCs w:val="24"/>
          <w:lang w:val="uk-UA"/>
        </w:rPr>
      </w:pPr>
      <w:r w:rsidRPr="00181C8B">
        <w:rPr>
          <w:rFonts w:ascii="Times New Roman" w:hAnsi="Times New Roman" w:cs="Times New Roman"/>
          <w:sz w:val="24"/>
          <w:szCs w:val="24"/>
          <w:lang w:val="uk-UA"/>
        </w:rPr>
        <w:t xml:space="preserve"> </w:t>
      </w:r>
      <w:r w:rsidRPr="00181C8B">
        <w:rPr>
          <w:rFonts w:ascii="Times New Roman" w:hAnsi="Times New Roman" w:cs="Times New Roman"/>
          <w:b/>
          <w:i/>
          <w:sz w:val="24"/>
          <w:szCs w:val="24"/>
          <w:lang w:val="uk-UA"/>
        </w:rPr>
        <w:t>Проміжне оцінювання</w:t>
      </w:r>
      <w:r w:rsidRPr="00181C8B">
        <w:rPr>
          <w:rFonts w:ascii="Times New Roman" w:hAnsi="Times New Roman" w:cs="Times New Roman"/>
          <w:sz w:val="24"/>
          <w:szCs w:val="24"/>
          <w:lang w:val="uk-UA"/>
        </w:rPr>
        <w:t xml:space="preserve"> здійснюється</w:t>
      </w:r>
      <w:r w:rsidR="003B4BEA" w:rsidRPr="00181C8B">
        <w:rPr>
          <w:rFonts w:ascii="Times New Roman" w:hAnsi="Times New Roman" w:cs="Times New Roman"/>
          <w:sz w:val="24"/>
          <w:szCs w:val="24"/>
          <w:lang w:val="uk-UA"/>
        </w:rPr>
        <w:t xml:space="preserve"> </w:t>
      </w:r>
      <w:r w:rsidRPr="00181C8B">
        <w:rPr>
          <w:rFonts w:ascii="Times New Roman" w:hAnsi="Times New Roman" w:cs="Times New Roman"/>
          <w:sz w:val="24"/>
          <w:szCs w:val="24"/>
          <w:lang w:val="uk-UA"/>
        </w:rPr>
        <w:t>кафедрою за результатами проходження</w:t>
      </w:r>
      <w:r w:rsidR="00086EF2" w:rsidRPr="00181C8B">
        <w:rPr>
          <w:rFonts w:ascii="Times New Roman" w:hAnsi="Times New Roman" w:cs="Times New Roman"/>
          <w:sz w:val="24"/>
          <w:szCs w:val="24"/>
          <w:lang w:val="uk-UA"/>
        </w:rPr>
        <w:t xml:space="preserve"> кожної ОК</w:t>
      </w:r>
      <w:r w:rsidRPr="00181C8B">
        <w:rPr>
          <w:rFonts w:ascii="Times New Roman" w:hAnsi="Times New Roman" w:cs="Times New Roman"/>
          <w:sz w:val="24"/>
          <w:szCs w:val="24"/>
          <w:lang w:val="uk-UA"/>
        </w:rPr>
        <w:t xml:space="preserve"> освітньої частини програми підготовки в інтернатурі</w:t>
      </w:r>
      <w:r w:rsidR="00086EF2" w:rsidRPr="00181C8B">
        <w:rPr>
          <w:rFonts w:ascii="Times New Roman" w:hAnsi="Times New Roman" w:cs="Times New Roman"/>
          <w:sz w:val="24"/>
          <w:szCs w:val="24"/>
          <w:lang w:val="uk-UA"/>
        </w:rPr>
        <w:t>.</w:t>
      </w:r>
    </w:p>
    <w:p w14:paraId="312B4A83" w14:textId="77777777" w:rsidR="00AE449D" w:rsidRPr="00181C8B" w:rsidRDefault="00AE449D" w:rsidP="0003293F">
      <w:pPr>
        <w:pStyle w:val="Standard"/>
        <w:spacing w:after="0"/>
        <w:ind w:firstLine="708"/>
        <w:jc w:val="both"/>
        <w:rPr>
          <w:rFonts w:ascii="Times New Roman" w:hAnsi="Times New Roman" w:cs="Times New Roman"/>
          <w:sz w:val="24"/>
          <w:szCs w:val="24"/>
          <w:lang w:val="uk-UA"/>
        </w:rPr>
      </w:pPr>
      <w:r w:rsidRPr="00181C8B">
        <w:rPr>
          <w:rFonts w:ascii="Times New Roman" w:hAnsi="Times New Roman" w:cs="Times New Roman"/>
          <w:sz w:val="24"/>
          <w:szCs w:val="24"/>
          <w:lang w:val="uk-UA"/>
        </w:rPr>
        <w:t xml:space="preserve"> Результати проміжного оцінювання ступеня оволодіння відповідними </w:t>
      </w:r>
      <w:proofErr w:type="spellStart"/>
      <w:r w:rsidRPr="00181C8B">
        <w:rPr>
          <w:rFonts w:ascii="Times New Roman" w:hAnsi="Times New Roman" w:cs="Times New Roman"/>
          <w:sz w:val="24"/>
          <w:szCs w:val="24"/>
          <w:lang w:val="uk-UA"/>
        </w:rPr>
        <w:t>компетентностями</w:t>
      </w:r>
      <w:proofErr w:type="spellEnd"/>
      <w:r w:rsidRPr="00181C8B">
        <w:rPr>
          <w:rFonts w:ascii="Times New Roman" w:hAnsi="Times New Roman" w:cs="Times New Roman"/>
          <w:sz w:val="24"/>
          <w:szCs w:val="24"/>
          <w:lang w:val="uk-UA"/>
        </w:rPr>
        <w:t xml:space="preserve"> фіксуються у відомості обліку відвідувань та успішності та враховуються під час підсумкового оцінювання за шкалою відповідно до вимог програми підготовки в інтернатурі за конкретною спеціальністю.</w:t>
      </w:r>
    </w:p>
    <w:p w14:paraId="64D653D6" w14:textId="357622D5" w:rsidR="00AE449D" w:rsidRPr="00181C8B" w:rsidRDefault="00AE449D" w:rsidP="00AE449D">
      <w:pPr>
        <w:pStyle w:val="Standard"/>
        <w:spacing w:after="0"/>
        <w:ind w:firstLine="708"/>
        <w:jc w:val="both"/>
        <w:rPr>
          <w:rFonts w:ascii="Times New Roman" w:hAnsi="Times New Roman" w:cs="Times New Roman"/>
          <w:sz w:val="24"/>
          <w:szCs w:val="24"/>
          <w:lang w:val="uk-UA"/>
        </w:rPr>
      </w:pPr>
      <w:r w:rsidRPr="00181C8B">
        <w:rPr>
          <w:rFonts w:ascii="Times New Roman" w:hAnsi="Times New Roman" w:cs="Times New Roman"/>
          <w:sz w:val="24"/>
          <w:szCs w:val="24"/>
          <w:lang w:val="uk-UA"/>
        </w:rPr>
        <w:t xml:space="preserve">По закінченню строку підготовки в інтернатурі лікарі-інтерни проходять </w:t>
      </w:r>
      <w:r w:rsidRPr="00181C8B">
        <w:rPr>
          <w:rFonts w:ascii="Times New Roman" w:hAnsi="Times New Roman" w:cs="Times New Roman"/>
          <w:b/>
          <w:i/>
          <w:sz w:val="24"/>
          <w:szCs w:val="24"/>
          <w:lang w:val="uk-UA"/>
        </w:rPr>
        <w:t>підсумковий контроль у формі атестації</w:t>
      </w:r>
      <w:r w:rsidRPr="00181C8B">
        <w:rPr>
          <w:rFonts w:ascii="Times New Roman" w:hAnsi="Times New Roman" w:cs="Times New Roman"/>
          <w:sz w:val="24"/>
          <w:szCs w:val="24"/>
          <w:lang w:val="uk-UA"/>
        </w:rPr>
        <w:t xml:space="preserve"> для визначення знань і практичних навичок </w:t>
      </w:r>
      <w:r w:rsidRPr="00181C8B">
        <w:rPr>
          <w:rFonts w:ascii="Times New Roman" w:hAnsi="Times New Roman" w:cs="Times New Roman"/>
          <w:i/>
          <w:iCs/>
          <w:sz w:val="24"/>
          <w:szCs w:val="24"/>
          <w:lang w:val="uk-UA"/>
        </w:rPr>
        <w:t>з присвоєнням звання «лікар-спеціаліст»</w:t>
      </w:r>
      <w:r w:rsidRPr="00181C8B">
        <w:rPr>
          <w:rFonts w:ascii="Times New Roman" w:hAnsi="Times New Roman" w:cs="Times New Roman"/>
          <w:sz w:val="24"/>
          <w:szCs w:val="24"/>
          <w:lang w:val="uk-UA"/>
        </w:rPr>
        <w:t xml:space="preserve"> за відповідною спеціальністю.</w:t>
      </w:r>
    </w:p>
    <w:p w14:paraId="0D5B2731" w14:textId="788CEBF8" w:rsidR="00AE449D" w:rsidRPr="00181C8B" w:rsidRDefault="00AE449D" w:rsidP="00AE449D">
      <w:pPr>
        <w:pStyle w:val="Standard"/>
        <w:spacing w:after="0"/>
        <w:ind w:firstLine="708"/>
        <w:jc w:val="both"/>
        <w:rPr>
          <w:rFonts w:ascii="Times New Roman" w:hAnsi="Times New Roman" w:cs="Times New Roman"/>
          <w:sz w:val="24"/>
          <w:szCs w:val="24"/>
          <w:lang w:val="uk-UA"/>
        </w:rPr>
      </w:pPr>
      <w:r w:rsidRPr="00181C8B">
        <w:rPr>
          <w:rFonts w:ascii="Times New Roman" w:hAnsi="Times New Roman" w:cs="Times New Roman"/>
          <w:sz w:val="24"/>
          <w:szCs w:val="24"/>
          <w:lang w:val="uk-UA"/>
        </w:rPr>
        <w:t xml:space="preserve"> До атестації для визначення знань та практичних навичок з присвоєнням звання «лікар-спеціаліст» допускаються</w:t>
      </w:r>
      <w:r w:rsidR="00F708DC" w:rsidRPr="00181C8B">
        <w:rPr>
          <w:rFonts w:ascii="Times New Roman" w:hAnsi="Times New Roman" w:cs="Times New Roman"/>
          <w:sz w:val="24"/>
          <w:szCs w:val="24"/>
          <w:lang w:val="uk-UA"/>
        </w:rPr>
        <w:t xml:space="preserve"> </w:t>
      </w:r>
      <w:r w:rsidR="00F708DC" w:rsidRPr="00181C8B">
        <w:rPr>
          <w:rFonts w:ascii="Times New Roman" w:hAnsi="Times New Roman" w:cs="Times New Roman"/>
          <w:iCs/>
          <w:sz w:val="24"/>
          <w:szCs w:val="24"/>
          <w:lang w:val="uk-UA"/>
        </w:rPr>
        <w:t>лікарі-інтерни</w:t>
      </w:r>
      <w:r w:rsidRPr="00181C8B">
        <w:rPr>
          <w:rFonts w:ascii="Times New Roman" w:hAnsi="Times New Roman" w:cs="Times New Roman"/>
          <w:sz w:val="24"/>
          <w:szCs w:val="24"/>
          <w:lang w:val="uk-UA"/>
        </w:rPr>
        <w:t>, які повністю виконали програму підготовки в інтернатурі.</w:t>
      </w:r>
    </w:p>
    <w:p w14:paraId="7CFB2C3C" w14:textId="7549D7DC" w:rsidR="00AE449D" w:rsidRPr="00181C8B" w:rsidRDefault="00AE449D" w:rsidP="00AB7B68">
      <w:pPr>
        <w:pStyle w:val="Standard"/>
        <w:spacing w:after="0"/>
        <w:ind w:firstLine="708"/>
        <w:jc w:val="both"/>
        <w:rPr>
          <w:rFonts w:ascii="Times New Roman" w:hAnsi="Times New Roman" w:cs="Times New Roman"/>
          <w:sz w:val="24"/>
          <w:szCs w:val="24"/>
          <w:lang w:val="uk-UA"/>
        </w:rPr>
      </w:pPr>
      <w:r w:rsidRPr="00181C8B">
        <w:rPr>
          <w:rFonts w:ascii="Times New Roman" w:hAnsi="Times New Roman" w:cs="Times New Roman"/>
          <w:sz w:val="24"/>
          <w:szCs w:val="24"/>
          <w:lang w:val="uk-UA"/>
        </w:rPr>
        <w:t>Виконання програми інтернатури засвідчується заліковими відомостями (відомостями обліку відвідувань та успішності інтерна, які подаються кафедрою,  що здійснює підготовку інтернів, до ІПО НМУ імені О.О. Богомольця не пізніше, як за тиждень до початку атестації.</w:t>
      </w:r>
    </w:p>
    <w:p w14:paraId="600FC7D1" w14:textId="218D09E7" w:rsidR="00AE449D" w:rsidRPr="00181C8B" w:rsidRDefault="00AE449D" w:rsidP="00AB7B68">
      <w:pPr>
        <w:pStyle w:val="Standard"/>
        <w:spacing w:after="0"/>
        <w:ind w:firstLine="708"/>
        <w:jc w:val="both"/>
        <w:rPr>
          <w:rFonts w:ascii="Times New Roman" w:hAnsi="Times New Roman" w:cs="Times New Roman"/>
          <w:sz w:val="24"/>
          <w:szCs w:val="24"/>
          <w:lang w:val="uk-UA"/>
        </w:rPr>
      </w:pPr>
      <w:r w:rsidRPr="00181C8B">
        <w:rPr>
          <w:rFonts w:ascii="Times New Roman" w:hAnsi="Times New Roman" w:cs="Times New Roman"/>
          <w:sz w:val="24"/>
          <w:szCs w:val="24"/>
          <w:lang w:val="uk-UA"/>
        </w:rPr>
        <w:lastRenderedPageBreak/>
        <w:t>Атестація лікарів-ін</w:t>
      </w:r>
      <w:r w:rsidR="00AB7B68" w:rsidRPr="00181C8B">
        <w:rPr>
          <w:rFonts w:ascii="Times New Roman" w:hAnsi="Times New Roman" w:cs="Times New Roman"/>
          <w:sz w:val="24"/>
          <w:szCs w:val="24"/>
          <w:lang w:val="uk-UA"/>
        </w:rPr>
        <w:t xml:space="preserve">тернів включає </w:t>
      </w:r>
      <w:r w:rsidRPr="00181C8B">
        <w:rPr>
          <w:rFonts w:ascii="Times New Roman" w:hAnsi="Times New Roman" w:cs="Times New Roman"/>
          <w:sz w:val="24"/>
          <w:szCs w:val="24"/>
          <w:lang w:val="uk-UA"/>
        </w:rPr>
        <w:t xml:space="preserve">ліцензійний інтегрований іспит </w:t>
      </w:r>
      <w:r w:rsidR="00AB7B68" w:rsidRPr="00181C8B">
        <w:rPr>
          <w:rFonts w:ascii="Times New Roman" w:hAnsi="Times New Roman" w:cs="Times New Roman"/>
          <w:i/>
          <w:iCs/>
          <w:sz w:val="24"/>
          <w:szCs w:val="24"/>
          <w:lang w:val="uk-UA"/>
        </w:rPr>
        <w:t xml:space="preserve">Крок 3 </w:t>
      </w:r>
      <w:r w:rsidR="00086EF2" w:rsidRPr="00181C8B">
        <w:rPr>
          <w:rFonts w:ascii="Times New Roman" w:hAnsi="Times New Roman" w:cs="Times New Roman"/>
          <w:i/>
          <w:iCs/>
          <w:sz w:val="24"/>
          <w:szCs w:val="24"/>
          <w:lang w:val="uk-UA"/>
        </w:rPr>
        <w:t>за спеціальністю</w:t>
      </w:r>
      <w:r w:rsidR="00086EF2" w:rsidRPr="00181C8B">
        <w:rPr>
          <w:rFonts w:ascii="Times New Roman" w:hAnsi="Times New Roman" w:cs="Times New Roman"/>
          <w:sz w:val="24"/>
          <w:szCs w:val="24"/>
          <w:lang w:val="uk-UA"/>
        </w:rPr>
        <w:t xml:space="preserve"> </w:t>
      </w:r>
      <w:r w:rsidR="00AB7B68" w:rsidRPr="00181C8B">
        <w:rPr>
          <w:rFonts w:ascii="Times New Roman" w:hAnsi="Times New Roman" w:cs="Times New Roman"/>
          <w:sz w:val="24"/>
          <w:szCs w:val="24"/>
          <w:lang w:val="uk-UA"/>
        </w:rPr>
        <w:t>та</w:t>
      </w:r>
      <w:r w:rsidRPr="00181C8B">
        <w:rPr>
          <w:rFonts w:ascii="Times New Roman" w:hAnsi="Times New Roman" w:cs="Times New Roman"/>
          <w:sz w:val="24"/>
          <w:szCs w:val="24"/>
          <w:lang w:val="uk-UA"/>
        </w:rPr>
        <w:t xml:space="preserve"> іспит з оволодіння практичними навичками, по закінченню якого проводиться співбесіда зі спеціальності</w:t>
      </w:r>
      <w:r w:rsidR="00AB7B68" w:rsidRPr="00181C8B">
        <w:rPr>
          <w:rFonts w:ascii="Times New Roman" w:hAnsi="Times New Roman" w:cs="Times New Roman"/>
          <w:sz w:val="24"/>
          <w:szCs w:val="24"/>
          <w:lang w:val="uk-UA"/>
        </w:rPr>
        <w:t>.</w:t>
      </w:r>
    </w:p>
    <w:p w14:paraId="136C3070" w14:textId="61A6B78A" w:rsidR="00AE449D" w:rsidRPr="00181C8B" w:rsidRDefault="00AE449D" w:rsidP="00AE449D">
      <w:pPr>
        <w:ind w:firstLine="708"/>
        <w:jc w:val="both"/>
        <w:rPr>
          <w:rFonts w:ascii="Times New Roman" w:hAnsi="Times New Roman"/>
          <w:b/>
          <w:bCs/>
          <w:i/>
          <w:iCs/>
          <w:sz w:val="24"/>
          <w:szCs w:val="24"/>
          <w:lang w:eastAsia="ru-RU"/>
        </w:rPr>
      </w:pPr>
      <w:r w:rsidRPr="00181C8B">
        <w:rPr>
          <w:rFonts w:ascii="Times New Roman" w:hAnsi="Times New Roman"/>
          <w:sz w:val="24"/>
          <w:szCs w:val="24"/>
          <w:lang w:eastAsia="ru-RU"/>
        </w:rPr>
        <w:t xml:space="preserve">За результатами атестації (позитивними) </w:t>
      </w:r>
      <w:r w:rsidRPr="00181C8B">
        <w:rPr>
          <w:rFonts w:ascii="Times New Roman" w:hAnsi="Times New Roman" w:cs="Times New Roman"/>
          <w:sz w:val="24"/>
          <w:szCs w:val="24"/>
        </w:rPr>
        <w:t>ІПО НМУ імені О.О. Богомольця</w:t>
      </w:r>
      <w:r w:rsidRPr="00181C8B">
        <w:rPr>
          <w:rFonts w:ascii="Times New Roman" w:hAnsi="Times New Roman"/>
          <w:sz w:val="24"/>
          <w:szCs w:val="24"/>
          <w:lang w:eastAsia="ru-RU"/>
        </w:rPr>
        <w:t xml:space="preserve"> оформляється та видається сертифікат встановленого зразка </w:t>
      </w:r>
      <w:r w:rsidRPr="00181C8B">
        <w:rPr>
          <w:rFonts w:ascii="Times New Roman" w:hAnsi="Times New Roman"/>
          <w:b/>
          <w:bCs/>
          <w:i/>
          <w:iCs/>
          <w:sz w:val="24"/>
          <w:szCs w:val="24"/>
          <w:lang w:eastAsia="ru-RU"/>
        </w:rPr>
        <w:t>про присвоєння їм звання «лікар-спеціаліст» за відповідним фахом.</w:t>
      </w:r>
    </w:p>
    <w:p w14:paraId="74D0BB44" w14:textId="4A792B51" w:rsidR="00137DCB" w:rsidRPr="00181C8B" w:rsidRDefault="00CC4F4E" w:rsidP="00AE449D">
      <w:pPr>
        <w:ind w:firstLine="708"/>
        <w:jc w:val="both"/>
        <w:rPr>
          <w:rFonts w:ascii="Times New Roman" w:hAnsi="Times New Roman"/>
          <w:sz w:val="24"/>
          <w:szCs w:val="24"/>
          <w:lang w:eastAsia="ru-RU"/>
        </w:rPr>
      </w:pPr>
      <w:r w:rsidRPr="00181C8B">
        <w:rPr>
          <w:rFonts w:ascii="Times New Roman" w:hAnsi="Times New Roman"/>
          <w:sz w:val="24"/>
          <w:szCs w:val="24"/>
          <w:lang w:eastAsia="ru-RU"/>
        </w:rPr>
        <w:t xml:space="preserve">Навчальний план та </w:t>
      </w:r>
      <w:r w:rsidR="00A652B8" w:rsidRPr="00181C8B">
        <w:rPr>
          <w:rFonts w:ascii="Times New Roman" w:hAnsi="Times New Roman"/>
          <w:sz w:val="24"/>
          <w:szCs w:val="24"/>
          <w:lang w:eastAsia="ru-RU"/>
        </w:rPr>
        <w:t xml:space="preserve">ОПП </w:t>
      </w:r>
      <w:r w:rsidRPr="00181C8B">
        <w:rPr>
          <w:rFonts w:ascii="Times New Roman" w:hAnsi="Times New Roman"/>
          <w:sz w:val="24"/>
          <w:szCs w:val="24"/>
          <w:lang w:eastAsia="ru-RU"/>
        </w:rPr>
        <w:t>доповнено кваліфікаційною характеристикою</w:t>
      </w:r>
      <w:r w:rsidR="002F04E9" w:rsidRPr="00181C8B">
        <w:rPr>
          <w:rFonts w:ascii="Times New Roman" w:hAnsi="Times New Roman"/>
          <w:sz w:val="24"/>
          <w:szCs w:val="24"/>
          <w:lang w:eastAsia="ru-RU"/>
        </w:rPr>
        <w:t xml:space="preserve"> лікаря–</w:t>
      </w:r>
      <w:r w:rsidRPr="00181C8B">
        <w:rPr>
          <w:rFonts w:ascii="Times New Roman" w:hAnsi="Times New Roman"/>
          <w:sz w:val="24"/>
          <w:szCs w:val="24"/>
          <w:lang w:eastAsia="ru-RU"/>
        </w:rPr>
        <w:t xml:space="preserve"> спеціаліста за спеціальністю</w:t>
      </w:r>
      <w:r w:rsidR="001C474F" w:rsidRPr="00181C8B">
        <w:rPr>
          <w:rFonts w:ascii="Times New Roman" w:hAnsi="Times New Roman"/>
          <w:sz w:val="24"/>
          <w:szCs w:val="24"/>
          <w:lang w:eastAsia="ru-RU"/>
        </w:rPr>
        <w:t xml:space="preserve"> </w:t>
      </w:r>
      <w:r w:rsidR="001C474F" w:rsidRPr="00181C8B">
        <w:rPr>
          <w:rFonts w:ascii="Times New Roman" w:eastAsia="Times New Roman" w:hAnsi="Times New Roman" w:cs="Times New Roman"/>
          <w:sz w:val="24"/>
          <w:szCs w:val="24"/>
          <w:lang w:eastAsia="ru-RU"/>
        </w:rPr>
        <w:t>«</w:t>
      </w:r>
      <w:r w:rsidR="009F4D80" w:rsidRPr="00181C8B">
        <w:rPr>
          <w:rFonts w:ascii="Times New Roman" w:eastAsia="Times New Roman" w:hAnsi="Times New Roman" w:cs="Times New Roman"/>
          <w:sz w:val="24"/>
          <w:szCs w:val="24"/>
          <w:lang w:eastAsia="ru-RU"/>
        </w:rPr>
        <w:t>стоматологія</w:t>
      </w:r>
      <w:r w:rsidR="001C474F" w:rsidRPr="00181C8B">
        <w:rPr>
          <w:rFonts w:ascii="Times New Roman" w:eastAsia="Times New Roman" w:hAnsi="Times New Roman" w:cs="Times New Roman"/>
          <w:sz w:val="24"/>
          <w:szCs w:val="24"/>
          <w:lang w:eastAsia="ru-RU"/>
        </w:rPr>
        <w:t>»</w:t>
      </w:r>
      <w:r w:rsidRPr="00181C8B">
        <w:rPr>
          <w:rFonts w:ascii="Times New Roman" w:hAnsi="Times New Roman"/>
          <w:sz w:val="24"/>
          <w:szCs w:val="24"/>
          <w:lang w:eastAsia="ru-RU"/>
        </w:rPr>
        <w:t xml:space="preserve"> та списком рекомендованих джерел.</w:t>
      </w:r>
    </w:p>
    <w:p w14:paraId="3C62C7BD" w14:textId="34957F5E" w:rsidR="009A220A" w:rsidRPr="00181C8B" w:rsidRDefault="009A220A" w:rsidP="00AE449D">
      <w:pPr>
        <w:ind w:firstLine="708"/>
        <w:jc w:val="both"/>
        <w:rPr>
          <w:rFonts w:ascii="Times New Roman" w:hAnsi="Times New Roman"/>
          <w:sz w:val="24"/>
          <w:szCs w:val="24"/>
          <w:lang w:eastAsia="ru-RU"/>
        </w:rPr>
      </w:pPr>
    </w:p>
    <w:p w14:paraId="0C241FD0" w14:textId="77777777" w:rsidR="008458C3" w:rsidRPr="00181C8B" w:rsidRDefault="008458C3" w:rsidP="00AE449D">
      <w:pPr>
        <w:ind w:firstLine="708"/>
        <w:jc w:val="both"/>
        <w:rPr>
          <w:rFonts w:ascii="Times New Roman" w:hAnsi="Times New Roman"/>
          <w:sz w:val="24"/>
          <w:szCs w:val="24"/>
          <w:lang w:eastAsia="ru-RU"/>
        </w:rPr>
      </w:pPr>
    </w:p>
    <w:p w14:paraId="5323969D" w14:textId="77777777" w:rsidR="008458C3" w:rsidRPr="00181C8B" w:rsidRDefault="008458C3" w:rsidP="00AE449D">
      <w:pPr>
        <w:ind w:firstLine="708"/>
        <w:jc w:val="both"/>
        <w:rPr>
          <w:rFonts w:ascii="Times New Roman" w:hAnsi="Times New Roman"/>
          <w:sz w:val="24"/>
          <w:szCs w:val="24"/>
          <w:lang w:eastAsia="ru-RU"/>
        </w:rPr>
      </w:pPr>
    </w:p>
    <w:p w14:paraId="2CA6A166" w14:textId="50651DA3" w:rsidR="00E14971" w:rsidRPr="00181C8B" w:rsidRDefault="00A2166F" w:rsidP="003E3FF3">
      <w:pPr>
        <w:spacing w:after="0"/>
        <w:ind w:left="540" w:hanging="360"/>
        <w:jc w:val="center"/>
        <w:rPr>
          <w:rFonts w:ascii="Times New Roman" w:hAnsi="Times New Roman" w:cs="Times New Roman"/>
          <w:b/>
          <w:sz w:val="24"/>
          <w:szCs w:val="24"/>
        </w:rPr>
      </w:pPr>
      <w:r w:rsidRPr="00181C8B">
        <w:rPr>
          <w:rFonts w:ascii="Times New Roman" w:hAnsi="Times New Roman" w:cs="Times New Roman"/>
          <w:b/>
          <w:sz w:val="24"/>
          <w:szCs w:val="24"/>
        </w:rPr>
        <w:t>НАВЧАЛЬНИЙ ПЛАН</w:t>
      </w:r>
      <w:r w:rsidR="00266EFC" w:rsidRPr="00181C8B">
        <w:rPr>
          <w:sz w:val="24"/>
          <w:szCs w:val="24"/>
        </w:rPr>
        <w:t xml:space="preserve"> </w:t>
      </w:r>
      <w:r w:rsidR="00266EFC" w:rsidRPr="00181C8B">
        <w:rPr>
          <w:rFonts w:ascii="Times New Roman" w:hAnsi="Times New Roman" w:cs="Times New Roman"/>
          <w:b/>
          <w:sz w:val="24"/>
          <w:szCs w:val="24"/>
        </w:rPr>
        <w:t xml:space="preserve">ОСВІТНЬОЇ ЧАСТИНИ ПРОГРАМИ </w:t>
      </w:r>
      <w:r w:rsidR="00E14971" w:rsidRPr="00181C8B">
        <w:rPr>
          <w:rFonts w:ascii="Times New Roman" w:hAnsi="Times New Roman" w:cs="Times New Roman"/>
          <w:b/>
          <w:sz w:val="24"/>
          <w:szCs w:val="24"/>
        </w:rPr>
        <w:t xml:space="preserve"> (</w:t>
      </w:r>
      <w:r w:rsidR="00160718" w:rsidRPr="00181C8B">
        <w:rPr>
          <w:rFonts w:ascii="Times New Roman" w:hAnsi="Times New Roman" w:cs="Times New Roman"/>
          <w:b/>
          <w:sz w:val="24"/>
          <w:szCs w:val="24"/>
        </w:rPr>
        <w:t xml:space="preserve">ОПП) </w:t>
      </w:r>
      <w:r w:rsidR="00266EFC" w:rsidRPr="00181C8B">
        <w:rPr>
          <w:rFonts w:ascii="Times New Roman" w:hAnsi="Times New Roman" w:cs="Times New Roman"/>
          <w:b/>
          <w:sz w:val="24"/>
          <w:szCs w:val="24"/>
        </w:rPr>
        <w:t>ІНТЕРНАТУРИ</w:t>
      </w:r>
      <w:r w:rsidR="00E14971" w:rsidRPr="00181C8B">
        <w:rPr>
          <w:rFonts w:ascii="Times New Roman" w:hAnsi="Times New Roman" w:cs="Times New Roman"/>
          <w:b/>
          <w:sz w:val="24"/>
          <w:szCs w:val="24"/>
        </w:rPr>
        <w:t xml:space="preserve"> </w:t>
      </w:r>
      <w:r w:rsidR="00A350FD" w:rsidRPr="00181C8B">
        <w:rPr>
          <w:rFonts w:ascii="Times New Roman" w:hAnsi="Times New Roman" w:cs="Times New Roman"/>
          <w:b/>
          <w:sz w:val="24"/>
          <w:szCs w:val="24"/>
        </w:rPr>
        <w:t>зі спеціальності «</w:t>
      </w:r>
      <w:r w:rsidR="00B67E4A" w:rsidRPr="00181C8B">
        <w:rPr>
          <w:rFonts w:ascii="Times New Roman" w:hAnsi="Times New Roman" w:cs="Times New Roman"/>
          <w:b/>
          <w:sz w:val="24"/>
          <w:szCs w:val="24"/>
        </w:rPr>
        <w:t>стоматології»</w:t>
      </w:r>
    </w:p>
    <w:tbl>
      <w:tblPr>
        <w:tblW w:w="1026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6"/>
        <w:gridCol w:w="3260"/>
        <w:gridCol w:w="1134"/>
        <w:gridCol w:w="1276"/>
        <w:gridCol w:w="1276"/>
        <w:gridCol w:w="1134"/>
        <w:gridCol w:w="1224"/>
      </w:tblGrid>
      <w:tr w:rsidR="00820809" w:rsidRPr="00181C8B" w14:paraId="3E2440C3" w14:textId="77777777" w:rsidTr="00086EF2">
        <w:tc>
          <w:tcPr>
            <w:tcW w:w="956" w:type="dxa"/>
            <w:vMerge w:val="restart"/>
            <w:tcBorders>
              <w:top w:val="single" w:sz="4" w:space="0" w:color="auto"/>
              <w:left w:val="single" w:sz="4" w:space="0" w:color="auto"/>
              <w:right w:val="single" w:sz="4" w:space="0" w:color="auto"/>
            </w:tcBorders>
          </w:tcPr>
          <w:p w14:paraId="38C2E9AD" w14:textId="5D21EB93" w:rsidR="00820809" w:rsidRPr="00181C8B" w:rsidRDefault="003E3FF3" w:rsidP="00820809">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Cs/>
                <w:sz w:val="24"/>
                <w:szCs w:val="24"/>
                <w:vertAlign w:val="superscript"/>
                <w:lang w:eastAsia="ru-RU"/>
              </w:rPr>
              <w:t xml:space="preserve">                                                  </w:t>
            </w:r>
            <w:r w:rsidR="00820809" w:rsidRPr="00181C8B">
              <w:rPr>
                <w:rFonts w:ascii="Times New Roman" w:eastAsia="Times New Roman" w:hAnsi="Times New Roman" w:cs="Times New Roman"/>
                <w:b/>
                <w:bCs/>
                <w:sz w:val="24"/>
                <w:szCs w:val="24"/>
                <w:lang w:val="ru-RU" w:eastAsia="ru-RU"/>
              </w:rPr>
              <w:t>Код</w:t>
            </w:r>
          </w:p>
          <w:p w14:paraId="5C5E4759" w14:textId="0619D9DA" w:rsidR="00AD1D7A" w:rsidRPr="00181C8B" w:rsidRDefault="00AD1D7A" w:rsidP="00820809">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ОК</w:t>
            </w:r>
          </w:p>
        </w:tc>
        <w:tc>
          <w:tcPr>
            <w:tcW w:w="3260" w:type="dxa"/>
            <w:vMerge w:val="restart"/>
            <w:tcBorders>
              <w:top w:val="single" w:sz="4" w:space="0" w:color="auto"/>
              <w:left w:val="single" w:sz="4" w:space="0" w:color="auto"/>
              <w:right w:val="single" w:sz="4" w:space="0" w:color="auto"/>
            </w:tcBorders>
          </w:tcPr>
          <w:p w14:paraId="27E3F6D4" w14:textId="6A98ABF2" w:rsidR="00820809" w:rsidRPr="00181C8B" w:rsidRDefault="00ED0541" w:rsidP="00820809">
            <w:pPr>
              <w:spacing w:after="0" w:line="240" w:lineRule="auto"/>
              <w:jc w:val="center"/>
              <w:rPr>
                <w:rFonts w:ascii="Times New Roman" w:eastAsia="Times New Roman" w:hAnsi="Times New Roman" w:cs="Times New Roman"/>
                <w:b/>
                <w:bCs/>
                <w:sz w:val="24"/>
                <w:szCs w:val="24"/>
                <w:lang w:val="en-US" w:eastAsia="ru-RU"/>
              </w:rPr>
            </w:pPr>
            <w:r w:rsidRPr="00181C8B">
              <w:rPr>
                <w:rFonts w:ascii="Times New Roman" w:eastAsia="Times New Roman" w:hAnsi="Times New Roman" w:cs="Times New Roman"/>
                <w:b/>
                <w:bCs/>
                <w:sz w:val="24"/>
                <w:szCs w:val="24"/>
                <w:lang w:val="ru-RU" w:eastAsia="ru-RU"/>
              </w:rPr>
              <w:t xml:space="preserve">НАЗВА </w:t>
            </w:r>
            <w:r w:rsidRPr="00181C8B">
              <w:rPr>
                <w:rFonts w:ascii="Times New Roman" w:eastAsia="Times New Roman" w:hAnsi="Times New Roman" w:cs="Times New Roman"/>
                <w:b/>
                <w:bCs/>
                <w:sz w:val="24"/>
                <w:szCs w:val="24"/>
                <w:lang w:eastAsia="ru-RU"/>
              </w:rPr>
              <w:t>ОС</w:t>
            </w:r>
            <w:r w:rsidR="007F3459" w:rsidRPr="00181C8B">
              <w:rPr>
                <w:rFonts w:ascii="Times New Roman" w:eastAsia="Times New Roman" w:hAnsi="Times New Roman" w:cs="Times New Roman"/>
                <w:b/>
                <w:bCs/>
                <w:sz w:val="24"/>
                <w:szCs w:val="24"/>
                <w:lang w:eastAsia="ru-RU"/>
              </w:rPr>
              <w:t>В</w:t>
            </w:r>
            <w:r w:rsidRPr="00181C8B">
              <w:rPr>
                <w:rFonts w:ascii="Times New Roman" w:eastAsia="Times New Roman" w:hAnsi="Times New Roman" w:cs="Times New Roman"/>
                <w:b/>
                <w:bCs/>
                <w:sz w:val="24"/>
                <w:szCs w:val="24"/>
                <w:lang w:eastAsia="ru-RU"/>
              </w:rPr>
              <w:t>ІТНЬОЇ КОМПОНЕНТИ</w:t>
            </w:r>
          </w:p>
        </w:tc>
        <w:tc>
          <w:tcPr>
            <w:tcW w:w="6044" w:type="dxa"/>
            <w:gridSpan w:val="5"/>
            <w:tcBorders>
              <w:top w:val="single" w:sz="4" w:space="0" w:color="auto"/>
              <w:left w:val="single" w:sz="4" w:space="0" w:color="auto"/>
              <w:bottom w:val="single" w:sz="4" w:space="0" w:color="auto"/>
              <w:right w:val="single" w:sz="4" w:space="0" w:color="auto"/>
            </w:tcBorders>
          </w:tcPr>
          <w:p w14:paraId="6F80E028" w14:textId="69006B59" w:rsidR="00820809" w:rsidRPr="00181C8B" w:rsidRDefault="00820809" w:rsidP="00820809">
            <w:pPr>
              <w:spacing w:after="0" w:line="240" w:lineRule="auto"/>
              <w:jc w:val="center"/>
              <w:rPr>
                <w:rFonts w:ascii="Times New Roman" w:eastAsia="Times New Roman" w:hAnsi="Times New Roman" w:cs="Times New Roman"/>
                <w:b/>
                <w:bCs/>
                <w:sz w:val="24"/>
                <w:szCs w:val="24"/>
                <w:lang w:val="ru-RU" w:eastAsia="ru-RU"/>
              </w:rPr>
            </w:pPr>
            <w:proofErr w:type="spellStart"/>
            <w:r w:rsidRPr="00181C8B">
              <w:rPr>
                <w:rFonts w:ascii="Times New Roman" w:eastAsia="Times New Roman" w:hAnsi="Times New Roman" w:cs="Times New Roman"/>
                <w:b/>
                <w:sz w:val="24"/>
                <w:szCs w:val="24"/>
                <w:lang w:val="ru-RU" w:eastAsia="ru-RU"/>
              </w:rPr>
              <w:t>Кількість</w:t>
            </w:r>
            <w:proofErr w:type="spellEnd"/>
            <w:r w:rsidRPr="00181C8B">
              <w:rPr>
                <w:rFonts w:ascii="Times New Roman" w:eastAsia="Times New Roman" w:hAnsi="Times New Roman" w:cs="Times New Roman"/>
                <w:b/>
                <w:sz w:val="24"/>
                <w:szCs w:val="24"/>
                <w:lang w:val="ru-RU" w:eastAsia="ru-RU"/>
              </w:rPr>
              <w:t xml:space="preserve"> годин</w:t>
            </w:r>
          </w:p>
        </w:tc>
      </w:tr>
      <w:tr w:rsidR="00820809" w:rsidRPr="00181C8B" w14:paraId="6D5C2B55" w14:textId="77777777" w:rsidTr="00CE3991">
        <w:tc>
          <w:tcPr>
            <w:tcW w:w="956" w:type="dxa"/>
            <w:vMerge/>
            <w:tcBorders>
              <w:left w:val="single" w:sz="4" w:space="0" w:color="auto"/>
              <w:bottom w:val="single" w:sz="4" w:space="0" w:color="auto"/>
              <w:right w:val="single" w:sz="4" w:space="0" w:color="auto"/>
            </w:tcBorders>
          </w:tcPr>
          <w:p w14:paraId="0FD557C7" w14:textId="77777777" w:rsidR="00820809" w:rsidRPr="00181C8B" w:rsidRDefault="00820809" w:rsidP="00820809">
            <w:pPr>
              <w:spacing w:after="0" w:line="240" w:lineRule="auto"/>
              <w:jc w:val="center"/>
              <w:rPr>
                <w:rFonts w:ascii="Times New Roman" w:eastAsia="Times New Roman" w:hAnsi="Times New Roman" w:cs="Times New Roman"/>
                <w:b/>
                <w:bCs/>
                <w:sz w:val="24"/>
                <w:szCs w:val="24"/>
                <w:lang w:val="ru-RU" w:eastAsia="ru-RU"/>
              </w:rPr>
            </w:pPr>
          </w:p>
        </w:tc>
        <w:tc>
          <w:tcPr>
            <w:tcW w:w="3260" w:type="dxa"/>
            <w:vMerge/>
            <w:tcBorders>
              <w:left w:val="single" w:sz="4" w:space="0" w:color="auto"/>
              <w:bottom w:val="single" w:sz="4" w:space="0" w:color="auto"/>
              <w:right w:val="single" w:sz="4" w:space="0" w:color="auto"/>
            </w:tcBorders>
          </w:tcPr>
          <w:p w14:paraId="06952618" w14:textId="77777777" w:rsidR="00820809" w:rsidRPr="00181C8B" w:rsidRDefault="00820809" w:rsidP="00820809">
            <w:pPr>
              <w:spacing w:after="0" w:line="240" w:lineRule="auto"/>
              <w:jc w:val="center"/>
              <w:rPr>
                <w:rFonts w:ascii="Times New Roman" w:eastAsia="Times New Roman" w:hAnsi="Times New Roman" w:cs="Times New Roman"/>
                <w:b/>
                <w:bCs/>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22E30E0F" w14:textId="77777777" w:rsidR="00820809" w:rsidRPr="00181C8B" w:rsidRDefault="00820809" w:rsidP="00820809">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Лекції</w:t>
            </w:r>
          </w:p>
        </w:tc>
        <w:tc>
          <w:tcPr>
            <w:tcW w:w="1276" w:type="dxa"/>
            <w:tcBorders>
              <w:top w:val="single" w:sz="4" w:space="0" w:color="auto"/>
              <w:left w:val="single" w:sz="4" w:space="0" w:color="auto"/>
              <w:bottom w:val="single" w:sz="4" w:space="0" w:color="auto"/>
              <w:right w:val="single" w:sz="4" w:space="0" w:color="auto"/>
            </w:tcBorders>
          </w:tcPr>
          <w:p w14:paraId="7B9F16C9" w14:textId="77777777" w:rsidR="00820809" w:rsidRPr="00181C8B" w:rsidRDefault="00820809" w:rsidP="00820809">
            <w:pPr>
              <w:spacing w:after="0" w:line="240" w:lineRule="auto"/>
              <w:jc w:val="center"/>
              <w:rPr>
                <w:rFonts w:ascii="Times New Roman" w:eastAsia="Times New Roman" w:hAnsi="Times New Roman" w:cs="Times New Roman"/>
                <w:b/>
                <w:bCs/>
                <w:sz w:val="24"/>
                <w:szCs w:val="24"/>
                <w:lang w:eastAsia="ru-RU"/>
              </w:rPr>
            </w:pPr>
            <w:proofErr w:type="spellStart"/>
            <w:r w:rsidRPr="00181C8B">
              <w:rPr>
                <w:rFonts w:ascii="Times New Roman" w:eastAsia="Times New Roman" w:hAnsi="Times New Roman" w:cs="Times New Roman"/>
                <w:b/>
                <w:bCs/>
                <w:sz w:val="24"/>
                <w:szCs w:val="24"/>
                <w:lang w:eastAsia="ru-RU"/>
              </w:rPr>
              <w:t>Семін</w:t>
            </w:r>
            <w:proofErr w:type="spellEnd"/>
            <w:r w:rsidRPr="00181C8B">
              <w:rPr>
                <w:rFonts w:ascii="Times New Roman" w:eastAsia="Times New Roman" w:hAnsi="Times New Roman" w:cs="Times New Roman"/>
                <w:b/>
                <w:bCs/>
                <w:sz w:val="24"/>
                <w:szCs w:val="24"/>
                <w:lang w:eastAsia="ru-RU"/>
              </w:rPr>
              <w:t>.</w:t>
            </w:r>
          </w:p>
          <w:p w14:paraId="213A05D9" w14:textId="77777777" w:rsidR="00820809" w:rsidRPr="00181C8B" w:rsidRDefault="00820809" w:rsidP="00820809">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заняття</w:t>
            </w:r>
          </w:p>
        </w:tc>
        <w:tc>
          <w:tcPr>
            <w:tcW w:w="1276" w:type="dxa"/>
            <w:tcBorders>
              <w:top w:val="single" w:sz="4" w:space="0" w:color="auto"/>
              <w:left w:val="single" w:sz="4" w:space="0" w:color="auto"/>
              <w:bottom w:val="single" w:sz="4" w:space="0" w:color="auto"/>
              <w:right w:val="single" w:sz="4" w:space="0" w:color="auto"/>
            </w:tcBorders>
          </w:tcPr>
          <w:p w14:paraId="49FF0DCE" w14:textId="77777777" w:rsidR="00820809" w:rsidRPr="00181C8B" w:rsidRDefault="00820809" w:rsidP="00820809">
            <w:pPr>
              <w:spacing w:after="0" w:line="240" w:lineRule="auto"/>
              <w:jc w:val="center"/>
              <w:rPr>
                <w:rFonts w:ascii="Times New Roman" w:eastAsia="Times New Roman" w:hAnsi="Times New Roman" w:cs="Times New Roman"/>
                <w:b/>
                <w:bCs/>
                <w:sz w:val="24"/>
                <w:szCs w:val="24"/>
                <w:lang w:eastAsia="ru-RU"/>
              </w:rPr>
            </w:pPr>
            <w:proofErr w:type="spellStart"/>
            <w:r w:rsidRPr="00181C8B">
              <w:rPr>
                <w:rFonts w:ascii="Times New Roman" w:eastAsia="Times New Roman" w:hAnsi="Times New Roman" w:cs="Times New Roman"/>
                <w:b/>
                <w:bCs/>
                <w:sz w:val="24"/>
                <w:szCs w:val="24"/>
                <w:lang w:val="ru-RU" w:eastAsia="ru-RU"/>
              </w:rPr>
              <w:t>Практ</w:t>
            </w:r>
            <w:proofErr w:type="spellEnd"/>
            <w:r w:rsidRPr="00181C8B">
              <w:rPr>
                <w:rFonts w:ascii="Times New Roman" w:eastAsia="Times New Roman" w:hAnsi="Times New Roman" w:cs="Times New Roman"/>
                <w:b/>
                <w:bCs/>
                <w:sz w:val="24"/>
                <w:szCs w:val="24"/>
                <w:lang w:eastAsia="ru-RU"/>
              </w:rPr>
              <w:t>.</w:t>
            </w:r>
          </w:p>
          <w:p w14:paraId="58C1659C" w14:textId="77777777" w:rsidR="00820809" w:rsidRPr="00181C8B" w:rsidRDefault="00820809" w:rsidP="00820809">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заняття</w:t>
            </w:r>
          </w:p>
        </w:tc>
        <w:tc>
          <w:tcPr>
            <w:tcW w:w="1134" w:type="dxa"/>
            <w:tcBorders>
              <w:top w:val="single" w:sz="4" w:space="0" w:color="auto"/>
              <w:left w:val="single" w:sz="4" w:space="0" w:color="auto"/>
              <w:bottom w:val="single" w:sz="4" w:space="0" w:color="auto"/>
              <w:right w:val="single" w:sz="4" w:space="0" w:color="auto"/>
            </w:tcBorders>
          </w:tcPr>
          <w:p w14:paraId="0E640058" w14:textId="77777777" w:rsidR="00820809" w:rsidRPr="00181C8B" w:rsidRDefault="00820809" w:rsidP="00820809">
            <w:pPr>
              <w:spacing w:after="0" w:line="240" w:lineRule="auto"/>
              <w:jc w:val="center"/>
              <w:rPr>
                <w:rFonts w:ascii="Times New Roman" w:eastAsia="Times New Roman" w:hAnsi="Times New Roman" w:cs="Times New Roman"/>
                <w:b/>
                <w:bCs/>
                <w:sz w:val="24"/>
                <w:szCs w:val="24"/>
                <w:lang w:eastAsia="ru-RU"/>
              </w:rPr>
            </w:pPr>
            <w:proofErr w:type="spellStart"/>
            <w:r w:rsidRPr="00181C8B">
              <w:rPr>
                <w:rFonts w:ascii="Times New Roman" w:eastAsia="Times New Roman" w:hAnsi="Times New Roman" w:cs="Times New Roman"/>
                <w:b/>
                <w:bCs/>
                <w:sz w:val="24"/>
                <w:szCs w:val="24"/>
                <w:lang w:eastAsia="ru-RU"/>
              </w:rPr>
              <w:t>Самост</w:t>
            </w:r>
            <w:proofErr w:type="spellEnd"/>
            <w:r w:rsidRPr="00181C8B">
              <w:rPr>
                <w:rFonts w:ascii="Times New Roman" w:eastAsia="Times New Roman" w:hAnsi="Times New Roman" w:cs="Times New Roman"/>
                <w:b/>
                <w:bCs/>
                <w:sz w:val="24"/>
                <w:szCs w:val="24"/>
                <w:lang w:eastAsia="ru-RU"/>
              </w:rPr>
              <w:t>. робота*</w:t>
            </w:r>
          </w:p>
        </w:tc>
        <w:tc>
          <w:tcPr>
            <w:tcW w:w="1224" w:type="dxa"/>
            <w:tcBorders>
              <w:top w:val="single" w:sz="4" w:space="0" w:color="auto"/>
              <w:left w:val="single" w:sz="4" w:space="0" w:color="auto"/>
              <w:bottom w:val="single" w:sz="4" w:space="0" w:color="auto"/>
              <w:right w:val="single" w:sz="4" w:space="0" w:color="auto"/>
            </w:tcBorders>
          </w:tcPr>
          <w:p w14:paraId="6DD9B44F" w14:textId="77777777" w:rsidR="00820809" w:rsidRPr="00181C8B" w:rsidRDefault="00820809" w:rsidP="00820809">
            <w:pPr>
              <w:spacing w:after="0" w:line="240" w:lineRule="auto"/>
              <w:jc w:val="center"/>
              <w:rPr>
                <w:rFonts w:ascii="Times New Roman" w:eastAsia="Times New Roman" w:hAnsi="Times New Roman" w:cs="Times New Roman"/>
                <w:b/>
                <w:bCs/>
                <w:sz w:val="24"/>
                <w:szCs w:val="24"/>
                <w:lang w:eastAsia="ru-RU"/>
              </w:rPr>
            </w:pPr>
            <w:proofErr w:type="spellStart"/>
            <w:r w:rsidRPr="00181C8B">
              <w:rPr>
                <w:rFonts w:ascii="Times New Roman" w:eastAsia="Times New Roman" w:hAnsi="Times New Roman" w:cs="Times New Roman"/>
                <w:b/>
                <w:bCs/>
                <w:sz w:val="24"/>
                <w:szCs w:val="24"/>
                <w:lang w:val="ru-RU" w:eastAsia="ru-RU"/>
              </w:rPr>
              <w:t>Разо</w:t>
            </w:r>
            <w:proofErr w:type="spellEnd"/>
            <w:r w:rsidRPr="00181C8B">
              <w:rPr>
                <w:rFonts w:ascii="Times New Roman" w:eastAsia="Times New Roman" w:hAnsi="Times New Roman" w:cs="Times New Roman"/>
                <w:b/>
                <w:bCs/>
                <w:sz w:val="24"/>
                <w:szCs w:val="24"/>
                <w:lang w:eastAsia="ru-RU"/>
              </w:rPr>
              <w:t>м</w:t>
            </w:r>
            <w:r w:rsidR="00E76AAC" w:rsidRPr="00181C8B">
              <w:rPr>
                <w:rFonts w:ascii="Times New Roman" w:eastAsia="Times New Roman" w:hAnsi="Times New Roman" w:cs="Times New Roman"/>
                <w:b/>
                <w:bCs/>
                <w:sz w:val="24"/>
                <w:szCs w:val="24"/>
                <w:lang w:eastAsia="ru-RU"/>
              </w:rPr>
              <w:t>,</w:t>
            </w:r>
          </w:p>
          <w:p w14:paraId="2D6DEE50" w14:textId="652DEB4E" w:rsidR="00E76AAC" w:rsidRPr="00181C8B" w:rsidRDefault="00E76AAC" w:rsidP="00820809">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val="ru-RU" w:eastAsia="ru-RU"/>
              </w:rPr>
              <w:t>годин</w:t>
            </w:r>
          </w:p>
        </w:tc>
      </w:tr>
      <w:tr w:rsidR="008B5B3F" w:rsidRPr="00181C8B" w14:paraId="7B6F7101" w14:textId="77777777" w:rsidTr="00CC0960">
        <w:trPr>
          <w:trHeight w:val="455"/>
        </w:trPr>
        <w:tc>
          <w:tcPr>
            <w:tcW w:w="10260" w:type="dxa"/>
            <w:gridSpan w:val="7"/>
            <w:tcBorders>
              <w:left w:val="single" w:sz="4" w:space="0" w:color="auto"/>
              <w:bottom w:val="single" w:sz="4" w:space="0" w:color="auto"/>
              <w:right w:val="single" w:sz="4" w:space="0" w:color="auto"/>
            </w:tcBorders>
          </w:tcPr>
          <w:p w14:paraId="4FE0BAEA" w14:textId="5FC787D3" w:rsidR="008B5B3F" w:rsidRPr="00181C8B" w:rsidRDefault="00E80797" w:rsidP="00CC0960">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 xml:space="preserve">Перший </w:t>
            </w:r>
            <w:proofErr w:type="spellStart"/>
            <w:r w:rsidRPr="00181C8B">
              <w:rPr>
                <w:rFonts w:ascii="Times New Roman" w:eastAsia="Times New Roman" w:hAnsi="Times New Roman" w:cs="Times New Roman"/>
                <w:b/>
                <w:bCs/>
                <w:sz w:val="24"/>
                <w:szCs w:val="24"/>
                <w:lang w:val="ru-RU" w:eastAsia="ru-RU"/>
              </w:rPr>
              <w:t>рік</w:t>
            </w:r>
            <w:proofErr w:type="spellEnd"/>
            <w:r w:rsidRPr="00181C8B">
              <w:rPr>
                <w:rFonts w:ascii="Times New Roman" w:eastAsia="Times New Roman" w:hAnsi="Times New Roman" w:cs="Times New Roman"/>
                <w:b/>
                <w:bCs/>
                <w:sz w:val="24"/>
                <w:szCs w:val="24"/>
                <w:lang w:val="ru-RU" w:eastAsia="ru-RU"/>
              </w:rPr>
              <w:t xml:space="preserve"> </w:t>
            </w:r>
            <w:proofErr w:type="spellStart"/>
            <w:r w:rsidRPr="00181C8B">
              <w:rPr>
                <w:rFonts w:ascii="Times New Roman" w:eastAsia="Times New Roman" w:hAnsi="Times New Roman" w:cs="Times New Roman"/>
                <w:b/>
                <w:bCs/>
                <w:sz w:val="24"/>
                <w:szCs w:val="24"/>
                <w:lang w:val="ru-RU" w:eastAsia="ru-RU"/>
              </w:rPr>
              <w:t>навчання</w:t>
            </w:r>
            <w:proofErr w:type="spellEnd"/>
            <w:r w:rsidR="00CC0960" w:rsidRPr="00181C8B">
              <w:rPr>
                <w:rFonts w:ascii="Times New Roman" w:eastAsia="Times New Roman" w:hAnsi="Times New Roman" w:cs="Times New Roman"/>
                <w:b/>
                <w:bCs/>
                <w:sz w:val="24"/>
                <w:szCs w:val="24"/>
                <w:lang w:val="ru-RU" w:eastAsia="ru-RU"/>
              </w:rPr>
              <w:t xml:space="preserve"> </w:t>
            </w:r>
            <w:r w:rsidR="00B67E4A" w:rsidRPr="00181C8B">
              <w:rPr>
                <w:rFonts w:ascii="Times New Roman" w:eastAsia="Times New Roman" w:hAnsi="Times New Roman" w:cs="Times New Roman"/>
                <w:b/>
                <w:bCs/>
                <w:sz w:val="24"/>
                <w:szCs w:val="24"/>
                <w:lang w:val="ru-RU" w:eastAsia="ru-RU"/>
              </w:rPr>
              <w:t>15,6</w:t>
            </w:r>
            <w:r w:rsidRPr="00181C8B">
              <w:rPr>
                <w:rFonts w:ascii="Times New Roman" w:eastAsia="Times New Roman" w:hAnsi="Times New Roman" w:cs="Times New Roman"/>
                <w:b/>
                <w:bCs/>
                <w:sz w:val="24"/>
                <w:szCs w:val="24"/>
                <w:lang w:val="ru-RU" w:eastAsia="ru-RU"/>
              </w:rPr>
              <w:t xml:space="preserve"> </w:t>
            </w:r>
            <w:proofErr w:type="spellStart"/>
            <w:r w:rsidRPr="00181C8B">
              <w:rPr>
                <w:rFonts w:ascii="Times New Roman" w:eastAsia="Times New Roman" w:hAnsi="Times New Roman" w:cs="Times New Roman"/>
                <w:b/>
                <w:bCs/>
                <w:sz w:val="24"/>
                <w:szCs w:val="24"/>
                <w:lang w:val="ru-RU" w:eastAsia="ru-RU"/>
              </w:rPr>
              <w:t>кредитів</w:t>
            </w:r>
            <w:proofErr w:type="spellEnd"/>
            <w:r w:rsidRPr="00181C8B">
              <w:rPr>
                <w:rFonts w:ascii="Times New Roman" w:eastAsia="Times New Roman" w:hAnsi="Times New Roman" w:cs="Times New Roman"/>
                <w:b/>
                <w:bCs/>
                <w:sz w:val="24"/>
                <w:szCs w:val="24"/>
                <w:lang w:val="ru-RU" w:eastAsia="ru-RU"/>
              </w:rPr>
              <w:t xml:space="preserve"> ECTS, </w:t>
            </w:r>
            <w:r w:rsidR="00B67E4A" w:rsidRPr="00181C8B">
              <w:rPr>
                <w:rFonts w:ascii="Times New Roman" w:eastAsia="Times New Roman" w:hAnsi="Times New Roman" w:cs="Times New Roman"/>
                <w:b/>
                <w:bCs/>
                <w:sz w:val="24"/>
                <w:szCs w:val="24"/>
                <w:lang w:val="ru-RU" w:eastAsia="ru-RU"/>
              </w:rPr>
              <w:t>468</w:t>
            </w:r>
            <w:r w:rsidRPr="00181C8B">
              <w:rPr>
                <w:rFonts w:ascii="Times New Roman" w:eastAsia="Times New Roman" w:hAnsi="Times New Roman" w:cs="Times New Roman"/>
                <w:b/>
                <w:bCs/>
                <w:sz w:val="24"/>
                <w:szCs w:val="24"/>
                <w:lang w:val="ru-RU" w:eastAsia="ru-RU"/>
              </w:rPr>
              <w:t xml:space="preserve"> годин</w:t>
            </w:r>
          </w:p>
        </w:tc>
      </w:tr>
      <w:tr w:rsidR="001C474F" w:rsidRPr="00181C8B" w14:paraId="2DC1E63F" w14:textId="77777777" w:rsidTr="00CE3991">
        <w:tc>
          <w:tcPr>
            <w:tcW w:w="956" w:type="dxa"/>
            <w:tcBorders>
              <w:left w:val="single" w:sz="4" w:space="0" w:color="auto"/>
              <w:bottom w:val="single" w:sz="4" w:space="0" w:color="auto"/>
              <w:right w:val="single" w:sz="4" w:space="0" w:color="auto"/>
            </w:tcBorders>
          </w:tcPr>
          <w:p w14:paraId="667B970A" w14:textId="4240888C" w:rsidR="001C474F" w:rsidRPr="00181C8B" w:rsidRDefault="001C474F" w:rsidP="001C474F">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eastAsia="ru-RU"/>
              </w:rPr>
              <w:t>ОК1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5E4AE0" w14:textId="483420AD" w:rsidR="001C474F" w:rsidRPr="00181C8B" w:rsidRDefault="000914AA" w:rsidP="000914AA">
            <w:pPr>
              <w:spacing w:after="0" w:line="240" w:lineRule="auto"/>
              <w:jc w:val="both"/>
              <w:rPr>
                <w:rFonts w:ascii="Times New Roman" w:eastAsia="Times New Roman" w:hAnsi="Times New Roman" w:cs="Times New Roman"/>
                <w:b/>
                <w:bCs/>
                <w:sz w:val="24"/>
                <w:szCs w:val="24"/>
                <w:lang w:val="ru-RU" w:eastAsia="ru-RU"/>
              </w:rPr>
            </w:pPr>
            <w:proofErr w:type="spellStart"/>
            <w:r w:rsidRPr="00181C8B">
              <w:rPr>
                <w:rFonts w:ascii="Times New Roman" w:eastAsia="Times New Roman" w:hAnsi="Times New Roman" w:cs="Times New Roman"/>
                <w:b/>
                <w:bCs/>
                <w:sz w:val="24"/>
                <w:szCs w:val="24"/>
                <w:lang w:val="ru-RU" w:eastAsia="ru-RU"/>
              </w:rPr>
              <w:t>Терапевтична</w:t>
            </w:r>
            <w:proofErr w:type="spellEnd"/>
            <w:r w:rsidRPr="00181C8B">
              <w:rPr>
                <w:rFonts w:ascii="Times New Roman" w:eastAsia="Times New Roman" w:hAnsi="Times New Roman" w:cs="Times New Roman"/>
                <w:b/>
                <w:bCs/>
                <w:sz w:val="24"/>
                <w:szCs w:val="24"/>
                <w:lang w:val="ru-RU" w:eastAsia="ru-RU"/>
              </w:rPr>
              <w:t xml:space="preserve"> </w:t>
            </w:r>
            <w:proofErr w:type="spellStart"/>
            <w:r w:rsidRPr="00181C8B">
              <w:rPr>
                <w:rFonts w:ascii="Times New Roman" w:eastAsia="Times New Roman" w:hAnsi="Times New Roman" w:cs="Times New Roman"/>
                <w:b/>
                <w:bCs/>
                <w:sz w:val="24"/>
                <w:szCs w:val="24"/>
                <w:lang w:val="ru-RU" w:eastAsia="ru-RU"/>
              </w:rPr>
              <w:t>стоматологія</w:t>
            </w:r>
            <w:proofErr w:type="spellEnd"/>
          </w:p>
        </w:tc>
        <w:tc>
          <w:tcPr>
            <w:tcW w:w="1134" w:type="dxa"/>
            <w:tcBorders>
              <w:top w:val="single" w:sz="4" w:space="0" w:color="auto"/>
              <w:left w:val="single" w:sz="4" w:space="0" w:color="auto"/>
              <w:bottom w:val="single" w:sz="4" w:space="0" w:color="auto"/>
              <w:right w:val="single" w:sz="4" w:space="0" w:color="auto"/>
            </w:tcBorders>
          </w:tcPr>
          <w:p w14:paraId="726B50F5" w14:textId="6EA7C45B" w:rsidR="001C474F" w:rsidRPr="00181C8B" w:rsidRDefault="00DE3BD2" w:rsidP="001C474F">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14:paraId="1A0DC230" w14:textId="117F2298" w:rsidR="001C474F" w:rsidRPr="00181C8B" w:rsidRDefault="00DE3BD2" w:rsidP="001C474F">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31</w:t>
            </w:r>
          </w:p>
        </w:tc>
        <w:tc>
          <w:tcPr>
            <w:tcW w:w="1276" w:type="dxa"/>
            <w:tcBorders>
              <w:top w:val="single" w:sz="4" w:space="0" w:color="auto"/>
              <w:left w:val="single" w:sz="4" w:space="0" w:color="auto"/>
              <w:bottom w:val="single" w:sz="4" w:space="0" w:color="auto"/>
              <w:right w:val="single" w:sz="4" w:space="0" w:color="auto"/>
            </w:tcBorders>
          </w:tcPr>
          <w:p w14:paraId="1CDF7698" w14:textId="4107BC58" w:rsidR="001C474F" w:rsidRPr="00181C8B" w:rsidRDefault="00115C7F" w:rsidP="001C474F">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96</w:t>
            </w:r>
          </w:p>
        </w:tc>
        <w:tc>
          <w:tcPr>
            <w:tcW w:w="1134" w:type="dxa"/>
            <w:tcBorders>
              <w:top w:val="single" w:sz="4" w:space="0" w:color="auto"/>
              <w:left w:val="single" w:sz="4" w:space="0" w:color="auto"/>
              <w:bottom w:val="single" w:sz="4" w:space="0" w:color="auto"/>
              <w:right w:val="single" w:sz="4" w:space="0" w:color="auto"/>
            </w:tcBorders>
          </w:tcPr>
          <w:p w14:paraId="43D55FD0" w14:textId="28B96FC7" w:rsidR="001C474F" w:rsidRPr="00181C8B" w:rsidRDefault="00C317EE" w:rsidP="001C474F">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w:t>
            </w:r>
          </w:p>
        </w:tc>
        <w:tc>
          <w:tcPr>
            <w:tcW w:w="1224" w:type="dxa"/>
            <w:tcBorders>
              <w:top w:val="single" w:sz="4" w:space="0" w:color="auto"/>
              <w:left w:val="single" w:sz="4" w:space="0" w:color="auto"/>
              <w:bottom w:val="single" w:sz="4" w:space="0" w:color="auto"/>
              <w:right w:val="single" w:sz="4" w:space="0" w:color="auto"/>
            </w:tcBorders>
          </w:tcPr>
          <w:p w14:paraId="6BC98A0C" w14:textId="05D97D92" w:rsidR="001C474F" w:rsidRPr="00181C8B" w:rsidRDefault="00115C7F" w:rsidP="001C474F">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13</w:t>
            </w:r>
            <w:r w:rsidR="00DE3BD2" w:rsidRPr="00181C8B">
              <w:rPr>
                <w:rFonts w:ascii="Times New Roman" w:eastAsia="Times New Roman" w:hAnsi="Times New Roman" w:cs="Times New Roman"/>
                <w:b/>
                <w:bCs/>
                <w:sz w:val="24"/>
                <w:szCs w:val="24"/>
                <w:lang w:val="ru-RU" w:eastAsia="ru-RU"/>
              </w:rPr>
              <w:t>7</w:t>
            </w:r>
          </w:p>
        </w:tc>
      </w:tr>
      <w:tr w:rsidR="001C474F" w:rsidRPr="00181C8B" w14:paraId="47201F25" w14:textId="77777777" w:rsidTr="00CE3991">
        <w:trPr>
          <w:trHeight w:val="168"/>
        </w:trPr>
        <w:tc>
          <w:tcPr>
            <w:tcW w:w="956" w:type="dxa"/>
            <w:tcBorders>
              <w:left w:val="single" w:sz="4" w:space="0" w:color="auto"/>
              <w:bottom w:val="single" w:sz="4" w:space="0" w:color="auto"/>
              <w:right w:val="single" w:sz="4" w:space="0" w:color="auto"/>
            </w:tcBorders>
          </w:tcPr>
          <w:p w14:paraId="4465EA66" w14:textId="26A75898" w:rsidR="001C474F" w:rsidRPr="00181C8B" w:rsidRDefault="001C474F" w:rsidP="001C474F">
            <w:pPr>
              <w:spacing w:after="0" w:line="240" w:lineRule="auto"/>
              <w:jc w:val="center"/>
              <w:rPr>
                <w:rFonts w:ascii="Times New Roman" w:eastAsia="Times New Roman" w:hAnsi="Times New Roman" w:cs="Times New Roman"/>
                <w:sz w:val="24"/>
                <w:szCs w:val="24"/>
                <w:lang w:eastAsia="ru-RU"/>
              </w:rPr>
            </w:pPr>
            <w:r w:rsidRPr="00181C8B">
              <w:rPr>
                <w:rFonts w:ascii="Times New Roman" w:eastAsia="Times New Roman" w:hAnsi="Times New Roman" w:cs="Times New Roman"/>
                <w:sz w:val="24"/>
                <w:szCs w:val="24"/>
                <w:lang w:eastAsia="ru-RU"/>
              </w:rPr>
              <w:t>ОК2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DE2B0A" w14:textId="220C903C" w:rsidR="001C474F" w:rsidRPr="00181C8B" w:rsidRDefault="000914AA" w:rsidP="000914AA">
            <w:pPr>
              <w:spacing w:after="0" w:line="240" w:lineRule="auto"/>
              <w:jc w:val="both"/>
              <w:rPr>
                <w:rFonts w:ascii="Times New Roman" w:eastAsia="Times New Roman" w:hAnsi="Times New Roman" w:cs="Times New Roman"/>
                <w:b/>
                <w:bCs/>
                <w:sz w:val="24"/>
                <w:szCs w:val="24"/>
                <w:lang w:val="ru-RU" w:eastAsia="ru-RU"/>
              </w:rPr>
            </w:pPr>
            <w:proofErr w:type="spellStart"/>
            <w:r w:rsidRPr="00181C8B">
              <w:rPr>
                <w:rFonts w:ascii="Times New Roman" w:eastAsia="Times New Roman" w:hAnsi="Times New Roman" w:cs="Times New Roman"/>
                <w:b/>
                <w:bCs/>
                <w:sz w:val="24"/>
                <w:szCs w:val="24"/>
                <w:lang w:val="ru-RU" w:eastAsia="ru-RU"/>
              </w:rPr>
              <w:t>Дитяча</w:t>
            </w:r>
            <w:proofErr w:type="spellEnd"/>
            <w:r w:rsidRPr="00181C8B">
              <w:rPr>
                <w:rFonts w:ascii="Times New Roman" w:eastAsia="Times New Roman" w:hAnsi="Times New Roman" w:cs="Times New Roman"/>
                <w:b/>
                <w:bCs/>
                <w:sz w:val="24"/>
                <w:szCs w:val="24"/>
                <w:lang w:val="ru-RU" w:eastAsia="ru-RU"/>
              </w:rPr>
              <w:t xml:space="preserve"> </w:t>
            </w:r>
            <w:proofErr w:type="spellStart"/>
            <w:r w:rsidRPr="00181C8B">
              <w:rPr>
                <w:rFonts w:ascii="Times New Roman" w:eastAsia="Times New Roman" w:hAnsi="Times New Roman" w:cs="Times New Roman"/>
                <w:b/>
                <w:bCs/>
                <w:sz w:val="24"/>
                <w:szCs w:val="24"/>
                <w:lang w:val="ru-RU" w:eastAsia="ru-RU"/>
              </w:rPr>
              <w:t>стоматологія</w:t>
            </w:r>
            <w:proofErr w:type="spellEnd"/>
          </w:p>
        </w:tc>
        <w:tc>
          <w:tcPr>
            <w:tcW w:w="1134" w:type="dxa"/>
            <w:tcBorders>
              <w:top w:val="single" w:sz="4" w:space="0" w:color="auto"/>
              <w:left w:val="single" w:sz="4" w:space="0" w:color="auto"/>
              <w:bottom w:val="single" w:sz="4" w:space="0" w:color="auto"/>
              <w:right w:val="single" w:sz="4" w:space="0" w:color="auto"/>
            </w:tcBorders>
          </w:tcPr>
          <w:p w14:paraId="2A25EC43" w14:textId="6D01F131" w:rsidR="001C474F" w:rsidRPr="00181C8B" w:rsidRDefault="00C317EE" w:rsidP="001C474F">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14:paraId="0BE580B6" w14:textId="41491B60" w:rsidR="001C474F" w:rsidRPr="00181C8B" w:rsidRDefault="00C317EE" w:rsidP="001C474F">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2</w:t>
            </w:r>
            <w:r w:rsidR="00DF66BB" w:rsidRPr="00181C8B">
              <w:rPr>
                <w:rFonts w:ascii="Times New Roman" w:eastAsia="Times New Roman" w:hAnsi="Times New Roman" w:cs="Times New Roman"/>
                <w:b/>
                <w:bCs/>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14:paraId="7E878CB2" w14:textId="5CDD5916" w:rsidR="001C474F" w:rsidRPr="00181C8B" w:rsidRDefault="00BA5B6F" w:rsidP="001C474F">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8</w:t>
            </w:r>
            <w:r w:rsidR="00DF66BB" w:rsidRPr="00181C8B">
              <w:rPr>
                <w:rFonts w:ascii="Times New Roman" w:eastAsia="Times New Roman" w:hAnsi="Times New Roman" w:cs="Times New Roman"/>
                <w:b/>
                <w:bCs/>
                <w:sz w:val="24"/>
                <w:szCs w:val="24"/>
                <w:lang w:val="ru-RU" w:eastAsia="ru-RU"/>
              </w:rPr>
              <w:t>2</w:t>
            </w:r>
          </w:p>
        </w:tc>
        <w:tc>
          <w:tcPr>
            <w:tcW w:w="1134" w:type="dxa"/>
            <w:tcBorders>
              <w:top w:val="single" w:sz="4" w:space="0" w:color="auto"/>
              <w:left w:val="single" w:sz="4" w:space="0" w:color="auto"/>
              <w:bottom w:val="single" w:sz="4" w:space="0" w:color="auto"/>
              <w:right w:val="single" w:sz="4" w:space="0" w:color="auto"/>
            </w:tcBorders>
          </w:tcPr>
          <w:p w14:paraId="312D8CEA" w14:textId="1EA7ECC7" w:rsidR="001C474F" w:rsidRPr="00181C8B" w:rsidRDefault="00C317EE" w:rsidP="001C474F">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w:t>
            </w:r>
          </w:p>
        </w:tc>
        <w:tc>
          <w:tcPr>
            <w:tcW w:w="1224" w:type="dxa"/>
            <w:tcBorders>
              <w:top w:val="single" w:sz="4" w:space="0" w:color="auto"/>
              <w:left w:val="single" w:sz="4" w:space="0" w:color="auto"/>
              <w:bottom w:val="single" w:sz="4" w:space="0" w:color="auto"/>
              <w:right w:val="single" w:sz="4" w:space="0" w:color="auto"/>
            </w:tcBorders>
          </w:tcPr>
          <w:p w14:paraId="3B83B76A" w14:textId="5D5DA62F" w:rsidR="001C474F" w:rsidRPr="00181C8B" w:rsidRDefault="00BA5B6F" w:rsidP="001C474F">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1</w:t>
            </w:r>
            <w:r w:rsidR="00DF66BB" w:rsidRPr="00181C8B">
              <w:rPr>
                <w:rFonts w:ascii="Times New Roman" w:eastAsia="Times New Roman" w:hAnsi="Times New Roman" w:cs="Times New Roman"/>
                <w:b/>
                <w:bCs/>
                <w:sz w:val="24"/>
                <w:szCs w:val="24"/>
                <w:lang w:val="ru-RU" w:eastAsia="ru-RU"/>
              </w:rPr>
              <w:t>11</w:t>
            </w:r>
          </w:p>
        </w:tc>
      </w:tr>
      <w:tr w:rsidR="001C474F" w:rsidRPr="00181C8B" w14:paraId="0B886212" w14:textId="77777777" w:rsidTr="00CE3991">
        <w:trPr>
          <w:trHeight w:val="156"/>
        </w:trPr>
        <w:tc>
          <w:tcPr>
            <w:tcW w:w="956" w:type="dxa"/>
            <w:tcBorders>
              <w:top w:val="single" w:sz="4" w:space="0" w:color="auto"/>
              <w:left w:val="single" w:sz="4" w:space="0" w:color="auto"/>
              <w:bottom w:val="single" w:sz="4" w:space="0" w:color="auto"/>
              <w:right w:val="single" w:sz="4" w:space="0" w:color="auto"/>
            </w:tcBorders>
          </w:tcPr>
          <w:p w14:paraId="1F6CA88D" w14:textId="5CD4E4CA" w:rsidR="001C474F" w:rsidRPr="00181C8B" w:rsidRDefault="001C474F" w:rsidP="001C474F">
            <w:pPr>
              <w:spacing w:after="0" w:line="240" w:lineRule="auto"/>
              <w:jc w:val="center"/>
              <w:rPr>
                <w:rFonts w:ascii="Times New Roman" w:eastAsia="Times New Roman" w:hAnsi="Times New Roman" w:cs="Times New Roman"/>
                <w:sz w:val="24"/>
                <w:szCs w:val="24"/>
                <w:lang w:eastAsia="ru-RU"/>
              </w:rPr>
            </w:pPr>
            <w:r w:rsidRPr="00181C8B">
              <w:rPr>
                <w:rFonts w:ascii="Times New Roman" w:eastAsia="Times New Roman" w:hAnsi="Times New Roman" w:cs="Times New Roman"/>
                <w:sz w:val="24"/>
                <w:szCs w:val="24"/>
                <w:lang w:eastAsia="ru-RU"/>
              </w:rPr>
              <w:t>ОК3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8AEA6A" w14:textId="4825B16A" w:rsidR="001C474F" w:rsidRPr="00181C8B" w:rsidRDefault="000914AA" w:rsidP="000914AA">
            <w:pPr>
              <w:spacing w:after="0" w:line="240" w:lineRule="auto"/>
              <w:jc w:val="both"/>
              <w:rPr>
                <w:rFonts w:ascii="Times New Roman" w:eastAsia="Times New Roman" w:hAnsi="Times New Roman" w:cs="Times New Roman"/>
                <w:b/>
                <w:bCs/>
                <w:sz w:val="24"/>
                <w:szCs w:val="24"/>
                <w:lang w:val="ru-RU" w:eastAsia="ru-RU"/>
              </w:rPr>
            </w:pPr>
            <w:proofErr w:type="spellStart"/>
            <w:r w:rsidRPr="00181C8B">
              <w:rPr>
                <w:rFonts w:ascii="Times New Roman" w:eastAsia="Times New Roman" w:hAnsi="Times New Roman" w:cs="Times New Roman"/>
                <w:b/>
                <w:bCs/>
                <w:sz w:val="24"/>
                <w:szCs w:val="24"/>
                <w:lang w:val="ru-RU" w:eastAsia="ru-RU"/>
              </w:rPr>
              <w:t>Хірургічна</w:t>
            </w:r>
            <w:proofErr w:type="spellEnd"/>
            <w:r w:rsidRPr="00181C8B">
              <w:rPr>
                <w:rFonts w:ascii="Times New Roman" w:eastAsia="Times New Roman" w:hAnsi="Times New Roman" w:cs="Times New Roman"/>
                <w:b/>
                <w:bCs/>
                <w:sz w:val="24"/>
                <w:szCs w:val="24"/>
                <w:lang w:val="ru-RU" w:eastAsia="ru-RU"/>
              </w:rPr>
              <w:t xml:space="preserve"> </w:t>
            </w:r>
            <w:proofErr w:type="spellStart"/>
            <w:r w:rsidRPr="00181C8B">
              <w:rPr>
                <w:rFonts w:ascii="Times New Roman" w:eastAsia="Times New Roman" w:hAnsi="Times New Roman" w:cs="Times New Roman"/>
                <w:b/>
                <w:bCs/>
                <w:sz w:val="24"/>
                <w:szCs w:val="24"/>
                <w:lang w:val="ru-RU" w:eastAsia="ru-RU"/>
              </w:rPr>
              <w:t>стоматологія</w:t>
            </w:r>
            <w:proofErr w:type="spellEnd"/>
          </w:p>
        </w:tc>
        <w:tc>
          <w:tcPr>
            <w:tcW w:w="1134" w:type="dxa"/>
            <w:tcBorders>
              <w:top w:val="single" w:sz="4" w:space="0" w:color="auto"/>
              <w:left w:val="single" w:sz="4" w:space="0" w:color="auto"/>
              <w:bottom w:val="single" w:sz="4" w:space="0" w:color="auto"/>
              <w:right w:val="single" w:sz="4" w:space="0" w:color="auto"/>
            </w:tcBorders>
          </w:tcPr>
          <w:p w14:paraId="3A4F9909" w14:textId="0D94E1BC" w:rsidR="001C474F" w:rsidRPr="00181C8B" w:rsidRDefault="000D6EA6" w:rsidP="001C474F">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14:paraId="1AAEAE69" w14:textId="7E91F8EA" w:rsidR="001C474F" w:rsidRPr="00181C8B" w:rsidRDefault="00BA5B6F" w:rsidP="001C474F">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2</w:t>
            </w:r>
            <w:r w:rsidR="000D6EA6" w:rsidRPr="00181C8B">
              <w:rPr>
                <w:rFonts w:ascii="Times New Roman" w:eastAsia="Times New Roman" w:hAnsi="Times New Roman" w:cs="Times New Roman"/>
                <w:b/>
                <w:bCs/>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tcPr>
          <w:p w14:paraId="3A65B834" w14:textId="2B258428" w:rsidR="001C474F" w:rsidRPr="00181C8B" w:rsidRDefault="00BA5B6F" w:rsidP="001C474F">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70</w:t>
            </w:r>
          </w:p>
        </w:tc>
        <w:tc>
          <w:tcPr>
            <w:tcW w:w="1134" w:type="dxa"/>
            <w:tcBorders>
              <w:top w:val="single" w:sz="4" w:space="0" w:color="auto"/>
              <w:left w:val="single" w:sz="4" w:space="0" w:color="auto"/>
              <w:bottom w:val="single" w:sz="4" w:space="0" w:color="auto"/>
              <w:right w:val="single" w:sz="4" w:space="0" w:color="auto"/>
            </w:tcBorders>
          </w:tcPr>
          <w:p w14:paraId="6B58765C" w14:textId="673CE651" w:rsidR="001C474F" w:rsidRPr="00181C8B" w:rsidRDefault="001C474F" w:rsidP="001C474F">
            <w:pPr>
              <w:spacing w:after="0" w:line="240" w:lineRule="auto"/>
              <w:jc w:val="center"/>
              <w:rPr>
                <w:rFonts w:ascii="Times New Roman" w:eastAsia="Times New Roman" w:hAnsi="Times New Roman" w:cs="Times New Roman"/>
                <w:b/>
                <w:bCs/>
                <w:sz w:val="24"/>
                <w:szCs w:val="24"/>
                <w:lang w:eastAsia="ru-RU"/>
              </w:rPr>
            </w:pPr>
          </w:p>
        </w:tc>
        <w:tc>
          <w:tcPr>
            <w:tcW w:w="1224" w:type="dxa"/>
            <w:tcBorders>
              <w:top w:val="single" w:sz="4" w:space="0" w:color="auto"/>
              <w:left w:val="single" w:sz="4" w:space="0" w:color="auto"/>
              <w:bottom w:val="single" w:sz="4" w:space="0" w:color="auto"/>
              <w:right w:val="single" w:sz="4" w:space="0" w:color="auto"/>
            </w:tcBorders>
          </w:tcPr>
          <w:p w14:paraId="3BC18E99" w14:textId="2D32ABEA" w:rsidR="001C474F" w:rsidRPr="00181C8B" w:rsidRDefault="00BA5B6F" w:rsidP="001C474F">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10</w:t>
            </w:r>
            <w:r w:rsidR="000D6EA6" w:rsidRPr="00181C8B">
              <w:rPr>
                <w:rFonts w:ascii="Times New Roman" w:eastAsia="Times New Roman" w:hAnsi="Times New Roman" w:cs="Times New Roman"/>
                <w:b/>
                <w:bCs/>
                <w:sz w:val="24"/>
                <w:szCs w:val="24"/>
                <w:lang w:val="ru-RU" w:eastAsia="ru-RU"/>
              </w:rPr>
              <w:t>5</w:t>
            </w:r>
          </w:p>
        </w:tc>
      </w:tr>
      <w:tr w:rsidR="001C474F" w:rsidRPr="00181C8B" w14:paraId="1B0AFB72" w14:textId="77777777" w:rsidTr="00CE3991">
        <w:trPr>
          <w:trHeight w:val="156"/>
        </w:trPr>
        <w:tc>
          <w:tcPr>
            <w:tcW w:w="956" w:type="dxa"/>
            <w:tcBorders>
              <w:left w:val="single" w:sz="4" w:space="0" w:color="auto"/>
              <w:bottom w:val="single" w:sz="4" w:space="0" w:color="auto"/>
              <w:right w:val="single" w:sz="4" w:space="0" w:color="auto"/>
            </w:tcBorders>
          </w:tcPr>
          <w:p w14:paraId="1FBBBAB3" w14:textId="3D3DA761" w:rsidR="001C474F" w:rsidRPr="00181C8B" w:rsidRDefault="001C474F" w:rsidP="001C474F">
            <w:pPr>
              <w:spacing w:after="0" w:line="240" w:lineRule="auto"/>
              <w:jc w:val="center"/>
              <w:rPr>
                <w:rFonts w:ascii="Times New Roman" w:eastAsia="Times New Roman" w:hAnsi="Times New Roman" w:cs="Times New Roman"/>
                <w:sz w:val="24"/>
                <w:szCs w:val="24"/>
                <w:lang w:eastAsia="ru-RU"/>
              </w:rPr>
            </w:pPr>
            <w:r w:rsidRPr="00181C8B">
              <w:rPr>
                <w:rFonts w:ascii="Times New Roman" w:eastAsia="Times New Roman" w:hAnsi="Times New Roman" w:cs="Times New Roman"/>
                <w:sz w:val="24"/>
                <w:szCs w:val="24"/>
                <w:lang w:eastAsia="ru-RU"/>
              </w:rPr>
              <w:t>ОК</w:t>
            </w:r>
            <w:r w:rsidR="00B67E4A" w:rsidRPr="00181C8B">
              <w:rPr>
                <w:rFonts w:ascii="Times New Roman" w:eastAsia="Times New Roman" w:hAnsi="Times New Roman" w:cs="Times New Roman"/>
                <w:sz w:val="24"/>
                <w:szCs w:val="24"/>
                <w:lang w:eastAsia="ru-RU"/>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F63592" w14:textId="22721BF3" w:rsidR="001C474F" w:rsidRPr="00181C8B" w:rsidRDefault="000914AA" w:rsidP="000914AA">
            <w:pPr>
              <w:spacing w:after="0" w:line="240" w:lineRule="auto"/>
              <w:jc w:val="both"/>
              <w:rPr>
                <w:rFonts w:ascii="Times New Roman" w:eastAsia="Times New Roman" w:hAnsi="Times New Roman" w:cs="Times New Roman"/>
                <w:b/>
                <w:bCs/>
                <w:sz w:val="24"/>
                <w:szCs w:val="24"/>
                <w:lang w:val="ru-RU" w:eastAsia="ru-RU"/>
              </w:rPr>
            </w:pPr>
            <w:proofErr w:type="spellStart"/>
            <w:r w:rsidRPr="00181C8B">
              <w:rPr>
                <w:rFonts w:ascii="Times New Roman" w:eastAsia="Times New Roman" w:hAnsi="Times New Roman" w:cs="Times New Roman"/>
                <w:b/>
                <w:bCs/>
                <w:sz w:val="24"/>
                <w:szCs w:val="24"/>
                <w:lang w:val="ru-RU" w:eastAsia="ru-RU"/>
              </w:rPr>
              <w:t>Ортопедична</w:t>
            </w:r>
            <w:proofErr w:type="spellEnd"/>
            <w:r w:rsidRPr="00181C8B">
              <w:rPr>
                <w:rFonts w:ascii="Times New Roman" w:eastAsia="Times New Roman" w:hAnsi="Times New Roman" w:cs="Times New Roman"/>
                <w:b/>
                <w:bCs/>
                <w:sz w:val="24"/>
                <w:szCs w:val="24"/>
                <w:lang w:val="ru-RU" w:eastAsia="ru-RU"/>
              </w:rPr>
              <w:t xml:space="preserve"> </w:t>
            </w:r>
            <w:proofErr w:type="spellStart"/>
            <w:r w:rsidRPr="00181C8B">
              <w:rPr>
                <w:rFonts w:ascii="Times New Roman" w:eastAsia="Times New Roman" w:hAnsi="Times New Roman" w:cs="Times New Roman"/>
                <w:b/>
                <w:bCs/>
                <w:sz w:val="24"/>
                <w:szCs w:val="24"/>
                <w:lang w:val="ru-RU" w:eastAsia="ru-RU"/>
              </w:rPr>
              <w:t>стоматологія</w:t>
            </w:r>
            <w:proofErr w:type="spellEnd"/>
          </w:p>
        </w:tc>
        <w:tc>
          <w:tcPr>
            <w:tcW w:w="1134" w:type="dxa"/>
            <w:tcBorders>
              <w:top w:val="single" w:sz="4" w:space="0" w:color="auto"/>
              <w:left w:val="single" w:sz="4" w:space="0" w:color="auto"/>
              <w:bottom w:val="single" w:sz="4" w:space="0" w:color="auto"/>
              <w:right w:val="single" w:sz="4" w:space="0" w:color="auto"/>
            </w:tcBorders>
          </w:tcPr>
          <w:p w14:paraId="23722C5C" w14:textId="70E95858" w:rsidR="001C474F" w:rsidRPr="00181C8B" w:rsidRDefault="00813286" w:rsidP="001C474F">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14:paraId="6E1C84E2" w14:textId="15A5FCE2" w:rsidR="001C474F" w:rsidRPr="00181C8B" w:rsidRDefault="000C5E4A" w:rsidP="001C474F">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12</w:t>
            </w:r>
          </w:p>
        </w:tc>
        <w:tc>
          <w:tcPr>
            <w:tcW w:w="1276" w:type="dxa"/>
            <w:tcBorders>
              <w:top w:val="single" w:sz="4" w:space="0" w:color="auto"/>
              <w:left w:val="single" w:sz="4" w:space="0" w:color="auto"/>
              <w:bottom w:val="single" w:sz="4" w:space="0" w:color="auto"/>
              <w:right w:val="single" w:sz="4" w:space="0" w:color="auto"/>
            </w:tcBorders>
          </w:tcPr>
          <w:p w14:paraId="5722CC89" w14:textId="6B5AF7F0" w:rsidR="001C474F" w:rsidRPr="00181C8B" w:rsidRDefault="000C5E4A" w:rsidP="001C474F">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3</w:t>
            </w:r>
            <w:r w:rsidR="00813286" w:rsidRPr="00181C8B">
              <w:rPr>
                <w:rFonts w:ascii="Times New Roman" w:eastAsia="Times New Roman" w:hAnsi="Times New Roman" w:cs="Times New Roman"/>
                <w:b/>
                <w:bCs/>
                <w:sz w:val="24"/>
                <w:szCs w:val="24"/>
                <w:lang w:val="ru-RU" w:eastAsia="ru-RU"/>
              </w:rPr>
              <w:t>9</w:t>
            </w:r>
          </w:p>
        </w:tc>
        <w:tc>
          <w:tcPr>
            <w:tcW w:w="1134" w:type="dxa"/>
            <w:tcBorders>
              <w:top w:val="single" w:sz="4" w:space="0" w:color="auto"/>
              <w:left w:val="single" w:sz="4" w:space="0" w:color="auto"/>
              <w:bottom w:val="single" w:sz="4" w:space="0" w:color="auto"/>
              <w:right w:val="single" w:sz="4" w:space="0" w:color="auto"/>
            </w:tcBorders>
          </w:tcPr>
          <w:p w14:paraId="6D0D761D" w14:textId="1C191D7A" w:rsidR="001C474F" w:rsidRPr="00181C8B" w:rsidRDefault="001C474F" w:rsidP="001C474F">
            <w:pPr>
              <w:spacing w:after="0" w:line="240" w:lineRule="auto"/>
              <w:jc w:val="center"/>
              <w:rPr>
                <w:rFonts w:ascii="Times New Roman" w:eastAsia="Times New Roman" w:hAnsi="Times New Roman" w:cs="Times New Roman"/>
                <w:b/>
                <w:bCs/>
                <w:sz w:val="24"/>
                <w:szCs w:val="24"/>
                <w:lang w:eastAsia="ru-RU"/>
              </w:rPr>
            </w:pPr>
          </w:p>
        </w:tc>
        <w:tc>
          <w:tcPr>
            <w:tcW w:w="1224" w:type="dxa"/>
            <w:tcBorders>
              <w:top w:val="single" w:sz="4" w:space="0" w:color="auto"/>
              <w:left w:val="single" w:sz="4" w:space="0" w:color="auto"/>
              <w:bottom w:val="single" w:sz="4" w:space="0" w:color="auto"/>
              <w:right w:val="single" w:sz="4" w:space="0" w:color="auto"/>
            </w:tcBorders>
          </w:tcPr>
          <w:p w14:paraId="38792847" w14:textId="2FCE5042" w:rsidR="001C474F" w:rsidRPr="00181C8B" w:rsidRDefault="000C5E4A" w:rsidP="001C474F">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5</w:t>
            </w:r>
            <w:r w:rsidR="00813286" w:rsidRPr="00181C8B">
              <w:rPr>
                <w:rFonts w:ascii="Times New Roman" w:eastAsia="Times New Roman" w:hAnsi="Times New Roman" w:cs="Times New Roman"/>
                <w:b/>
                <w:bCs/>
                <w:sz w:val="24"/>
                <w:szCs w:val="24"/>
                <w:lang w:val="ru-RU" w:eastAsia="ru-RU"/>
              </w:rPr>
              <w:t>5</w:t>
            </w:r>
          </w:p>
        </w:tc>
      </w:tr>
      <w:tr w:rsidR="001C474F" w:rsidRPr="00181C8B" w14:paraId="0DBF6F73" w14:textId="77777777" w:rsidTr="00CE3991">
        <w:trPr>
          <w:trHeight w:val="120"/>
        </w:trPr>
        <w:tc>
          <w:tcPr>
            <w:tcW w:w="956" w:type="dxa"/>
            <w:tcBorders>
              <w:top w:val="single" w:sz="4" w:space="0" w:color="auto"/>
              <w:left w:val="single" w:sz="4" w:space="0" w:color="auto"/>
              <w:bottom w:val="single" w:sz="4" w:space="0" w:color="auto"/>
              <w:right w:val="single" w:sz="4" w:space="0" w:color="auto"/>
            </w:tcBorders>
          </w:tcPr>
          <w:p w14:paraId="38375C06" w14:textId="3E93DA2D" w:rsidR="001C474F" w:rsidRPr="00181C8B" w:rsidRDefault="00384FB0" w:rsidP="001C474F">
            <w:pPr>
              <w:spacing w:after="0" w:line="240" w:lineRule="auto"/>
              <w:jc w:val="center"/>
              <w:rPr>
                <w:rFonts w:ascii="Times New Roman" w:eastAsia="Times New Roman" w:hAnsi="Times New Roman" w:cs="Times New Roman"/>
                <w:sz w:val="24"/>
                <w:szCs w:val="24"/>
                <w:lang w:eastAsia="ru-RU"/>
              </w:rPr>
            </w:pPr>
            <w:r w:rsidRPr="00181C8B">
              <w:rPr>
                <w:rFonts w:ascii="Times New Roman" w:eastAsia="Times New Roman" w:hAnsi="Times New Roman" w:cs="Times New Roman"/>
                <w:sz w:val="24"/>
                <w:szCs w:val="24"/>
                <w:lang w:eastAsia="ru-RU"/>
              </w:rPr>
              <w:t>ОК5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ED2122B" w14:textId="47456119" w:rsidR="001C474F" w:rsidRPr="00181C8B" w:rsidRDefault="000914AA" w:rsidP="000914AA">
            <w:pPr>
              <w:spacing w:after="0" w:line="240" w:lineRule="auto"/>
              <w:jc w:val="both"/>
              <w:rPr>
                <w:rFonts w:ascii="Times New Roman" w:eastAsia="Times New Roman" w:hAnsi="Times New Roman" w:cs="Times New Roman"/>
                <w:b/>
                <w:bCs/>
                <w:sz w:val="24"/>
                <w:szCs w:val="24"/>
                <w:lang w:val="ru-RU" w:eastAsia="ru-RU"/>
              </w:rPr>
            </w:pPr>
            <w:proofErr w:type="spellStart"/>
            <w:r w:rsidRPr="00181C8B">
              <w:rPr>
                <w:rFonts w:ascii="Times New Roman" w:eastAsia="Times New Roman" w:hAnsi="Times New Roman" w:cs="Times New Roman"/>
                <w:b/>
                <w:bCs/>
                <w:sz w:val="24"/>
                <w:szCs w:val="24"/>
                <w:lang w:val="ru-RU" w:eastAsia="ru-RU"/>
              </w:rPr>
              <w:t>Ортодонтія</w:t>
            </w:r>
            <w:proofErr w:type="spellEnd"/>
          </w:p>
        </w:tc>
        <w:tc>
          <w:tcPr>
            <w:tcW w:w="1134" w:type="dxa"/>
            <w:tcBorders>
              <w:top w:val="single" w:sz="4" w:space="0" w:color="auto"/>
              <w:left w:val="single" w:sz="4" w:space="0" w:color="auto"/>
              <w:bottom w:val="single" w:sz="4" w:space="0" w:color="auto"/>
              <w:right w:val="single" w:sz="4" w:space="0" w:color="auto"/>
            </w:tcBorders>
          </w:tcPr>
          <w:p w14:paraId="1C0FDA1C" w14:textId="5AF44ED5" w:rsidR="001C474F" w:rsidRPr="00181C8B" w:rsidRDefault="00813286" w:rsidP="001C474F">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14:paraId="272F1986" w14:textId="1D0DCE4D" w:rsidR="001C474F" w:rsidRPr="00181C8B" w:rsidRDefault="00813286" w:rsidP="001C474F">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14:paraId="54F2E9BE" w14:textId="675090AD" w:rsidR="001C474F" w:rsidRPr="00181C8B" w:rsidRDefault="003460B2" w:rsidP="001C474F">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28</w:t>
            </w:r>
          </w:p>
        </w:tc>
        <w:tc>
          <w:tcPr>
            <w:tcW w:w="1134" w:type="dxa"/>
            <w:tcBorders>
              <w:top w:val="single" w:sz="4" w:space="0" w:color="auto"/>
              <w:left w:val="single" w:sz="4" w:space="0" w:color="auto"/>
              <w:bottom w:val="single" w:sz="4" w:space="0" w:color="auto"/>
              <w:right w:val="single" w:sz="4" w:space="0" w:color="auto"/>
            </w:tcBorders>
          </w:tcPr>
          <w:p w14:paraId="05FE037B" w14:textId="56DF7CC0" w:rsidR="001C474F" w:rsidRPr="00181C8B" w:rsidRDefault="001C474F" w:rsidP="001C474F">
            <w:pPr>
              <w:spacing w:after="0" w:line="240" w:lineRule="auto"/>
              <w:jc w:val="center"/>
              <w:rPr>
                <w:rFonts w:ascii="Times New Roman" w:eastAsia="Times New Roman" w:hAnsi="Times New Roman" w:cs="Times New Roman"/>
                <w:b/>
                <w:bCs/>
                <w:sz w:val="24"/>
                <w:szCs w:val="24"/>
                <w:lang w:eastAsia="ru-RU"/>
              </w:rPr>
            </w:pPr>
          </w:p>
        </w:tc>
        <w:tc>
          <w:tcPr>
            <w:tcW w:w="1224" w:type="dxa"/>
            <w:tcBorders>
              <w:top w:val="single" w:sz="4" w:space="0" w:color="auto"/>
              <w:left w:val="single" w:sz="4" w:space="0" w:color="auto"/>
              <w:bottom w:val="single" w:sz="4" w:space="0" w:color="auto"/>
              <w:right w:val="single" w:sz="4" w:space="0" w:color="auto"/>
            </w:tcBorders>
          </w:tcPr>
          <w:p w14:paraId="7CD836E8" w14:textId="11F7FBD3" w:rsidR="001C474F" w:rsidRPr="00181C8B" w:rsidRDefault="00813286" w:rsidP="001C474F">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42</w:t>
            </w:r>
          </w:p>
        </w:tc>
      </w:tr>
      <w:tr w:rsidR="001C474F" w:rsidRPr="00181C8B" w14:paraId="38B39BBD" w14:textId="77777777" w:rsidTr="00CE3991">
        <w:trPr>
          <w:trHeight w:val="168"/>
        </w:trPr>
        <w:tc>
          <w:tcPr>
            <w:tcW w:w="956" w:type="dxa"/>
            <w:tcBorders>
              <w:top w:val="single" w:sz="4" w:space="0" w:color="auto"/>
              <w:left w:val="single" w:sz="4" w:space="0" w:color="auto"/>
              <w:bottom w:val="single" w:sz="4" w:space="0" w:color="auto"/>
              <w:right w:val="single" w:sz="4" w:space="0" w:color="auto"/>
            </w:tcBorders>
          </w:tcPr>
          <w:p w14:paraId="042E8454" w14:textId="62CF34B3" w:rsidR="001C474F" w:rsidRPr="00181C8B" w:rsidRDefault="001C474F" w:rsidP="001C474F">
            <w:pPr>
              <w:spacing w:after="0" w:line="240" w:lineRule="auto"/>
              <w:jc w:val="center"/>
              <w:rPr>
                <w:rFonts w:ascii="Times New Roman" w:eastAsia="Times New Roman" w:hAnsi="Times New Roman" w:cs="Times New Roman"/>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7975047" w14:textId="0BFB4D50" w:rsidR="001C474F" w:rsidRPr="00181C8B" w:rsidRDefault="001C474F" w:rsidP="000914AA">
            <w:pPr>
              <w:spacing w:after="0" w:line="240" w:lineRule="auto"/>
              <w:jc w:val="both"/>
              <w:rPr>
                <w:rFonts w:ascii="Times New Roman" w:eastAsia="Times New Roman" w:hAnsi="Times New Roman" w:cs="Times New Roman"/>
                <w:b/>
                <w:bCs/>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2EF6B64" w14:textId="0D623797" w:rsidR="001C474F" w:rsidRPr="00181C8B" w:rsidRDefault="001C474F" w:rsidP="001C474F">
            <w:pPr>
              <w:spacing w:after="0" w:line="240" w:lineRule="auto"/>
              <w:jc w:val="center"/>
              <w:rPr>
                <w:rFonts w:ascii="Times New Roman" w:eastAsia="Times New Roman" w:hAnsi="Times New Roman" w:cs="Times New Roman"/>
                <w:b/>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45F7ACA0" w14:textId="32EEC758" w:rsidR="001C474F" w:rsidRPr="00181C8B" w:rsidRDefault="001C474F" w:rsidP="001C474F">
            <w:pPr>
              <w:spacing w:after="0" w:line="240" w:lineRule="auto"/>
              <w:jc w:val="center"/>
              <w:rPr>
                <w:rFonts w:ascii="Times New Roman" w:eastAsia="Times New Roman" w:hAnsi="Times New Roman" w:cs="Times New Roman"/>
                <w:b/>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49A65309" w14:textId="5D983324" w:rsidR="001C474F" w:rsidRPr="00181C8B" w:rsidRDefault="001C474F" w:rsidP="001C474F">
            <w:pPr>
              <w:spacing w:after="0" w:line="240" w:lineRule="auto"/>
              <w:jc w:val="center"/>
              <w:rPr>
                <w:rFonts w:ascii="Times New Roman" w:eastAsia="Times New Roman" w:hAnsi="Times New Roman" w:cs="Times New Roman"/>
                <w:b/>
                <w:bCs/>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CCC631A" w14:textId="0419672F" w:rsidR="001C474F" w:rsidRPr="00181C8B" w:rsidRDefault="001C474F" w:rsidP="001C474F">
            <w:pPr>
              <w:spacing w:after="0" w:line="240" w:lineRule="auto"/>
              <w:jc w:val="center"/>
              <w:rPr>
                <w:rFonts w:ascii="Times New Roman" w:eastAsia="Times New Roman" w:hAnsi="Times New Roman" w:cs="Times New Roman"/>
                <w:b/>
                <w:bCs/>
                <w:sz w:val="24"/>
                <w:szCs w:val="24"/>
                <w:lang w:eastAsia="ru-RU"/>
              </w:rPr>
            </w:pPr>
          </w:p>
        </w:tc>
        <w:tc>
          <w:tcPr>
            <w:tcW w:w="1224" w:type="dxa"/>
            <w:tcBorders>
              <w:top w:val="single" w:sz="4" w:space="0" w:color="auto"/>
              <w:left w:val="single" w:sz="4" w:space="0" w:color="auto"/>
              <w:bottom w:val="single" w:sz="4" w:space="0" w:color="auto"/>
              <w:right w:val="single" w:sz="4" w:space="0" w:color="auto"/>
            </w:tcBorders>
          </w:tcPr>
          <w:p w14:paraId="1802A654" w14:textId="5B526C81" w:rsidR="001C474F" w:rsidRPr="00181C8B" w:rsidRDefault="001C474F" w:rsidP="001C474F">
            <w:pPr>
              <w:spacing w:after="0" w:line="240" w:lineRule="auto"/>
              <w:jc w:val="center"/>
              <w:rPr>
                <w:rFonts w:ascii="Times New Roman" w:eastAsia="Times New Roman" w:hAnsi="Times New Roman" w:cs="Times New Roman"/>
                <w:b/>
                <w:bCs/>
                <w:sz w:val="24"/>
                <w:szCs w:val="24"/>
                <w:lang w:val="ru-RU" w:eastAsia="ru-RU"/>
              </w:rPr>
            </w:pPr>
          </w:p>
        </w:tc>
      </w:tr>
      <w:tr w:rsidR="00D44F31" w:rsidRPr="00181C8B" w14:paraId="21A1DC62" w14:textId="77777777" w:rsidTr="00CE3991">
        <w:trPr>
          <w:trHeight w:val="144"/>
        </w:trPr>
        <w:tc>
          <w:tcPr>
            <w:tcW w:w="4216" w:type="dxa"/>
            <w:gridSpan w:val="2"/>
            <w:tcBorders>
              <w:top w:val="single" w:sz="4" w:space="0" w:color="auto"/>
              <w:left w:val="single" w:sz="4" w:space="0" w:color="auto"/>
              <w:bottom w:val="single" w:sz="4" w:space="0" w:color="auto"/>
              <w:right w:val="single" w:sz="4" w:space="0" w:color="000000"/>
            </w:tcBorders>
          </w:tcPr>
          <w:p w14:paraId="76F180B3" w14:textId="4DA49006" w:rsidR="00D44F31" w:rsidRPr="00181C8B" w:rsidRDefault="007D67FA" w:rsidP="001C474F">
            <w:pPr>
              <w:spacing w:after="0" w:line="240" w:lineRule="auto"/>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Разом</w:t>
            </w:r>
          </w:p>
        </w:tc>
        <w:tc>
          <w:tcPr>
            <w:tcW w:w="1134" w:type="dxa"/>
            <w:tcBorders>
              <w:top w:val="single" w:sz="4" w:space="0" w:color="auto"/>
              <w:left w:val="single" w:sz="4" w:space="0" w:color="auto"/>
              <w:bottom w:val="single" w:sz="4" w:space="0" w:color="auto"/>
              <w:right w:val="single" w:sz="4" w:space="0" w:color="auto"/>
            </w:tcBorders>
          </w:tcPr>
          <w:p w14:paraId="29E357BA" w14:textId="77777777" w:rsidR="00D44F31" w:rsidRPr="00181C8B" w:rsidRDefault="00D44F31" w:rsidP="001C474F">
            <w:pPr>
              <w:spacing w:after="0" w:line="240" w:lineRule="auto"/>
              <w:jc w:val="center"/>
              <w:rPr>
                <w:rFonts w:ascii="Times New Roman" w:eastAsia="Times New Roman" w:hAnsi="Times New Roman" w:cs="Times New Roman"/>
                <w:b/>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11A9486D" w14:textId="77777777" w:rsidR="00D44F31" w:rsidRPr="00181C8B" w:rsidRDefault="00D44F31" w:rsidP="001C474F">
            <w:pPr>
              <w:spacing w:after="0" w:line="240" w:lineRule="auto"/>
              <w:jc w:val="center"/>
              <w:rPr>
                <w:rFonts w:ascii="Times New Roman" w:eastAsia="Times New Roman" w:hAnsi="Times New Roman" w:cs="Times New Roman"/>
                <w:b/>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64C2683" w14:textId="77777777" w:rsidR="00D44F31" w:rsidRPr="00181C8B" w:rsidRDefault="00D44F31" w:rsidP="001C474F">
            <w:pPr>
              <w:spacing w:after="0" w:line="240" w:lineRule="auto"/>
              <w:jc w:val="center"/>
              <w:rPr>
                <w:rFonts w:ascii="Times New Roman" w:eastAsia="Times New Roman" w:hAnsi="Times New Roman" w:cs="Times New Roman"/>
                <w:b/>
                <w:bCs/>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26E29CF" w14:textId="77777777" w:rsidR="00D44F31" w:rsidRPr="00181C8B" w:rsidRDefault="00D44F31" w:rsidP="001C474F">
            <w:pPr>
              <w:spacing w:after="0" w:line="240" w:lineRule="auto"/>
              <w:jc w:val="center"/>
              <w:rPr>
                <w:rFonts w:ascii="Times New Roman" w:eastAsia="Times New Roman" w:hAnsi="Times New Roman" w:cs="Times New Roman"/>
                <w:b/>
                <w:bCs/>
                <w:sz w:val="24"/>
                <w:szCs w:val="24"/>
                <w:lang w:eastAsia="ru-RU"/>
              </w:rPr>
            </w:pPr>
          </w:p>
        </w:tc>
        <w:tc>
          <w:tcPr>
            <w:tcW w:w="1224" w:type="dxa"/>
            <w:tcBorders>
              <w:top w:val="single" w:sz="4" w:space="0" w:color="auto"/>
              <w:left w:val="single" w:sz="4" w:space="0" w:color="auto"/>
              <w:bottom w:val="single" w:sz="4" w:space="0" w:color="auto"/>
              <w:right w:val="single" w:sz="4" w:space="0" w:color="auto"/>
            </w:tcBorders>
          </w:tcPr>
          <w:p w14:paraId="6746C935" w14:textId="0DE3D5E2" w:rsidR="00D44F31" w:rsidRPr="00181C8B" w:rsidRDefault="009062D8" w:rsidP="001C474F">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4</w:t>
            </w:r>
            <w:r w:rsidR="00F65DB7" w:rsidRPr="00181C8B">
              <w:rPr>
                <w:rFonts w:ascii="Times New Roman" w:eastAsia="Times New Roman" w:hAnsi="Times New Roman" w:cs="Times New Roman"/>
                <w:b/>
                <w:bCs/>
                <w:sz w:val="24"/>
                <w:szCs w:val="24"/>
                <w:lang w:val="ru-RU" w:eastAsia="ru-RU"/>
              </w:rPr>
              <w:t>50</w:t>
            </w:r>
          </w:p>
        </w:tc>
      </w:tr>
      <w:tr w:rsidR="007D67FA" w:rsidRPr="00181C8B" w14:paraId="651DC473" w14:textId="77777777" w:rsidTr="00CE3991">
        <w:tc>
          <w:tcPr>
            <w:tcW w:w="4216" w:type="dxa"/>
            <w:gridSpan w:val="2"/>
            <w:tcBorders>
              <w:left w:val="single" w:sz="4" w:space="0" w:color="auto"/>
              <w:bottom w:val="single" w:sz="4" w:space="0" w:color="auto"/>
              <w:right w:val="single" w:sz="4" w:space="0" w:color="auto"/>
            </w:tcBorders>
          </w:tcPr>
          <w:p w14:paraId="31D04B2D" w14:textId="16EE5E3D" w:rsidR="007D67FA" w:rsidRPr="00181C8B" w:rsidRDefault="007D67FA" w:rsidP="00004042">
            <w:pPr>
              <w:spacing w:after="0" w:line="240" w:lineRule="auto"/>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Проміжна атестація</w:t>
            </w:r>
          </w:p>
        </w:tc>
        <w:tc>
          <w:tcPr>
            <w:tcW w:w="1134" w:type="dxa"/>
            <w:tcBorders>
              <w:top w:val="single" w:sz="4" w:space="0" w:color="auto"/>
              <w:left w:val="single" w:sz="4" w:space="0" w:color="auto"/>
              <w:bottom w:val="single" w:sz="4" w:space="0" w:color="auto"/>
              <w:right w:val="single" w:sz="4" w:space="0" w:color="auto"/>
            </w:tcBorders>
          </w:tcPr>
          <w:p w14:paraId="1EE0C25C" w14:textId="77777777" w:rsidR="007D67FA" w:rsidRPr="00181C8B" w:rsidRDefault="007D67FA" w:rsidP="00921AF2">
            <w:pPr>
              <w:spacing w:after="0" w:line="240" w:lineRule="auto"/>
              <w:jc w:val="center"/>
              <w:rPr>
                <w:rFonts w:ascii="Times New Roman" w:eastAsia="Times New Roman" w:hAnsi="Times New Roman" w:cs="Times New Roman"/>
                <w:b/>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F8D0210" w14:textId="77777777" w:rsidR="007D67FA" w:rsidRPr="00181C8B" w:rsidRDefault="007D67FA" w:rsidP="00921AF2">
            <w:pPr>
              <w:spacing w:after="0" w:line="240" w:lineRule="auto"/>
              <w:jc w:val="center"/>
              <w:rPr>
                <w:rFonts w:ascii="Times New Roman" w:eastAsia="Times New Roman" w:hAnsi="Times New Roman" w:cs="Times New Roman"/>
                <w:b/>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4F94F3F5" w14:textId="77777777" w:rsidR="007D67FA" w:rsidRPr="00181C8B" w:rsidRDefault="007D67FA" w:rsidP="00921AF2">
            <w:pPr>
              <w:spacing w:after="0" w:line="240" w:lineRule="auto"/>
              <w:jc w:val="center"/>
              <w:rPr>
                <w:rFonts w:ascii="Times New Roman" w:eastAsia="Times New Roman" w:hAnsi="Times New Roman" w:cs="Times New Roman"/>
                <w:b/>
                <w:bCs/>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205FD72C" w14:textId="77777777" w:rsidR="007D67FA" w:rsidRPr="00181C8B" w:rsidRDefault="007D67FA" w:rsidP="00921AF2">
            <w:pPr>
              <w:spacing w:after="0" w:line="240" w:lineRule="auto"/>
              <w:jc w:val="center"/>
              <w:rPr>
                <w:rFonts w:ascii="Times New Roman" w:eastAsia="Times New Roman" w:hAnsi="Times New Roman" w:cs="Times New Roman"/>
                <w:b/>
                <w:bCs/>
                <w:sz w:val="24"/>
                <w:szCs w:val="24"/>
                <w:lang w:eastAsia="ru-RU"/>
              </w:rPr>
            </w:pPr>
          </w:p>
        </w:tc>
        <w:tc>
          <w:tcPr>
            <w:tcW w:w="1224" w:type="dxa"/>
            <w:tcBorders>
              <w:top w:val="single" w:sz="4" w:space="0" w:color="auto"/>
              <w:left w:val="single" w:sz="4" w:space="0" w:color="auto"/>
              <w:bottom w:val="single" w:sz="4" w:space="0" w:color="auto"/>
              <w:right w:val="single" w:sz="4" w:space="0" w:color="auto"/>
            </w:tcBorders>
          </w:tcPr>
          <w:p w14:paraId="17CE6C4F" w14:textId="1E79C5F8" w:rsidR="007D67FA" w:rsidRPr="00181C8B" w:rsidRDefault="00214884" w:rsidP="00921AF2">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6</w:t>
            </w:r>
          </w:p>
        </w:tc>
      </w:tr>
      <w:tr w:rsidR="00AA62E0" w:rsidRPr="00181C8B" w14:paraId="3BFAAB4F" w14:textId="77777777" w:rsidTr="00CE3991">
        <w:tc>
          <w:tcPr>
            <w:tcW w:w="4216" w:type="dxa"/>
            <w:gridSpan w:val="2"/>
            <w:tcBorders>
              <w:left w:val="single" w:sz="4" w:space="0" w:color="auto"/>
              <w:bottom w:val="single" w:sz="4" w:space="0" w:color="auto"/>
              <w:right w:val="single" w:sz="4" w:space="0" w:color="auto"/>
            </w:tcBorders>
          </w:tcPr>
          <w:p w14:paraId="42B79FAE" w14:textId="51A207D4" w:rsidR="00AA62E0" w:rsidRPr="00181C8B" w:rsidRDefault="0057108C" w:rsidP="00004042">
            <w:pPr>
              <w:spacing w:after="0" w:line="240" w:lineRule="auto"/>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К</w:t>
            </w:r>
            <w:r w:rsidR="00754A1A" w:rsidRPr="00181C8B">
              <w:rPr>
                <w:rFonts w:ascii="Times New Roman" w:eastAsia="Times New Roman" w:hAnsi="Times New Roman" w:cs="Times New Roman"/>
                <w:b/>
                <w:bCs/>
                <w:sz w:val="24"/>
                <w:szCs w:val="24"/>
                <w:lang w:val="ru-RU" w:eastAsia="ru-RU"/>
              </w:rPr>
              <w:t>рок</w:t>
            </w:r>
            <w:r w:rsidRPr="00181C8B">
              <w:rPr>
                <w:rFonts w:ascii="Times New Roman" w:eastAsia="Times New Roman" w:hAnsi="Times New Roman" w:cs="Times New Roman"/>
                <w:b/>
                <w:bCs/>
                <w:sz w:val="24"/>
                <w:szCs w:val="24"/>
                <w:lang w:val="ru-RU" w:eastAsia="ru-RU"/>
              </w:rPr>
              <w:t xml:space="preserve"> 3</w:t>
            </w:r>
          </w:p>
        </w:tc>
        <w:tc>
          <w:tcPr>
            <w:tcW w:w="1134" w:type="dxa"/>
            <w:tcBorders>
              <w:top w:val="single" w:sz="4" w:space="0" w:color="auto"/>
              <w:left w:val="single" w:sz="4" w:space="0" w:color="auto"/>
              <w:bottom w:val="single" w:sz="4" w:space="0" w:color="auto"/>
              <w:right w:val="single" w:sz="4" w:space="0" w:color="auto"/>
            </w:tcBorders>
          </w:tcPr>
          <w:p w14:paraId="1975B7D8" w14:textId="77777777" w:rsidR="00AA62E0" w:rsidRPr="00181C8B" w:rsidRDefault="00AA62E0" w:rsidP="00921AF2">
            <w:pPr>
              <w:spacing w:after="0" w:line="240" w:lineRule="auto"/>
              <w:jc w:val="center"/>
              <w:rPr>
                <w:rFonts w:ascii="Times New Roman" w:eastAsia="Times New Roman" w:hAnsi="Times New Roman" w:cs="Times New Roman"/>
                <w:b/>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541AA6F2" w14:textId="77777777" w:rsidR="00AA62E0" w:rsidRPr="00181C8B" w:rsidRDefault="00AA62E0" w:rsidP="00921AF2">
            <w:pPr>
              <w:spacing w:after="0" w:line="240" w:lineRule="auto"/>
              <w:jc w:val="center"/>
              <w:rPr>
                <w:rFonts w:ascii="Times New Roman" w:eastAsia="Times New Roman" w:hAnsi="Times New Roman" w:cs="Times New Roman"/>
                <w:b/>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1D8364B6" w14:textId="77777777" w:rsidR="00AA62E0" w:rsidRPr="00181C8B" w:rsidRDefault="00AA62E0" w:rsidP="00921AF2">
            <w:pPr>
              <w:spacing w:after="0" w:line="240" w:lineRule="auto"/>
              <w:jc w:val="center"/>
              <w:rPr>
                <w:rFonts w:ascii="Times New Roman" w:eastAsia="Times New Roman" w:hAnsi="Times New Roman" w:cs="Times New Roman"/>
                <w:b/>
                <w:bCs/>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4BB68F1" w14:textId="77777777" w:rsidR="00AA62E0" w:rsidRPr="00181C8B" w:rsidRDefault="00AA62E0" w:rsidP="00921AF2">
            <w:pPr>
              <w:spacing w:after="0" w:line="240" w:lineRule="auto"/>
              <w:jc w:val="center"/>
              <w:rPr>
                <w:rFonts w:ascii="Times New Roman" w:eastAsia="Times New Roman" w:hAnsi="Times New Roman" w:cs="Times New Roman"/>
                <w:b/>
                <w:bCs/>
                <w:sz w:val="24"/>
                <w:szCs w:val="24"/>
                <w:lang w:eastAsia="ru-RU"/>
              </w:rPr>
            </w:pPr>
          </w:p>
        </w:tc>
        <w:tc>
          <w:tcPr>
            <w:tcW w:w="1224" w:type="dxa"/>
            <w:tcBorders>
              <w:top w:val="single" w:sz="4" w:space="0" w:color="auto"/>
              <w:left w:val="single" w:sz="4" w:space="0" w:color="auto"/>
              <w:bottom w:val="single" w:sz="4" w:space="0" w:color="auto"/>
              <w:right w:val="single" w:sz="4" w:space="0" w:color="auto"/>
            </w:tcBorders>
          </w:tcPr>
          <w:p w14:paraId="34B5C2B0" w14:textId="18319415" w:rsidR="00AA62E0" w:rsidRPr="00181C8B" w:rsidRDefault="0057108C" w:rsidP="00921AF2">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6</w:t>
            </w:r>
          </w:p>
        </w:tc>
      </w:tr>
      <w:tr w:rsidR="00467E28" w:rsidRPr="00181C8B" w14:paraId="0D2BEDD5" w14:textId="77777777" w:rsidTr="00CE3991">
        <w:tc>
          <w:tcPr>
            <w:tcW w:w="4216" w:type="dxa"/>
            <w:gridSpan w:val="2"/>
            <w:tcBorders>
              <w:left w:val="single" w:sz="4" w:space="0" w:color="auto"/>
              <w:bottom w:val="single" w:sz="4" w:space="0" w:color="auto"/>
              <w:right w:val="single" w:sz="4" w:space="0" w:color="auto"/>
            </w:tcBorders>
          </w:tcPr>
          <w:p w14:paraId="5BC9E179" w14:textId="501321CD" w:rsidR="00467E28" w:rsidRPr="00181C8B" w:rsidRDefault="00467E28" w:rsidP="00004042">
            <w:pPr>
              <w:spacing w:after="0" w:line="240" w:lineRule="auto"/>
              <w:rPr>
                <w:rFonts w:ascii="Times New Roman" w:eastAsia="Times New Roman" w:hAnsi="Times New Roman" w:cs="Times New Roman"/>
                <w:b/>
                <w:bCs/>
                <w:sz w:val="24"/>
                <w:szCs w:val="24"/>
                <w:lang w:val="ru-RU" w:eastAsia="ru-RU"/>
              </w:rPr>
            </w:pPr>
            <w:proofErr w:type="spellStart"/>
            <w:r w:rsidRPr="00181C8B">
              <w:rPr>
                <w:rFonts w:ascii="Times New Roman" w:eastAsia="Times New Roman" w:hAnsi="Times New Roman" w:cs="Times New Roman"/>
                <w:b/>
                <w:bCs/>
                <w:sz w:val="24"/>
                <w:szCs w:val="24"/>
                <w:lang w:val="ru-RU" w:eastAsia="ru-RU"/>
              </w:rPr>
              <w:t>А</w:t>
            </w:r>
            <w:r w:rsidR="00754A1A" w:rsidRPr="00181C8B">
              <w:rPr>
                <w:rFonts w:ascii="Times New Roman" w:eastAsia="Times New Roman" w:hAnsi="Times New Roman" w:cs="Times New Roman"/>
                <w:b/>
                <w:bCs/>
                <w:sz w:val="24"/>
                <w:szCs w:val="24"/>
                <w:lang w:val="ru-RU" w:eastAsia="ru-RU"/>
              </w:rPr>
              <w:t>тестація</w:t>
            </w:r>
            <w:proofErr w:type="spellEnd"/>
          </w:p>
        </w:tc>
        <w:tc>
          <w:tcPr>
            <w:tcW w:w="1134" w:type="dxa"/>
            <w:tcBorders>
              <w:top w:val="single" w:sz="4" w:space="0" w:color="auto"/>
              <w:left w:val="single" w:sz="4" w:space="0" w:color="auto"/>
              <w:bottom w:val="single" w:sz="4" w:space="0" w:color="auto"/>
              <w:right w:val="single" w:sz="4" w:space="0" w:color="auto"/>
            </w:tcBorders>
          </w:tcPr>
          <w:p w14:paraId="6ADBCF92" w14:textId="77777777" w:rsidR="00467E28" w:rsidRPr="00181C8B" w:rsidRDefault="00467E28" w:rsidP="00921AF2">
            <w:pPr>
              <w:spacing w:after="0" w:line="240" w:lineRule="auto"/>
              <w:jc w:val="center"/>
              <w:rPr>
                <w:rFonts w:ascii="Times New Roman" w:eastAsia="Times New Roman" w:hAnsi="Times New Roman" w:cs="Times New Roman"/>
                <w:b/>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0DB71478" w14:textId="77777777" w:rsidR="00467E28" w:rsidRPr="00181C8B" w:rsidRDefault="00467E28" w:rsidP="00921AF2">
            <w:pPr>
              <w:spacing w:after="0" w:line="240" w:lineRule="auto"/>
              <w:jc w:val="center"/>
              <w:rPr>
                <w:rFonts w:ascii="Times New Roman" w:eastAsia="Times New Roman" w:hAnsi="Times New Roman" w:cs="Times New Roman"/>
                <w:b/>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4398FFF5" w14:textId="77777777" w:rsidR="00467E28" w:rsidRPr="00181C8B" w:rsidRDefault="00467E28" w:rsidP="00921AF2">
            <w:pPr>
              <w:spacing w:after="0" w:line="240" w:lineRule="auto"/>
              <w:jc w:val="center"/>
              <w:rPr>
                <w:rFonts w:ascii="Times New Roman" w:eastAsia="Times New Roman" w:hAnsi="Times New Roman" w:cs="Times New Roman"/>
                <w:b/>
                <w:bCs/>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FA034F7" w14:textId="77777777" w:rsidR="00467E28" w:rsidRPr="00181C8B" w:rsidRDefault="00467E28" w:rsidP="00921AF2">
            <w:pPr>
              <w:spacing w:after="0" w:line="240" w:lineRule="auto"/>
              <w:jc w:val="center"/>
              <w:rPr>
                <w:rFonts w:ascii="Times New Roman" w:eastAsia="Times New Roman" w:hAnsi="Times New Roman" w:cs="Times New Roman"/>
                <w:b/>
                <w:bCs/>
                <w:sz w:val="24"/>
                <w:szCs w:val="24"/>
                <w:lang w:eastAsia="ru-RU"/>
              </w:rPr>
            </w:pPr>
          </w:p>
        </w:tc>
        <w:tc>
          <w:tcPr>
            <w:tcW w:w="1224" w:type="dxa"/>
            <w:tcBorders>
              <w:top w:val="single" w:sz="4" w:space="0" w:color="auto"/>
              <w:left w:val="single" w:sz="4" w:space="0" w:color="auto"/>
              <w:bottom w:val="single" w:sz="4" w:space="0" w:color="auto"/>
              <w:right w:val="single" w:sz="4" w:space="0" w:color="auto"/>
            </w:tcBorders>
          </w:tcPr>
          <w:p w14:paraId="201CD534" w14:textId="30749E74" w:rsidR="00467E28" w:rsidRPr="00181C8B" w:rsidRDefault="00467E28" w:rsidP="00921AF2">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6</w:t>
            </w:r>
          </w:p>
        </w:tc>
      </w:tr>
      <w:tr w:rsidR="00467E28" w:rsidRPr="00181C8B" w14:paraId="1117376B" w14:textId="77777777" w:rsidTr="00CE3991">
        <w:tc>
          <w:tcPr>
            <w:tcW w:w="4216" w:type="dxa"/>
            <w:gridSpan w:val="2"/>
            <w:tcBorders>
              <w:left w:val="single" w:sz="4" w:space="0" w:color="auto"/>
              <w:bottom w:val="single" w:sz="4" w:space="0" w:color="auto"/>
              <w:right w:val="single" w:sz="4" w:space="0" w:color="auto"/>
            </w:tcBorders>
          </w:tcPr>
          <w:p w14:paraId="31672894" w14:textId="1F34CB72" w:rsidR="00467E28" w:rsidRPr="00181C8B" w:rsidRDefault="007D67FA" w:rsidP="00D44F31">
            <w:pPr>
              <w:spacing w:after="0" w:line="240" w:lineRule="auto"/>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ВСЬОГО</w:t>
            </w:r>
          </w:p>
        </w:tc>
        <w:tc>
          <w:tcPr>
            <w:tcW w:w="1134" w:type="dxa"/>
            <w:tcBorders>
              <w:top w:val="single" w:sz="4" w:space="0" w:color="auto"/>
              <w:left w:val="single" w:sz="4" w:space="0" w:color="auto"/>
              <w:bottom w:val="single" w:sz="4" w:space="0" w:color="auto"/>
              <w:right w:val="single" w:sz="4" w:space="0" w:color="auto"/>
            </w:tcBorders>
          </w:tcPr>
          <w:p w14:paraId="5D8C7F92" w14:textId="72EE4AE2" w:rsidR="00467E28" w:rsidRPr="00181C8B" w:rsidRDefault="00467E28" w:rsidP="00921AF2">
            <w:pPr>
              <w:spacing w:after="0" w:line="240" w:lineRule="auto"/>
              <w:jc w:val="center"/>
              <w:rPr>
                <w:rFonts w:ascii="Times New Roman" w:eastAsia="Times New Roman" w:hAnsi="Times New Roman" w:cs="Times New Roman"/>
                <w:b/>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7206DAA7" w14:textId="544840E4" w:rsidR="00467E28" w:rsidRPr="00181C8B" w:rsidRDefault="00467E28" w:rsidP="00921AF2">
            <w:pPr>
              <w:spacing w:after="0" w:line="240" w:lineRule="auto"/>
              <w:jc w:val="center"/>
              <w:rPr>
                <w:rFonts w:ascii="Times New Roman" w:eastAsia="Times New Roman" w:hAnsi="Times New Roman" w:cs="Times New Roman"/>
                <w:b/>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0BFF37FA" w14:textId="36B18BAD" w:rsidR="00467E28" w:rsidRPr="00181C8B" w:rsidRDefault="00467E28" w:rsidP="00921AF2">
            <w:pPr>
              <w:spacing w:after="0" w:line="240" w:lineRule="auto"/>
              <w:jc w:val="center"/>
              <w:rPr>
                <w:rFonts w:ascii="Times New Roman" w:eastAsia="Times New Roman" w:hAnsi="Times New Roman" w:cs="Times New Roman"/>
                <w:b/>
                <w:bCs/>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913164F" w14:textId="7F9949CF" w:rsidR="00467E28" w:rsidRPr="00181C8B" w:rsidRDefault="00467E28" w:rsidP="00921AF2">
            <w:pPr>
              <w:spacing w:after="0" w:line="240" w:lineRule="auto"/>
              <w:jc w:val="center"/>
              <w:rPr>
                <w:rFonts w:ascii="Times New Roman" w:eastAsia="Times New Roman" w:hAnsi="Times New Roman" w:cs="Times New Roman"/>
                <w:b/>
                <w:bCs/>
                <w:sz w:val="24"/>
                <w:szCs w:val="24"/>
                <w:lang w:eastAsia="ru-RU"/>
              </w:rPr>
            </w:pPr>
          </w:p>
        </w:tc>
        <w:tc>
          <w:tcPr>
            <w:tcW w:w="1224" w:type="dxa"/>
            <w:tcBorders>
              <w:top w:val="single" w:sz="4" w:space="0" w:color="auto"/>
              <w:left w:val="single" w:sz="4" w:space="0" w:color="auto"/>
              <w:bottom w:val="single" w:sz="4" w:space="0" w:color="auto"/>
              <w:right w:val="single" w:sz="4" w:space="0" w:color="auto"/>
            </w:tcBorders>
          </w:tcPr>
          <w:p w14:paraId="4C4BC025" w14:textId="5E41D448" w:rsidR="00467E28" w:rsidRPr="00181C8B" w:rsidRDefault="00214884" w:rsidP="00921AF2">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468</w:t>
            </w:r>
          </w:p>
        </w:tc>
      </w:tr>
    </w:tbl>
    <w:p w14:paraId="0C3FE62D" w14:textId="77777777" w:rsidR="00820809" w:rsidRPr="00181C8B" w:rsidRDefault="00820809" w:rsidP="00820809">
      <w:pPr>
        <w:spacing w:after="0" w:line="240" w:lineRule="auto"/>
        <w:rPr>
          <w:rFonts w:ascii="Times New Roman" w:eastAsia="Times New Roman" w:hAnsi="Times New Roman" w:cs="Times New Roman"/>
          <w:b/>
          <w:sz w:val="24"/>
          <w:szCs w:val="24"/>
          <w:lang w:eastAsia="ru-RU"/>
        </w:rPr>
      </w:pPr>
    </w:p>
    <w:p w14:paraId="350316DA" w14:textId="77777777" w:rsidR="00A943B5" w:rsidRPr="00181C8B" w:rsidRDefault="00EA462A" w:rsidP="00256EE7">
      <w:pPr>
        <w:spacing w:after="0" w:line="240" w:lineRule="auto"/>
        <w:jc w:val="center"/>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 xml:space="preserve"> </w:t>
      </w:r>
    </w:p>
    <w:p w14:paraId="0738111F" w14:textId="163597E4" w:rsidR="009B17E1" w:rsidRPr="00181C8B" w:rsidRDefault="00256EE7" w:rsidP="005F22EA">
      <w:pPr>
        <w:spacing w:after="0" w:line="240" w:lineRule="auto"/>
        <w:jc w:val="center"/>
        <w:rPr>
          <w:rFonts w:ascii="Times New Roman" w:eastAsia="Times New Roman" w:hAnsi="Times New Roman" w:cs="Times New Roman"/>
          <w:b/>
          <w:sz w:val="24"/>
          <w:szCs w:val="24"/>
          <w:u w:val="single"/>
          <w:lang w:eastAsia="ru-RU"/>
        </w:rPr>
      </w:pPr>
      <w:r w:rsidRPr="00181C8B">
        <w:rPr>
          <w:rFonts w:ascii="Times New Roman" w:eastAsia="Times New Roman" w:hAnsi="Times New Roman" w:cs="Times New Roman"/>
          <w:b/>
          <w:sz w:val="24"/>
          <w:szCs w:val="24"/>
          <w:lang w:eastAsia="ru-RU"/>
        </w:rPr>
        <w:t>ОСВІТНЬО-ПРОФЕСІЙНА ПРОГРАМА (ОПП)</w:t>
      </w:r>
      <w:r w:rsidR="00FD72C5" w:rsidRPr="00181C8B">
        <w:rPr>
          <w:rFonts w:ascii="Times New Roman" w:eastAsia="Times New Roman" w:hAnsi="Times New Roman" w:cs="Times New Roman"/>
          <w:b/>
          <w:sz w:val="24"/>
          <w:szCs w:val="24"/>
          <w:lang w:eastAsia="ru-RU"/>
        </w:rPr>
        <w:t xml:space="preserve"> ІНТЕРНАТУРИ</w:t>
      </w:r>
      <w:r w:rsidRPr="00181C8B">
        <w:rPr>
          <w:rFonts w:ascii="Times New Roman" w:eastAsia="Times New Roman" w:hAnsi="Times New Roman" w:cs="Times New Roman"/>
          <w:b/>
          <w:sz w:val="24"/>
          <w:szCs w:val="24"/>
          <w:lang w:eastAsia="ru-RU"/>
        </w:rPr>
        <w:t xml:space="preserve"> </w:t>
      </w:r>
      <w:r w:rsidR="00EA462A" w:rsidRPr="00181C8B">
        <w:rPr>
          <w:rFonts w:ascii="Times New Roman" w:eastAsia="Times New Roman" w:hAnsi="Times New Roman" w:cs="Times New Roman"/>
          <w:b/>
          <w:sz w:val="24"/>
          <w:szCs w:val="24"/>
          <w:lang w:eastAsia="ru-RU"/>
        </w:rPr>
        <w:t xml:space="preserve"> </w:t>
      </w:r>
    </w:p>
    <w:p w14:paraId="1EF4E287" w14:textId="791A6D58" w:rsidR="00D44F31" w:rsidRPr="00181C8B" w:rsidRDefault="00252E68" w:rsidP="005F22EA">
      <w:pPr>
        <w:spacing w:after="0" w:line="240" w:lineRule="auto"/>
        <w:jc w:val="center"/>
        <w:rPr>
          <w:rFonts w:ascii="Times New Roman" w:eastAsia="Times New Roman" w:hAnsi="Times New Roman" w:cs="Times New Roman"/>
          <w:b/>
          <w:sz w:val="24"/>
          <w:szCs w:val="24"/>
          <w:lang w:eastAsia="ru-RU"/>
        </w:rPr>
      </w:pPr>
      <w:r w:rsidRPr="00181C8B">
        <w:rPr>
          <w:rFonts w:ascii="Times New Roman" w:eastAsia="Times New Roman" w:hAnsi="Times New Roman" w:cs="Times New Roman"/>
          <w:b/>
          <w:sz w:val="24"/>
          <w:szCs w:val="24"/>
          <w:lang w:eastAsia="ru-RU"/>
        </w:rPr>
        <w:t>«СТОМАТОЛОГІЯ»</w:t>
      </w:r>
    </w:p>
    <w:tbl>
      <w:tblPr>
        <w:tblStyle w:val="a3"/>
        <w:tblW w:w="9918" w:type="dxa"/>
        <w:tblLook w:val="04A0" w:firstRow="1" w:lastRow="0" w:firstColumn="1" w:lastColumn="0" w:noHBand="0" w:noVBand="1"/>
      </w:tblPr>
      <w:tblGrid>
        <w:gridCol w:w="1127"/>
        <w:gridCol w:w="8791"/>
      </w:tblGrid>
      <w:tr w:rsidR="00AD1D7A" w:rsidRPr="00181C8B" w14:paraId="36280AF8" w14:textId="77777777" w:rsidTr="00AD6C0B">
        <w:tc>
          <w:tcPr>
            <w:tcW w:w="1127" w:type="dxa"/>
          </w:tcPr>
          <w:p w14:paraId="77AE5F77" w14:textId="358F9BE0" w:rsidR="00AD1D7A" w:rsidRPr="00181C8B" w:rsidRDefault="00AD1D7A" w:rsidP="005F22EA">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Код</w:t>
            </w:r>
            <w:r w:rsidR="006A4534" w:rsidRPr="00181C8B">
              <w:rPr>
                <w:rFonts w:ascii="Times New Roman" w:eastAsia="Times New Roman" w:hAnsi="Times New Roman" w:cs="Times New Roman"/>
                <w:b/>
                <w:bCs/>
                <w:sz w:val="24"/>
                <w:szCs w:val="24"/>
                <w:lang w:val="ru-RU" w:eastAsia="ru-RU"/>
              </w:rPr>
              <w:t xml:space="preserve"> </w:t>
            </w:r>
            <w:r w:rsidRPr="00181C8B">
              <w:rPr>
                <w:rFonts w:ascii="Times New Roman" w:eastAsia="Times New Roman" w:hAnsi="Times New Roman" w:cs="Times New Roman"/>
                <w:b/>
                <w:bCs/>
                <w:sz w:val="24"/>
                <w:szCs w:val="24"/>
                <w:lang w:val="ru-RU" w:eastAsia="ru-RU"/>
              </w:rPr>
              <w:t>ОК</w:t>
            </w:r>
            <w:r w:rsidR="006A4534" w:rsidRPr="00181C8B">
              <w:rPr>
                <w:rFonts w:ascii="Times New Roman" w:eastAsia="Times New Roman" w:hAnsi="Times New Roman" w:cs="Times New Roman"/>
                <w:b/>
                <w:bCs/>
                <w:sz w:val="24"/>
                <w:szCs w:val="24"/>
                <w:lang w:val="ru-RU" w:eastAsia="ru-RU"/>
              </w:rPr>
              <w:t>,</w:t>
            </w:r>
          </w:p>
          <w:p w14:paraId="3263875F" w14:textId="73AA657E" w:rsidR="006A4534" w:rsidRPr="00181C8B" w:rsidRDefault="006A4534" w:rsidP="005F22EA">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теми</w:t>
            </w:r>
          </w:p>
        </w:tc>
        <w:tc>
          <w:tcPr>
            <w:tcW w:w="8791" w:type="dxa"/>
          </w:tcPr>
          <w:p w14:paraId="2F4D064E" w14:textId="5B4E0038" w:rsidR="001A4F98" w:rsidRPr="00181C8B" w:rsidRDefault="00AD1D7A" w:rsidP="005F22EA">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 xml:space="preserve">НАЗВА </w:t>
            </w:r>
            <w:r w:rsidRPr="00181C8B">
              <w:rPr>
                <w:rFonts w:ascii="Times New Roman" w:eastAsia="Times New Roman" w:hAnsi="Times New Roman" w:cs="Times New Roman"/>
                <w:b/>
                <w:bCs/>
                <w:sz w:val="24"/>
                <w:szCs w:val="24"/>
                <w:lang w:eastAsia="ru-RU"/>
              </w:rPr>
              <w:t>ОСВІТНЬОЇ КОМПОНЕНТИ</w:t>
            </w:r>
            <w:r w:rsidR="001A4F98" w:rsidRPr="00181C8B">
              <w:rPr>
                <w:rFonts w:ascii="Times New Roman" w:eastAsia="Times New Roman" w:hAnsi="Times New Roman" w:cs="Times New Roman"/>
                <w:b/>
                <w:bCs/>
                <w:sz w:val="24"/>
                <w:szCs w:val="24"/>
                <w:lang w:eastAsia="ru-RU"/>
              </w:rPr>
              <w:t>,</w:t>
            </w:r>
            <w:r w:rsidR="00954D7F" w:rsidRPr="00181C8B">
              <w:rPr>
                <w:rFonts w:ascii="Times New Roman" w:eastAsia="Times New Roman" w:hAnsi="Times New Roman" w:cs="Times New Roman"/>
                <w:b/>
                <w:bCs/>
                <w:sz w:val="24"/>
                <w:szCs w:val="24"/>
                <w:lang w:eastAsia="ru-RU"/>
              </w:rPr>
              <w:t xml:space="preserve"> </w:t>
            </w:r>
            <w:r w:rsidR="001A4F98" w:rsidRPr="00181C8B">
              <w:rPr>
                <w:rFonts w:ascii="Times New Roman" w:eastAsia="Times New Roman" w:hAnsi="Times New Roman" w:cs="Times New Roman"/>
                <w:b/>
                <w:bCs/>
                <w:sz w:val="24"/>
                <w:szCs w:val="24"/>
                <w:lang w:val="ru-RU" w:eastAsia="ru-RU"/>
              </w:rPr>
              <w:t>ТЕМИ</w:t>
            </w:r>
          </w:p>
        </w:tc>
      </w:tr>
      <w:tr w:rsidR="00AD1D7A" w:rsidRPr="00181C8B" w14:paraId="443C4D6D" w14:textId="77777777" w:rsidTr="00AD6C0B">
        <w:tc>
          <w:tcPr>
            <w:tcW w:w="1127" w:type="dxa"/>
          </w:tcPr>
          <w:p w14:paraId="3939941A" w14:textId="4AB1EC24" w:rsidR="00AD1D7A" w:rsidRPr="00181C8B" w:rsidRDefault="004C39F0" w:rsidP="005F22EA">
            <w:pPr>
              <w:jc w:val="center"/>
              <w:rPr>
                <w:rFonts w:ascii="Times New Roman" w:eastAsia="Times New Roman" w:hAnsi="Times New Roman" w:cs="Times New Roman"/>
                <w:b/>
                <w:sz w:val="24"/>
                <w:szCs w:val="24"/>
                <w:lang w:val="ru-RU" w:eastAsia="ru-RU"/>
              </w:rPr>
            </w:pPr>
            <w:r w:rsidRPr="00181C8B">
              <w:rPr>
                <w:rFonts w:ascii="Times New Roman" w:eastAsia="Times New Roman" w:hAnsi="Times New Roman" w:cs="Times New Roman"/>
                <w:b/>
                <w:sz w:val="24"/>
                <w:szCs w:val="24"/>
                <w:lang w:val="ru-RU" w:eastAsia="ru-RU"/>
              </w:rPr>
              <w:t>ОК1</w:t>
            </w:r>
          </w:p>
        </w:tc>
        <w:tc>
          <w:tcPr>
            <w:tcW w:w="8791" w:type="dxa"/>
          </w:tcPr>
          <w:p w14:paraId="70F37246" w14:textId="4D65CBF5" w:rsidR="00AD1D7A" w:rsidRPr="00181C8B" w:rsidRDefault="00DB4096" w:rsidP="005811FE">
            <w:pPr>
              <w:jc w:val="center"/>
              <w:rPr>
                <w:rFonts w:ascii="Times New Roman" w:eastAsia="Times New Roman" w:hAnsi="Times New Roman" w:cs="Times New Roman"/>
                <w:b/>
                <w:bCs/>
                <w:sz w:val="24"/>
                <w:szCs w:val="24"/>
                <w:lang w:val="ru-RU" w:eastAsia="ru-RU"/>
              </w:rPr>
            </w:pPr>
            <w:proofErr w:type="spellStart"/>
            <w:r w:rsidRPr="00181C8B">
              <w:rPr>
                <w:rFonts w:ascii="Times New Roman" w:eastAsia="Times New Roman" w:hAnsi="Times New Roman" w:cs="Times New Roman"/>
                <w:b/>
                <w:bCs/>
                <w:sz w:val="24"/>
                <w:szCs w:val="24"/>
                <w:lang w:val="ru-RU" w:eastAsia="ru-RU"/>
              </w:rPr>
              <w:t>Терапевтична</w:t>
            </w:r>
            <w:proofErr w:type="spellEnd"/>
            <w:r w:rsidRPr="00181C8B">
              <w:rPr>
                <w:rFonts w:ascii="Times New Roman" w:eastAsia="Times New Roman" w:hAnsi="Times New Roman" w:cs="Times New Roman"/>
                <w:b/>
                <w:bCs/>
                <w:sz w:val="24"/>
                <w:szCs w:val="24"/>
                <w:lang w:val="ru-RU" w:eastAsia="ru-RU"/>
              </w:rPr>
              <w:t xml:space="preserve"> </w:t>
            </w:r>
            <w:proofErr w:type="spellStart"/>
            <w:r w:rsidRPr="00181C8B">
              <w:rPr>
                <w:rFonts w:ascii="Times New Roman" w:eastAsia="Times New Roman" w:hAnsi="Times New Roman" w:cs="Times New Roman"/>
                <w:b/>
                <w:bCs/>
                <w:sz w:val="24"/>
                <w:szCs w:val="24"/>
                <w:lang w:val="ru-RU" w:eastAsia="ru-RU"/>
              </w:rPr>
              <w:t>стоматологія</w:t>
            </w:r>
            <w:proofErr w:type="spellEnd"/>
          </w:p>
        </w:tc>
      </w:tr>
      <w:tr w:rsidR="00E5566E" w:rsidRPr="00181C8B" w14:paraId="0F2FE9CC" w14:textId="77777777" w:rsidTr="00AD6C0B">
        <w:trPr>
          <w:trHeight w:val="1142"/>
        </w:trPr>
        <w:tc>
          <w:tcPr>
            <w:tcW w:w="1127" w:type="dxa"/>
          </w:tcPr>
          <w:p w14:paraId="54EE2FB7" w14:textId="0EFE02D8" w:rsidR="00E5566E" w:rsidRPr="00181C8B" w:rsidRDefault="00E5566E" w:rsidP="00A156E1">
            <w:pPr>
              <w:jc w:val="center"/>
              <w:rPr>
                <w:rFonts w:ascii="Times New Roman" w:eastAsia="Times New Roman" w:hAnsi="Times New Roman" w:cs="Times New Roman"/>
                <w:sz w:val="24"/>
                <w:szCs w:val="24"/>
                <w:lang w:val="ru-RU" w:eastAsia="ru-RU"/>
              </w:rPr>
            </w:pPr>
            <w:r w:rsidRPr="00181C8B">
              <w:rPr>
                <w:rFonts w:ascii="Times New Roman" w:eastAsia="Times New Roman" w:hAnsi="Times New Roman" w:cs="Times New Roman"/>
                <w:sz w:val="24"/>
                <w:szCs w:val="24"/>
                <w:lang w:val="ru-RU" w:eastAsia="ru-RU"/>
              </w:rPr>
              <w:t>ОК1.1</w:t>
            </w:r>
          </w:p>
        </w:tc>
        <w:tc>
          <w:tcPr>
            <w:tcW w:w="8791" w:type="dxa"/>
          </w:tcPr>
          <w:p w14:paraId="3C28E591" w14:textId="77777777" w:rsidR="00E5566E" w:rsidRPr="00181C8B" w:rsidRDefault="00E5566E" w:rsidP="00484980">
            <w:pPr>
              <w:jc w:val="both"/>
              <w:rPr>
                <w:rFonts w:ascii="Times New Roman" w:hAnsi="Times New Roman" w:cs="Times New Roman"/>
                <w:bCs/>
                <w:sz w:val="24"/>
                <w:szCs w:val="24"/>
              </w:rPr>
            </w:pPr>
            <w:r w:rsidRPr="00181C8B">
              <w:rPr>
                <w:rFonts w:ascii="Times New Roman" w:hAnsi="Times New Roman" w:cs="Times New Roman"/>
                <w:bCs/>
                <w:sz w:val="24"/>
                <w:szCs w:val="24"/>
              </w:rPr>
              <w:t>Організація стоматологічної допомоги населенню</w:t>
            </w:r>
          </w:p>
          <w:p w14:paraId="07FBB6D5" w14:textId="77777777" w:rsidR="00E5566E" w:rsidRPr="00181C8B" w:rsidRDefault="00E5566E" w:rsidP="00484980">
            <w:pPr>
              <w:jc w:val="both"/>
              <w:rPr>
                <w:rFonts w:ascii="Times New Roman" w:hAnsi="Times New Roman" w:cs="Times New Roman"/>
                <w:sz w:val="24"/>
                <w:szCs w:val="24"/>
              </w:rPr>
            </w:pPr>
            <w:r w:rsidRPr="00181C8B">
              <w:rPr>
                <w:rFonts w:ascii="Times New Roman" w:hAnsi="Times New Roman" w:cs="Times New Roman"/>
                <w:sz w:val="24"/>
                <w:szCs w:val="24"/>
              </w:rPr>
              <w:t>Організація стоматологічної поліклініки, відділення, кабінету для  дорослого і дитячого населення</w:t>
            </w:r>
          </w:p>
          <w:p w14:paraId="5EA1C3F9" w14:textId="77777777" w:rsidR="00E5566E" w:rsidRPr="00181C8B" w:rsidRDefault="00E5566E" w:rsidP="00484980">
            <w:pPr>
              <w:jc w:val="both"/>
              <w:rPr>
                <w:rFonts w:ascii="Times New Roman" w:hAnsi="Times New Roman" w:cs="Times New Roman"/>
                <w:sz w:val="24"/>
                <w:szCs w:val="24"/>
              </w:rPr>
            </w:pPr>
            <w:r w:rsidRPr="00181C8B">
              <w:rPr>
                <w:rFonts w:ascii="Times New Roman" w:hAnsi="Times New Roman" w:cs="Times New Roman"/>
                <w:sz w:val="24"/>
                <w:szCs w:val="24"/>
              </w:rPr>
              <w:t>Посадові обов’язки адміністративного і медичного персоналу стоматологічних відділень, кабінетів</w:t>
            </w:r>
          </w:p>
          <w:p w14:paraId="7EE802F1" w14:textId="77777777" w:rsidR="00E5566E" w:rsidRPr="00181C8B" w:rsidRDefault="00E5566E" w:rsidP="00484980">
            <w:pPr>
              <w:jc w:val="both"/>
              <w:rPr>
                <w:rFonts w:ascii="Times New Roman" w:hAnsi="Times New Roman" w:cs="Times New Roman"/>
                <w:sz w:val="24"/>
                <w:szCs w:val="24"/>
              </w:rPr>
            </w:pPr>
            <w:r w:rsidRPr="00181C8B">
              <w:rPr>
                <w:rFonts w:ascii="Times New Roman" w:hAnsi="Times New Roman" w:cs="Times New Roman"/>
                <w:sz w:val="24"/>
                <w:szCs w:val="24"/>
              </w:rPr>
              <w:t>Основні показники діяльності стоматологічних кабінетів і відділень</w:t>
            </w:r>
          </w:p>
          <w:p w14:paraId="25C5CF70" w14:textId="77777777" w:rsidR="00E5566E" w:rsidRPr="00181C8B" w:rsidRDefault="00E5566E" w:rsidP="00484980">
            <w:pPr>
              <w:jc w:val="both"/>
              <w:rPr>
                <w:rFonts w:ascii="Times New Roman" w:hAnsi="Times New Roman" w:cs="Times New Roman"/>
                <w:sz w:val="24"/>
                <w:szCs w:val="24"/>
              </w:rPr>
            </w:pPr>
            <w:r w:rsidRPr="00181C8B">
              <w:rPr>
                <w:rFonts w:ascii="Times New Roman" w:hAnsi="Times New Roman" w:cs="Times New Roman"/>
                <w:sz w:val="24"/>
                <w:szCs w:val="24"/>
              </w:rPr>
              <w:t>Критерії медико-економічної оцінки надання стоматологічної допомоги</w:t>
            </w:r>
          </w:p>
          <w:p w14:paraId="30B3C724" w14:textId="77777777" w:rsidR="00E5566E" w:rsidRPr="00181C8B" w:rsidRDefault="00E5566E" w:rsidP="00484980">
            <w:pPr>
              <w:jc w:val="both"/>
              <w:rPr>
                <w:rFonts w:ascii="Times New Roman" w:hAnsi="Times New Roman" w:cs="Times New Roman"/>
                <w:sz w:val="24"/>
                <w:szCs w:val="24"/>
              </w:rPr>
            </w:pPr>
            <w:r w:rsidRPr="00181C8B">
              <w:rPr>
                <w:rFonts w:ascii="Times New Roman" w:hAnsi="Times New Roman" w:cs="Times New Roman"/>
                <w:sz w:val="24"/>
                <w:szCs w:val="24"/>
              </w:rPr>
              <w:t>Класифікатор процедур у стоматології</w:t>
            </w:r>
          </w:p>
          <w:p w14:paraId="7BEB868B" w14:textId="77777777" w:rsidR="00E5566E" w:rsidRPr="00181C8B" w:rsidRDefault="00E5566E" w:rsidP="00484980">
            <w:pPr>
              <w:jc w:val="both"/>
              <w:rPr>
                <w:rFonts w:ascii="Times New Roman" w:hAnsi="Times New Roman" w:cs="Times New Roman"/>
                <w:sz w:val="24"/>
                <w:szCs w:val="24"/>
              </w:rPr>
            </w:pPr>
            <w:r w:rsidRPr="00181C8B">
              <w:rPr>
                <w:rFonts w:ascii="Times New Roman" w:hAnsi="Times New Roman" w:cs="Times New Roman"/>
                <w:sz w:val="24"/>
                <w:szCs w:val="24"/>
              </w:rPr>
              <w:t>Облікова і звітна документація в стоматології</w:t>
            </w:r>
          </w:p>
          <w:p w14:paraId="50A96FB9" w14:textId="159573DE" w:rsidR="00E5566E" w:rsidRPr="00181C8B" w:rsidRDefault="00E5566E" w:rsidP="00484980">
            <w:pPr>
              <w:jc w:val="both"/>
              <w:rPr>
                <w:rFonts w:ascii="Times New Roman" w:hAnsi="Times New Roman" w:cs="Times New Roman"/>
                <w:sz w:val="24"/>
                <w:szCs w:val="24"/>
              </w:rPr>
            </w:pPr>
            <w:r w:rsidRPr="00181C8B">
              <w:rPr>
                <w:rFonts w:ascii="Times New Roman" w:hAnsi="Times New Roman" w:cs="Times New Roman"/>
                <w:sz w:val="24"/>
                <w:szCs w:val="24"/>
              </w:rPr>
              <w:t>Планування стоматологічної допомоги</w:t>
            </w:r>
          </w:p>
        </w:tc>
      </w:tr>
      <w:tr w:rsidR="00A156E1" w:rsidRPr="00181C8B" w14:paraId="4ACB3C60" w14:textId="77777777" w:rsidTr="00AD6C0B">
        <w:trPr>
          <w:trHeight w:val="1142"/>
        </w:trPr>
        <w:tc>
          <w:tcPr>
            <w:tcW w:w="1127" w:type="dxa"/>
          </w:tcPr>
          <w:p w14:paraId="52715983" w14:textId="74F4809C" w:rsidR="00A156E1" w:rsidRPr="00181C8B" w:rsidRDefault="00A156E1" w:rsidP="00A156E1">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t>ОК1.</w:t>
            </w:r>
            <w:r w:rsidR="00E5566E" w:rsidRPr="00181C8B">
              <w:rPr>
                <w:rFonts w:ascii="Times New Roman" w:eastAsia="Times New Roman" w:hAnsi="Times New Roman" w:cs="Times New Roman"/>
                <w:sz w:val="24"/>
                <w:szCs w:val="24"/>
                <w:lang w:val="ru-RU" w:eastAsia="ru-RU"/>
              </w:rPr>
              <w:t>2</w:t>
            </w:r>
          </w:p>
        </w:tc>
        <w:tc>
          <w:tcPr>
            <w:tcW w:w="8791" w:type="dxa"/>
          </w:tcPr>
          <w:p w14:paraId="6183CD5B" w14:textId="49B1EA73" w:rsidR="00A156E1" w:rsidRPr="00181C8B" w:rsidRDefault="00272F62" w:rsidP="00A65FB2">
            <w:pPr>
              <w:rPr>
                <w:rFonts w:ascii="Times New Roman" w:eastAsia="Times New Roman" w:hAnsi="Times New Roman" w:cs="Times New Roman"/>
                <w:bCs/>
                <w:sz w:val="24"/>
                <w:szCs w:val="24"/>
                <w:lang w:eastAsia="ru-RU"/>
              </w:rPr>
            </w:pPr>
            <w:r w:rsidRPr="00181C8B">
              <w:rPr>
                <w:rFonts w:ascii="Times New Roman" w:hAnsi="Times New Roman" w:cs="Times New Roman"/>
                <w:sz w:val="24"/>
                <w:szCs w:val="24"/>
              </w:rPr>
              <w:t>Методи обстеження</w:t>
            </w:r>
            <w:r w:rsidR="00A65FB2" w:rsidRPr="00181C8B">
              <w:rPr>
                <w:rFonts w:ascii="Times New Roman" w:hAnsi="Times New Roman" w:cs="Times New Roman"/>
                <w:sz w:val="24"/>
                <w:szCs w:val="24"/>
              </w:rPr>
              <w:t xml:space="preserve">. Сучасні уявлення про етіологію і патогенез карієсу. </w:t>
            </w:r>
            <w:r w:rsidR="00A65FB2" w:rsidRPr="00181C8B">
              <w:rPr>
                <w:rFonts w:ascii="Times New Roman" w:eastAsia="Times New Roman" w:hAnsi="Times New Roman" w:cs="Times New Roman"/>
                <w:sz w:val="24"/>
                <w:szCs w:val="24"/>
                <w:lang w:eastAsia="ru-RU"/>
              </w:rPr>
              <w:t xml:space="preserve">Клініка, диференційна діагностика та лікування карієсу. </w:t>
            </w:r>
            <w:r w:rsidR="00A65FB2" w:rsidRPr="00181C8B">
              <w:rPr>
                <w:rFonts w:ascii="Times New Roman" w:hAnsi="Times New Roman" w:cs="Times New Roman"/>
                <w:sz w:val="24"/>
                <w:szCs w:val="24"/>
              </w:rPr>
              <w:t>Помилки й ускладнення в діагностиці та лікуванні карієсу</w:t>
            </w:r>
          </w:p>
        </w:tc>
      </w:tr>
      <w:tr w:rsidR="00A156E1" w:rsidRPr="00181C8B" w14:paraId="16A2F0B4" w14:textId="77777777" w:rsidTr="00AD6C0B">
        <w:trPr>
          <w:trHeight w:val="1340"/>
        </w:trPr>
        <w:tc>
          <w:tcPr>
            <w:tcW w:w="1127" w:type="dxa"/>
          </w:tcPr>
          <w:p w14:paraId="71D7FBAC" w14:textId="33FE2478" w:rsidR="00A156E1" w:rsidRPr="00181C8B" w:rsidRDefault="00A156E1" w:rsidP="00A156E1">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lastRenderedPageBreak/>
              <w:t>ОК1.</w:t>
            </w:r>
            <w:r w:rsidR="00E5566E" w:rsidRPr="00181C8B">
              <w:rPr>
                <w:rFonts w:ascii="Times New Roman" w:eastAsia="Times New Roman" w:hAnsi="Times New Roman" w:cs="Times New Roman"/>
                <w:sz w:val="24"/>
                <w:szCs w:val="24"/>
                <w:lang w:val="ru-RU" w:eastAsia="ru-RU"/>
              </w:rPr>
              <w:t>3</w:t>
            </w:r>
          </w:p>
        </w:tc>
        <w:tc>
          <w:tcPr>
            <w:tcW w:w="8791" w:type="dxa"/>
          </w:tcPr>
          <w:p w14:paraId="05DEFCA9" w14:textId="607A4E19" w:rsidR="00A156E1" w:rsidRPr="00181C8B" w:rsidRDefault="00A65FB2" w:rsidP="00A65FB2">
            <w:pPr>
              <w:rPr>
                <w:rFonts w:ascii="Times New Roman" w:eastAsia="Times New Roman" w:hAnsi="Times New Roman" w:cs="Times New Roman"/>
                <w:bCs/>
                <w:sz w:val="24"/>
                <w:szCs w:val="24"/>
                <w:lang w:eastAsia="ru-RU"/>
              </w:rPr>
            </w:pPr>
            <w:r w:rsidRPr="00181C8B">
              <w:rPr>
                <w:rFonts w:ascii="Times New Roman" w:hAnsi="Times New Roman" w:cs="Times New Roman"/>
                <w:sz w:val="24"/>
                <w:szCs w:val="24"/>
              </w:rPr>
              <w:t xml:space="preserve">Етіологія, патогенез запалення пульпи зуба. Класифікація, клініка, диференційна діагностика різних форм пульпіту в дорослих. Методи лікування </w:t>
            </w:r>
            <w:proofErr w:type="spellStart"/>
            <w:r w:rsidRPr="00181C8B">
              <w:rPr>
                <w:rFonts w:ascii="Times New Roman" w:hAnsi="Times New Roman" w:cs="Times New Roman"/>
                <w:sz w:val="24"/>
                <w:szCs w:val="24"/>
              </w:rPr>
              <w:t>пульпітів</w:t>
            </w:r>
            <w:proofErr w:type="spellEnd"/>
            <w:r w:rsidRPr="00181C8B">
              <w:rPr>
                <w:rFonts w:ascii="Times New Roman" w:hAnsi="Times New Roman" w:cs="Times New Roman"/>
                <w:sz w:val="24"/>
                <w:szCs w:val="24"/>
              </w:rPr>
              <w:t xml:space="preserve">. Фізичні методи лікування </w:t>
            </w:r>
            <w:proofErr w:type="spellStart"/>
            <w:r w:rsidRPr="00181C8B">
              <w:rPr>
                <w:rFonts w:ascii="Times New Roman" w:hAnsi="Times New Roman" w:cs="Times New Roman"/>
                <w:sz w:val="24"/>
                <w:szCs w:val="24"/>
              </w:rPr>
              <w:t>пульпітів</w:t>
            </w:r>
            <w:proofErr w:type="spellEnd"/>
            <w:r w:rsidRPr="00181C8B">
              <w:rPr>
                <w:rFonts w:ascii="Times New Roman" w:hAnsi="Times New Roman" w:cs="Times New Roman"/>
                <w:sz w:val="24"/>
                <w:szCs w:val="24"/>
              </w:rPr>
              <w:t xml:space="preserve">. Фізичні методи лікування </w:t>
            </w:r>
            <w:proofErr w:type="spellStart"/>
            <w:r w:rsidRPr="00181C8B">
              <w:rPr>
                <w:rFonts w:ascii="Times New Roman" w:hAnsi="Times New Roman" w:cs="Times New Roman"/>
                <w:sz w:val="24"/>
                <w:szCs w:val="24"/>
              </w:rPr>
              <w:t>пульпітів</w:t>
            </w:r>
            <w:proofErr w:type="spellEnd"/>
            <w:r w:rsidRPr="00181C8B">
              <w:rPr>
                <w:rFonts w:ascii="Times New Roman" w:hAnsi="Times New Roman" w:cs="Times New Roman"/>
                <w:sz w:val="24"/>
                <w:szCs w:val="24"/>
              </w:rPr>
              <w:t xml:space="preserve"> </w:t>
            </w:r>
          </w:p>
        </w:tc>
      </w:tr>
      <w:tr w:rsidR="00272F62" w:rsidRPr="00181C8B" w14:paraId="39ED1D61" w14:textId="77777777" w:rsidTr="00AD6C0B">
        <w:trPr>
          <w:trHeight w:val="216"/>
        </w:trPr>
        <w:tc>
          <w:tcPr>
            <w:tcW w:w="1127" w:type="dxa"/>
          </w:tcPr>
          <w:p w14:paraId="33C1EC59" w14:textId="59072DBE" w:rsidR="00272F62" w:rsidRPr="00181C8B" w:rsidRDefault="00272F62" w:rsidP="00A156E1">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t>ОК1.</w:t>
            </w:r>
            <w:r w:rsidR="00E5566E" w:rsidRPr="00181C8B">
              <w:rPr>
                <w:rFonts w:ascii="Times New Roman" w:eastAsia="Times New Roman" w:hAnsi="Times New Roman" w:cs="Times New Roman"/>
                <w:sz w:val="24"/>
                <w:szCs w:val="24"/>
                <w:lang w:val="ru-RU" w:eastAsia="ru-RU"/>
              </w:rPr>
              <w:t>4</w:t>
            </w:r>
          </w:p>
        </w:tc>
        <w:tc>
          <w:tcPr>
            <w:tcW w:w="8791" w:type="dxa"/>
          </w:tcPr>
          <w:p w14:paraId="3194F0F8" w14:textId="17CB325C" w:rsidR="00272F62" w:rsidRPr="00181C8B" w:rsidRDefault="00A65FB2" w:rsidP="00A65FB2">
            <w:pPr>
              <w:rPr>
                <w:rFonts w:ascii="Times New Roman" w:eastAsia="Times New Roman" w:hAnsi="Times New Roman" w:cs="Times New Roman"/>
                <w:sz w:val="24"/>
                <w:szCs w:val="24"/>
                <w:lang w:eastAsia="ru-RU"/>
              </w:rPr>
            </w:pPr>
            <w:r w:rsidRPr="00181C8B">
              <w:rPr>
                <w:rFonts w:ascii="Times New Roman" w:hAnsi="Times New Roman" w:cs="Times New Roman"/>
                <w:sz w:val="24"/>
                <w:szCs w:val="24"/>
              </w:rPr>
              <w:t xml:space="preserve">Етіологія, патогенез, </w:t>
            </w:r>
            <w:proofErr w:type="spellStart"/>
            <w:r w:rsidRPr="00181C8B">
              <w:rPr>
                <w:rFonts w:ascii="Times New Roman" w:hAnsi="Times New Roman" w:cs="Times New Roman"/>
                <w:sz w:val="24"/>
                <w:szCs w:val="24"/>
              </w:rPr>
              <w:t>періодонтитів</w:t>
            </w:r>
            <w:proofErr w:type="spellEnd"/>
            <w:r w:rsidRPr="00181C8B">
              <w:rPr>
                <w:rFonts w:ascii="Times New Roman" w:hAnsi="Times New Roman" w:cs="Times New Roman"/>
                <w:sz w:val="24"/>
                <w:szCs w:val="24"/>
              </w:rPr>
              <w:t xml:space="preserve">. Клініка, диференційна діагностика гострих і хронічних форм </w:t>
            </w:r>
            <w:proofErr w:type="spellStart"/>
            <w:r w:rsidRPr="00181C8B">
              <w:rPr>
                <w:rFonts w:ascii="Times New Roman" w:hAnsi="Times New Roman" w:cs="Times New Roman"/>
                <w:sz w:val="24"/>
                <w:szCs w:val="24"/>
              </w:rPr>
              <w:t>періодонтиту</w:t>
            </w:r>
            <w:proofErr w:type="spellEnd"/>
            <w:r w:rsidRPr="00181C8B">
              <w:rPr>
                <w:rFonts w:ascii="Times New Roman" w:hAnsi="Times New Roman" w:cs="Times New Roman"/>
                <w:sz w:val="24"/>
                <w:szCs w:val="24"/>
              </w:rPr>
              <w:t xml:space="preserve">. Методи лікування </w:t>
            </w:r>
            <w:proofErr w:type="spellStart"/>
            <w:r w:rsidRPr="00181C8B">
              <w:rPr>
                <w:rFonts w:ascii="Times New Roman" w:hAnsi="Times New Roman" w:cs="Times New Roman"/>
                <w:sz w:val="24"/>
                <w:szCs w:val="24"/>
              </w:rPr>
              <w:t>періодонтитів</w:t>
            </w:r>
            <w:proofErr w:type="spellEnd"/>
            <w:r w:rsidRPr="00181C8B">
              <w:rPr>
                <w:rFonts w:ascii="Times New Roman" w:hAnsi="Times New Roman" w:cs="Times New Roman"/>
                <w:sz w:val="24"/>
                <w:szCs w:val="24"/>
              </w:rPr>
              <w:t xml:space="preserve">. Помилки й ускладнення при діагностиці та  лікуванні </w:t>
            </w:r>
            <w:proofErr w:type="spellStart"/>
            <w:r w:rsidRPr="00181C8B">
              <w:rPr>
                <w:rFonts w:ascii="Times New Roman" w:hAnsi="Times New Roman" w:cs="Times New Roman"/>
                <w:sz w:val="24"/>
                <w:szCs w:val="24"/>
              </w:rPr>
              <w:t>періодонтиту</w:t>
            </w:r>
            <w:proofErr w:type="spellEnd"/>
            <w:r w:rsidRPr="00181C8B">
              <w:rPr>
                <w:rFonts w:ascii="Times New Roman" w:hAnsi="Times New Roman" w:cs="Times New Roman"/>
                <w:sz w:val="24"/>
                <w:szCs w:val="24"/>
              </w:rPr>
              <w:t>, запобігання та їх усунення.</w:t>
            </w:r>
          </w:p>
        </w:tc>
      </w:tr>
      <w:tr w:rsidR="00272F62" w:rsidRPr="00181C8B" w14:paraId="02E87F06" w14:textId="77777777" w:rsidTr="00AD6C0B">
        <w:trPr>
          <w:trHeight w:val="216"/>
        </w:trPr>
        <w:tc>
          <w:tcPr>
            <w:tcW w:w="1127" w:type="dxa"/>
          </w:tcPr>
          <w:p w14:paraId="4B21C97B" w14:textId="64E9C468" w:rsidR="00272F62" w:rsidRPr="00181C8B" w:rsidRDefault="00272F62" w:rsidP="00A156E1">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t>ОК1.</w:t>
            </w:r>
            <w:r w:rsidR="00E5566E" w:rsidRPr="00181C8B">
              <w:rPr>
                <w:rFonts w:ascii="Times New Roman" w:eastAsia="Times New Roman" w:hAnsi="Times New Roman" w:cs="Times New Roman"/>
                <w:sz w:val="24"/>
                <w:szCs w:val="24"/>
                <w:lang w:val="ru-RU" w:eastAsia="ru-RU"/>
              </w:rPr>
              <w:t>5</w:t>
            </w:r>
          </w:p>
        </w:tc>
        <w:tc>
          <w:tcPr>
            <w:tcW w:w="8791" w:type="dxa"/>
          </w:tcPr>
          <w:p w14:paraId="6A3B6041" w14:textId="704F5195" w:rsidR="00272F62" w:rsidRPr="00181C8B" w:rsidRDefault="00A65FB2" w:rsidP="009D781D">
            <w:pPr>
              <w:rPr>
                <w:rFonts w:ascii="Times New Roman" w:eastAsia="Times New Roman" w:hAnsi="Times New Roman" w:cs="Times New Roman"/>
                <w:b/>
                <w:bCs/>
                <w:sz w:val="24"/>
                <w:szCs w:val="24"/>
                <w:lang w:eastAsia="ru-RU"/>
              </w:rPr>
            </w:pPr>
            <w:r w:rsidRPr="00181C8B">
              <w:rPr>
                <w:rFonts w:ascii="Times New Roman" w:hAnsi="Times New Roman" w:cs="Times New Roman"/>
                <w:sz w:val="24"/>
                <w:szCs w:val="24"/>
              </w:rPr>
              <w:t>Некаріозні ураження зубів. Діагностика, лікування і профілактика</w:t>
            </w:r>
            <w:r w:rsidR="009D781D" w:rsidRPr="00181C8B">
              <w:rPr>
                <w:rFonts w:ascii="Times New Roman" w:hAnsi="Times New Roman" w:cs="Times New Roman"/>
                <w:sz w:val="24"/>
                <w:szCs w:val="24"/>
              </w:rPr>
              <w:t xml:space="preserve">   </w:t>
            </w:r>
          </w:p>
        </w:tc>
      </w:tr>
      <w:tr w:rsidR="00A65FB2" w:rsidRPr="00181C8B" w14:paraId="3C032488" w14:textId="77777777" w:rsidTr="00AD6C0B">
        <w:trPr>
          <w:trHeight w:val="216"/>
        </w:trPr>
        <w:tc>
          <w:tcPr>
            <w:tcW w:w="1127" w:type="dxa"/>
          </w:tcPr>
          <w:p w14:paraId="3AAAF768" w14:textId="3DE951A1" w:rsidR="00A65FB2" w:rsidRPr="00181C8B" w:rsidRDefault="00A65FB2" w:rsidP="00A65FB2">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t>ОК1.</w:t>
            </w:r>
            <w:r w:rsidR="00E5566E" w:rsidRPr="00181C8B">
              <w:rPr>
                <w:rFonts w:ascii="Times New Roman" w:eastAsia="Times New Roman" w:hAnsi="Times New Roman" w:cs="Times New Roman"/>
                <w:sz w:val="24"/>
                <w:szCs w:val="24"/>
                <w:lang w:val="ru-RU" w:eastAsia="ru-RU"/>
              </w:rPr>
              <w:t>6</w:t>
            </w:r>
          </w:p>
        </w:tc>
        <w:tc>
          <w:tcPr>
            <w:tcW w:w="8791" w:type="dxa"/>
          </w:tcPr>
          <w:p w14:paraId="73E620DE" w14:textId="1E075515" w:rsidR="00A65FB2" w:rsidRPr="00181C8B" w:rsidRDefault="00A65FB2" w:rsidP="00A65FB2">
            <w:pPr>
              <w:rPr>
                <w:rFonts w:ascii="Times New Roman" w:eastAsia="Times New Roman" w:hAnsi="Times New Roman" w:cs="Times New Roman"/>
                <w:sz w:val="24"/>
                <w:szCs w:val="24"/>
                <w:lang w:eastAsia="ru-RU"/>
              </w:rPr>
            </w:pPr>
            <w:r w:rsidRPr="00181C8B">
              <w:rPr>
                <w:rFonts w:ascii="Times New Roman" w:eastAsia="Times New Roman" w:hAnsi="Times New Roman" w:cs="Times New Roman"/>
                <w:sz w:val="24"/>
                <w:szCs w:val="24"/>
                <w:lang w:eastAsia="ru-RU"/>
              </w:rPr>
              <w:t xml:space="preserve">Сучасні відновлювальні та </w:t>
            </w:r>
            <w:proofErr w:type="spellStart"/>
            <w:r w:rsidRPr="00181C8B">
              <w:rPr>
                <w:rFonts w:ascii="Times New Roman" w:eastAsia="Times New Roman" w:hAnsi="Times New Roman" w:cs="Times New Roman"/>
                <w:sz w:val="24"/>
                <w:szCs w:val="24"/>
                <w:lang w:eastAsia="ru-RU"/>
              </w:rPr>
              <w:t>пломбувальні</w:t>
            </w:r>
            <w:proofErr w:type="spellEnd"/>
            <w:r w:rsidRPr="00181C8B">
              <w:rPr>
                <w:rFonts w:ascii="Times New Roman" w:eastAsia="Times New Roman" w:hAnsi="Times New Roman" w:cs="Times New Roman"/>
                <w:sz w:val="24"/>
                <w:szCs w:val="24"/>
                <w:lang w:eastAsia="ru-RU"/>
              </w:rPr>
              <w:t xml:space="preserve"> матеріали. </w:t>
            </w:r>
            <w:proofErr w:type="spellStart"/>
            <w:r w:rsidRPr="00181C8B">
              <w:rPr>
                <w:rFonts w:ascii="Times New Roman" w:eastAsia="Times New Roman" w:hAnsi="Times New Roman" w:cs="Times New Roman"/>
                <w:sz w:val="24"/>
                <w:szCs w:val="24"/>
                <w:lang w:eastAsia="ru-RU"/>
              </w:rPr>
              <w:t>Бондингові</w:t>
            </w:r>
            <w:proofErr w:type="spellEnd"/>
            <w:r w:rsidRPr="00181C8B">
              <w:rPr>
                <w:rFonts w:ascii="Times New Roman" w:eastAsia="Times New Roman" w:hAnsi="Times New Roman" w:cs="Times New Roman"/>
                <w:sz w:val="24"/>
                <w:szCs w:val="24"/>
                <w:lang w:eastAsia="ru-RU"/>
              </w:rPr>
              <w:t xml:space="preserve"> системи для емалі та дентину. </w:t>
            </w:r>
            <w:proofErr w:type="spellStart"/>
            <w:r w:rsidRPr="00181C8B">
              <w:rPr>
                <w:rFonts w:ascii="Times New Roman" w:eastAsia="Times New Roman" w:hAnsi="Times New Roman" w:cs="Times New Roman"/>
                <w:sz w:val="24"/>
                <w:szCs w:val="24"/>
                <w:lang w:eastAsia="ru-RU"/>
              </w:rPr>
              <w:t>Адгезивна</w:t>
            </w:r>
            <w:proofErr w:type="spellEnd"/>
            <w:r w:rsidRPr="00181C8B">
              <w:rPr>
                <w:rFonts w:ascii="Times New Roman" w:eastAsia="Times New Roman" w:hAnsi="Times New Roman" w:cs="Times New Roman"/>
                <w:sz w:val="24"/>
                <w:szCs w:val="24"/>
                <w:lang w:eastAsia="ru-RU"/>
              </w:rPr>
              <w:t xml:space="preserve"> техніка реставрації.</w:t>
            </w:r>
          </w:p>
          <w:p w14:paraId="4BE219C3" w14:textId="61506107" w:rsidR="00A65FB2" w:rsidRPr="00181C8B" w:rsidRDefault="00A65FB2" w:rsidP="009D781D">
            <w:pP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sz w:val="24"/>
                <w:szCs w:val="24"/>
                <w:lang w:eastAsia="ru-RU"/>
              </w:rPr>
              <w:t>Матеріали для заповнення кореневих каналів тимчасових і постійних зубів</w:t>
            </w:r>
            <w:r w:rsidR="009D781D" w:rsidRPr="00181C8B">
              <w:rPr>
                <w:rFonts w:ascii="Times New Roman" w:eastAsia="Times New Roman" w:hAnsi="Times New Roman" w:cs="Times New Roman"/>
                <w:sz w:val="24"/>
                <w:szCs w:val="24"/>
                <w:lang w:eastAsia="ru-RU"/>
              </w:rPr>
              <w:t xml:space="preserve">.  </w:t>
            </w:r>
          </w:p>
        </w:tc>
      </w:tr>
      <w:tr w:rsidR="00A65FB2" w:rsidRPr="00181C8B" w14:paraId="0F954051" w14:textId="77777777" w:rsidTr="00AD6C0B">
        <w:trPr>
          <w:trHeight w:val="216"/>
        </w:trPr>
        <w:tc>
          <w:tcPr>
            <w:tcW w:w="1127" w:type="dxa"/>
          </w:tcPr>
          <w:p w14:paraId="62B42CC2" w14:textId="3D6038B1" w:rsidR="00A65FB2" w:rsidRPr="00181C8B" w:rsidRDefault="00A65FB2" w:rsidP="00A65FB2">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t>ОК1.</w:t>
            </w:r>
            <w:r w:rsidR="00E5566E" w:rsidRPr="00181C8B">
              <w:rPr>
                <w:rFonts w:ascii="Times New Roman" w:eastAsia="Times New Roman" w:hAnsi="Times New Roman" w:cs="Times New Roman"/>
                <w:sz w:val="24"/>
                <w:szCs w:val="24"/>
                <w:lang w:val="ru-RU" w:eastAsia="ru-RU"/>
              </w:rPr>
              <w:t>7</w:t>
            </w:r>
          </w:p>
        </w:tc>
        <w:tc>
          <w:tcPr>
            <w:tcW w:w="8791" w:type="dxa"/>
          </w:tcPr>
          <w:p w14:paraId="5CAF61D2" w14:textId="77777777" w:rsidR="00CA0D3F" w:rsidRPr="00181C8B" w:rsidRDefault="00CA0D3F" w:rsidP="00CA0D3F">
            <w:pPr>
              <w:jc w:val="both"/>
              <w:rPr>
                <w:rFonts w:ascii="Times New Roman" w:hAnsi="Times New Roman" w:cs="Times New Roman"/>
                <w:sz w:val="24"/>
                <w:szCs w:val="24"/>
              </w:rPr>
            </w:pPr>
            <w:r w:rsidRPr="00181C8B">
              <w:rPr>
                <w:rFonts w:ascii="Times New Roman" w:hAnsi="Times New Roman" w:cs="Times New Roman"/>
                <w:sz w:val="24"/>
                <w:szCs w:val="24"/>
              </w:rPr>
              <w:t xml:space="preserve">Сучасні уявлення про етіологію і патогенез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w:t>
            </w:r>
            <w:proofErr w:type="spellStart"/>
            <w:r w:rsidRPr="00181C8B">
              <w:rPr>
                <w:rFonts w:ascii="Times New Roman" w:hAnsi="Times New Roman" w:cs="Times New Roman"/>
                <w:sz w:val="24"/>
                <w:szCs w:val="24"/>
              </w:rPr>
              <w:t>пародонта</w:t>
            </w:r>
            <w:proofErr w:type="spellEnd"/>
          </w:p>
          <w:p w14:paraId="4F4893EC" w14:textId="77777777" w:rsidR="00CA0D3F" w:rsidRPr="00181C8B" w:rsidRDefault="00CA0D3F" w:rsidP="00CA0D3F">
            <w:pPr>
              <w:jc w:val="both"/>
              <w:rPr>
                <w:rFonts w:ascii="Times New Roman" w:hAnsi="Times New Roman" w:cs="Times New Roman"/>
                <w:sz w:val="24"/>
                <w:szCs w:val="24"/>
              </w:rPr>
            </w:pPr>
            <w:r w:rsidRPr="00181C8B">
              <w:rPr>
                <w:rFonts w:ascii="Times New Roman" w:hAnsi="Times New Roman" w:cs="Times New Roman"/>
                <w:sz w:val="24"/>
                <w:szCs w:val="24"/>
              </w:rPr>
              <w:t xml:space="preserve">Клініка, діагностика, диференційна діагностика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w:t>
            </w:r>
            <w:proofErr w:type="spellStart"/>
            <w:r w:rsidRPr="00181C8B">
              <w:rPr>
                <w:rFonts w:ascii="Times New Roman" w:hAnsi="Times New Roman" w:cs="Times New Roman"/>
                <w:sz w:val="24"/>
                <w:szCs w:val="24"/>
              </w:rPr>
              <w:t>пародонта</w:t>
            </w:r>
            <w:proofErr w:type="spellEnd"/>
            <w:r w:rsidRPr="00181C8B">
              <w:rPr>
                <w:rFonts w:ascii="Times New Roman" w:hAnsi="Times New Roman" w:cs="Times New Roman"/>
                <w:sz w:val="24"/>
                <w:szCs w:val="24"/>
              </w:rPr>
              <w:t xml:space="preserve"> </w:t>
            </w:r>
          </w:p>
          <w:p w14:paraId="2E5FAE62" w14:textId="77777777" w:rsidR="00CA0D3F" w:rsidRPr="00181C8B" w:rsidRDefault="00CA0D3F" w:rsidP="00CA0D3F">
            <w:pPr>
              <w:jc w:val="both"/>
              <w:rPr>
                <w:rFonts w:ascii="Times New Roman" w:hAnsi="Times New Roman" w:cs="Times New Roman"/>
                <w:sz w:val="24"/>
                <w:szCs w:val="24"/>
              </w:rPr>
            </w:pPr>
            <w:r w:rsidRPr="00181C8B">
              <w:rPr>
                <w:rFonts w:ascii="Times New Roman" w:hAnsi="Times New Roman" w:cs="Times New Roman"/>
                <w:sz w:val="24"/>
                <w:szCs w:val="24"/>
              </w:rPr>
              <w:t xml:space="preserve">Методи комплексного лікування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w:t>
            </w:r>
            <w:proofErr w:type="spellStart"/>
            <w:r w:rsidRPr="00181C8B">
              <w:rPr>
                <w:rFonts w:ascii="Times New Roman" w:hAnsi="Times New Roman" w:cs="Times New Roman"/>
                <w:sz w:val="24"/>
                <w:szCs w:val="24"/>
              </w:rPr>
              <w:t>пародонта</w:t>
            </w:r>
            <w:proofErr w:type="spellEnd"/>
          </w:p>
          <w:p w14:paraId="27B1C3CA" w14:textId="77777777" w:rsidR="00CA0D3F" w:rsidRPr="00181C8B" w:rsidRDefault="00CA0D3F" w:rsidP="00CA0D3F">
            <w:pPr>
              <w:jc w:val="both"/>
              <w:rPr>
                <w:rFonts w:ascii="Times New Roman" w:hAnsi="Times New Roman" w:cs="Times New Roman"/>
                <w:sz w:val="24"/>
                <w:szCs w:val="24"/>
              </w:rPr>
            </w:pPr>
            <w:r w:rsidRPr="00181C8B">
              <w:rPr>
                <w:rFonts w:ascii="Times New Roman" w:hAnsi="Times New Roman" w:cs="Times New Roman"/>
                <w:sz w:val="24"/>
                <w:szCs w:val="24"/>
              </w:rPr>
              <w:t xml:space="preserve">Гігієна порожнини рота при хворобах </w:t>
            </w:r>
            <w:proofErr w:type="spellStart"/>
            <w:r w:rsidRPr="00181C8B">
              <w:rPr>
                <w:rFonts w:ascii="Times New Roman" w:hAnsi="Times New Roman" w:cs="Times New Roman"/>
                <w:sz w:val="24"/>
                <w:szCs w:val="24"/>
              </w:rPr>
              <w:t>пародонта</w:t>
            </w:r>
            <w:proofErr w:type="spellEnd"/>
          </w:p>
          <w:p w14:paraId="69B0DC38" w14:textId="77777777" w:rsidR="00CA0D3F" w:rsidRPr="00181C8B" w:rsidRDefault="00CA0D3F" w:rsidP="00CA0D3F">
            <w:pPr>
              <w:jc w:val="both"/>
              <w:rPr>
                <w:rFonts w:ascii="Times New Roman" w:hAnsi="Times New Roman" w:cs="Times New Roman"/>
                <w:sz w:val="24"/>
                <w:szCs w:val="24"/>
              </w:rPr>
            </w:pPr>
            <w:r w:rsidRPr="00181C8B">
              <w:rPr>
                <w:rFonts w:ascii="Times New Roman" w:hAnsi="Times New Roman" w:cs="Times New Roman"/>
                <w:sz w:val="24"/>
                <w:szCs w:val="24"/>
              </w:rPr>
              <w:t xml:space="preserve">Фізичні методи лікування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w:t>
            </w:r>
            <w:proofErr w:type="spellStart"/>
            <w:r w:rsidRPr="00181C8B">
              <w:rPr>
                <w:rFonts w:ascii="Times New Roman" w:hAnsi="Times New Roman" w:cs="Times New Roman"/>
                <w:sz w:val="24"/>
                <w:szCs w:val="24"/>
              </w:rPr>
              <w:t>пародонта</w:t>
            </w:r>
            <w:proofErr w:type="spellEnd"/>
          </w:p>
          <w:p w14:paraId="35260B88" w14:textId="74E9C369" w:rsidR="00A65FB2" w:rsidRPr="00181C8B" w:rsidRDefault="00CA0D3F" w:rsidP="009D781D">
            <w:pPr>
              <w:jc w:val="both"/>
              <w:rPr>
                <w:rFonts w:ascii="Times New Roman" w:eastAsia="Times New Roman" w:hAnsi="Times New Roman" w:cs="Times New Roman"/>
                <w:b/>
                <w:bCs/>
                <w:sz w:val="24"/>
                <w:szCs w:val="24"/>
                <w:lang w:eastAsia="ru-RU"/>
              </w:rPr>
            </w:pPr>
            <w:r w:rsidRPr="00181C8B">
              <w:rPr>
                <w:rFonts w:ascii="Times New Roman" w:hAnsi="Times New Roman" w:cs="Times New Roman"/>
                <w:sz w:val="24"/>
                <w:szCs w:val="24"/>
              </w:rPr>
              <w:t xml:space="preserve">Помилки й ускладнення в діагностиці та лікуванні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w:t>
            </w:r>
            <w:proofErr w:type="spellStart"/>
            <w:r w:rsidRPr="00181C8B">
              <w:rPr>
                <w:rFonts w:ascii="Times New Roman" w:hAnsi="Times New Roman" w:cs="Times New Roman"/>
                <w:sz w:val="24"/>
                <w:szCs w:val="24"/>
              </w:rPr>
              <w:t>пародонта</w:t>
            </w:r>
            <w:proofErr w:type="spellEnd"/>
            <w:r w:rsidR="009D781D" w:rsidRPr="00181C8B">
              <w:rPr>
                <w:rFonts w:ascii="Times New Roman" w:hAnsi="Times New Roman" w:cs="Times New Roman"/>
                <w:sz w:val="24"/>
                <w:szCs w:val="24"/>
              </w:rPr>
              <w:t xml:space="preserve"> </w:t>
            </w:r>
          </w:p>
        </w:tc>
      </w:tr>
      <w:tr w:rsidR="00A65FB2" w:rsidRPr="00181C8B" w14:paraId="21EA42F4" w14:textId="77777777" w:rsidTr="00AD6C0B">
        <w:trPr>
          <w:trHeight w:val="216"/>
        </w:trPr>
        <w:tc>
          <w:tcPr>
            <w:tcW w:w="1127" w:type="dxa"/>
          </w:tcPr>
          <w:p w14:paraId="69ED4C4C" w14:textId="53530570" w:rsidR="00A65FB2" w:rsidRPr="00181C8B" w:rsidRDefault="00A65FB2" w:rsidP="00A65FB2">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t>ОК1.</w:t>
            </w:r>
            <w:r w:rsidR="00E5566E" w:rsidRPr="00181C8B">
              <w:rPr>
                <w:rFonts w:ascii="Times New Roman" w:eastAsia="Times New Roman" w:hAnsi="Times New Roman" w:cs="Times New Roman"/>
                <w:sz w:val="24"/>
                <w:szCs w:val="24"/>
                <w:lang w:val="ru-RU" w:eastAsia="ru-RU"/>
              </w:rPr>
              <w:t>8</w:t>
            </w:r>
          </w:p>
        </w:tc>
        <w:tc>
          <w:tcPr>
            <w:tcW w:w="8791" w:type="dxa"/>
          </w:tcPr>
          <w:p w14:paraId="4F94FE3D" w14:textId="488F6E4D" w:rsidR="00A65FB2" w:rsidRPr="00181C8B" w:rsidRDefault="005811FE" w:rsidP="009D781D">
            <w:pPr>
              <w:jc w:val="both"/>
              <w:rPr>
                <w:rFonts w:ascii="Times New Roman" w:eastAsia="Times New Roman" w:hAnsi="Times New Roman" w:cs="Times New Roman"/>
                <w:b/>
                <w:bCs/>
                <w:sz w:val="24"/>
                <w:szCs w:val="24"/>
                <w:lang w:eastAsia="ru-RU"/>
              </w:rPr>
            </w:pPr>
            <w:r w:rsidRPr="00181C8B">
              <w:rPr>
                <w:rFonts w:ascii="Times New Roman" w:hAnsi="Times New Roman" w:cs="Times New Roman"/>
                <w:sz w:val="24"/>
                <w:szCs w:val="24"/>
              </w:rPr>
              <w:t xml:space="preserve">Травматичні й </w:t>
            </w:r>
            <w:proofErr w:type="spellStart"/>
            <w:r w:rsidRPr="00181C8B">
              <w:rPr>
                <w:rFonts w:ascii="Times New Roman" w:hAnsi="Times New Roman" w:cs="Times New Roman"/>
                <w:sz w:val="24"/>
                <w:szCs w:val="24"/>
              </w:rPr>
              <w:t>виразково</w:t>
            </w:r>
            <w:proofErr w:type="spellEnd"/>
            <w:r w:rsidRPr="00181C8B">
              <w:rPr>
                <w:rFonts w:ascii="Times New Roman" w:hAnsi="Times New Roman" w:cs="Times New Roman"/>
                <w:sz w:val="24"/>
                <w:szCs w:val="24"/>
              </w:rPr>
              <w:t>-некротичні ураження слизової оболонки рота</w:t>
            </w:r>
            <w:r w:rsidR="009D781D" w:rsidRPr="00181C8B">
              <w:rPr>
                <w:rFonts w:ascii="Times New Roman" w:hAnsi="Times New Roman" w:cs="Times New Roman"/>
                <w:sz w:val="24"/>
                <w:szCs w:val="24"/>
              </w:rPr>
              <w:t xml:space="preserve">. Вірусні хвороби. ВІЛ-інфекція. СНІД. Мікози слизової оболонки порожнини рота. Алергічні хвороби (реакція негайного і сповільненого типу). </w:t>
            </w:r>
            <w:proofErr w:type="spellStart"/>
            <w:r w:rsidR="009D781D" w:rsidRPr="00181C8B">
              <w:rPr>
                <w:rFonts w:ascii="Times New Roman" w:hAnsi="Times New Roman" w:cs="Times New Roman"/>
                <w:sz w:val="24"/>
                <w:szCs w:val="24"/>
              </w:rPr>
              <w:t>Багатоформна</w:t>
            </w:r>
            <w:proofErr w:type="spellEnd"/>
            <w:r w:rsidR="009D781D" w:rsidRPr="00181C8B">
              <w:rPr>
                <w:rFonts w:ascii="Times New Roman" w:hAnsi="Times New Roman" w:cs="Times New Roman"/>
                <w:sz w:val="24"/>
                <w:szCs w:val="24"/>
              </w:rPr>
              <w:t xml:space="preserve"> ексудативна еритема. Хронічний </w:t>
            </w:r>
            <w:proofErr w:type="spellStart"/>
            <w:r w:rsidR="009D781D" w:rsidRPr="00181C8B">
              <w:rPr>
                <w:rFonts w:ascii="Times New Roman" w:hAnsi="Times New Roman" w:cs="Times New Roman"/>
                <w:sz w:val="24"/>
                <w:szCs w:val="24"/>
              </w:rPr>
              <w:t>рецидивуючий</w:t>
            </w:r>
            <w:proofErr w:type="spellEnd"/>
            <w:r w:rsidR="009D781D" w:rsidRPr="00181C8B">
              <w:rPr>
                <w:rFonts w:ascii="Times New Roman" w:hAnsi="Times New Roman" w:cs="Times New Roman"/>
                <w:sz w:val="24"/>
                <w:szCs w:val="24"/>
              </w:rPr>
              <w:t xml:space="preserve"> </w:t>
            </w:r>
            <w:proofErr w:type="spellStart"/>
            <w:r w:rsidR="009D781D" w:rsidRPr="00181C8B">
              <w:rPr>
                <w:rFonts w:ascii="Times New Roman" w:hAnsi="Times New Roman" w:cs="Times New Roman"/>
                <w:sz w:val="24"/>
                <w:szCs w:val="24"/>
              </w:rPr>
              <w:t>афтозний</w:t>
            </w:r>
            <w:proofErr w:type="spellEnd"/>
            <w:r w:rsidR="009D781D" w:rsidRPr="00181C8B">
              <w:rPr>
                <w:rFonts w:ascii="Times New Roman" w:hAnsi="Times New Roman" w:cs="Times New Roman"/>
                <w:sz w:val="24"/>
                <w:szCs w:val="24"/>
              </w:rPr>
              <w:t xml:space="preserve"> стоматит. Зміни слизової оболонки рота при екзогенних інтоксикаціях.  Зміни слизової оболонки рота при системних хворобах і хворобах обміну. Зміни слизової оболонки рота при дерматозах із </w:t>
            </w:r>
            <w:proofErr w:type="spellStart"/>
            <w:r w:rsidR="009D781D" w:rsidRPr="00181C8B">
              <w:rPr>
                <w:rFonts w:ascii="Times New Roman" w:hAnsi="Times New Roman" w:cs="Times New Roman"/>
                <w:sz w:val="24"/>
                <w:szCs w:val="24"/>
              </w:rPr>
              <w:t>аутоімунним</w:t>
            </w:r>
            <w:proofErr w:type="spellEnd"/>
            <w:r w:rsidR="009D781D" w:rsidRPr="00181C8B">
              <w:rPr>
                <w:rFonts w:ascii="Times New Roman" w:hAnsi="Times New Roman" w:cs="Times New Roman"/>
                <w:sz w:val="24"/>
                <w:szCs w:val="24"/>
              </w:rPr>
              <w:t xml:space="preserve"> компонентом (пухирчатка, </w:t>
            </w:r>
            <w:proofErr w:type="spellStart"/>
            <w:r w:rsidR="009D781D" w:rsidRPr="00181C8B">
              <w:rPr>
                <w:rFonts w:ascii="Times New Roman" w:hAnsi="Times New Roman" w:cs="Times New Roman"/>
                <w:sz w:val="24"/>
                <w:szCs w:val="24"/>
              </w:rPr>
              <w:t>пемфігоїд</w:t>
            </w:r>
            <w:proofErr w:type="spellEnd"/>
            <w:r w:rsidR="009D781D" w:rsidRPr="00181C8B">
              <w:rPr>
                <w:rFonts w:ascii="Times New Roman" w:hAnsi="Times New Roman" w:cs="Times New Roman"/>
                <w:sz w:val="24"/>
                <w:szCs w:val="24"/>
              </w:rPr>
              <w:t xml:space="preserve">, червоний плескатий лишай, червоний вовчак, хвороба </w:t>
            </w:r>
            <w:proofErr w:type="spellStart"/>
            <w:r w:rsidR="009D781D" w:rsidRPr="00181C8B">
              <w:rPr>
                <w:rFonts w:ascii="Times New Roman" w:hAnsi="Times New Roman" w:cs="Times New Roman"/>
                <w:sz w:val="24"/>
                <w:szCs w:val="24"/>
              </w:rPr>
              <w:t>Дюринга</w:t>
            </w:r>
            <w:proofErr w:type="spellEnd"/>
            <w:r w:rsidR="009D781D" w:rsidRPr="00181C8B">
              <w:rPr>
                <w:rFonts w:ascii="Times New Roman" w:hAnsi="Times New Roman" w:cs="Times New Roman"/>
                <w:sz w:val="24"/>
                <w:szCs w:val="24"/>
              </w:rPr>
              <w:t>). Аномалії та хвороби язика. Хвороби губ (</w:t>
            </w:r>
            <w:proofErr w:type="spellStart"/>
            <w:r w:rsidR="009D781D" w:rsidRPr="00181C8B">
              <w:rPr>
                <w:rFonts w:ascii="Times New Roman" w:hAnsi="Times New Roman" w:cs="Times New Roman"/>
                <w:sz w:val="24"/>
                <w:szCs w:val="24"/>
              </w:rPr>
              <w:t>хейліти</w:t>
            </w:r>
            <w:proofErr w:type="spellEnd"/>
            <w:r w:rsidR="009D781D" w:rsidRPr="00181C8B">
              <w:rPr>
                <w:rFonts w:ascii="Times New Roman" w:hAnsi="Times New Roman" w:cs="Times New Roman"/>
                <w:sz w:val="24"/>
                <w:szCs w:val="24"/>
              </w:rPr>
              <w:t xml:space="preserve">). Передракові захворювання слизової оболонки рота і червоної облямівки губ     </w:t>
            </w:r>
          </w:p>
        </w:tc>
      </w:tr>
      <w:tr w:rsidR="00A65FB2" w:rsidRPr="00181C8B" w14:paraId="6499C41B" w14:textId="77777777" w:rsidTr="00AD6C0B">
        <w:trPr>
          <w:trHeight w:val="216"/>
        </w:trPr>
        <w:tc>
          <w:tcPr>
            <w:tcW w:w="1127" w:type="dxa"/>
          </w:tcPr>
          <w:p w14:paraId="4B2CFBF7" w14:textId="4E4682E7" w:rsidR="00A65FB2" w:rsidRPr="00181C8B" w:rsidRDefault="00A65FB2" w:rsidP="00A65FB2">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t>ОК1.</w:t>
            </w:r>
            <w:r w:rsidR="00E5566E" w:rsidRPr="00181C8B">
              <w:rPr>
                <w:rFonts w:ascii="Times New Roman" w:eastAsia="Times New Roman" w:hAnsi="Times New Roman" w:cs="Times New Roman"/>
                <w:sz w:val="24"/>
                <w:szCs w:val="24"/>
                <w:lang w:val="ru-RU" w:eastAsia="ru-RU"/>
              </w:rPr>
              <w:t>9</w:t>
            </w:r>
          </w:p>
        </w:tc>
        <w:tc>
          <w:tcPr>
            <w:tcW w:w="8791" w:type="dxa"/>
          </w:tcPr>
          <w:p w14:paraId="17CB12B7" w14:textId="37DFB1BC" w:rsidR="00A65FB2" w:rsidRPr="00181C8B" w:rsidRDefault="005811FE" w:rsidP="009D781D">
            <w:pPr>
              <w:jc w:val="both"/>
              <w:rPr>
                <w:rFonts w:ascii="Times New Roman" w:eastAsia="Times New Roman" w:hAnsi="Times New Roman" w:cs="Times New Roman"/>
                <w:b/>
                <w:bCs/>
                <w:sz w:val="24"/>
                <w:szCs w:val="24"/>
                <w:lang w:val="ru-RU" w:eastAsia="ru-RU"/>
              </w:rPr>
            </w:pPr>
            <w:r w:rsidRPr="00181C8B">
              <w:rPr>
                <w:rFonts w:ascii="Times New Roman" w:hAnsi="Times New Roman" w:cs="Times New Roman"/>
                <w:sz w:val="24"/>
                <w:szCs w:val="24"/>
              </w:rPr>
              <w:t xml:space="preserve">Фізичні методи в комплексному лікуванні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слизової оболонки порожнини рота</w:t>
            </w:r>
            <w:r w:rsidR="009D781D" w:rsidRPr="00181C8B">
              <w:rPr>
                <w:rFonts w:ascii="Times New Roman" w:hAnsi="Times New Roman" w:cs="Times New Roman"/>
                <w:sz w:val="24"/>
                <w:szCs w:val="24"/>
              </w:rPr>
              <w:t xml:space="preserve">. Постійний струм у методиках гальванізації, електрофорезу і </w:t>
            </w:r>
            <w:proofErr w:type="spellStart"/>
            <w:r w:rsidR="009D781D" w:rsidRPr="00181C8B">
              <w:rPr>
                <w:rFonts w:ascii="Times New Roman" w:hAnsi="Times New Roman" w:cs="Times New Roman"/>
                <w:sz w:val="24"/>
                <w:szCs w:val="24"/>
              </w:rPr>
              <w:t>електрознеболювання</w:t>
            </w:r>
            <w:proofErr w:type="spellEnd"/>
            <w:r w:rsidR="009D781D" w:rsidRPr="00181C8B">
              <w:rPr>
                <w:rFonts w:ascii="Times New Roman" w:hAnsi="Times New Roman" w:cs="Times New Roman"/>
                <w:sz w:val="24"/>
                <w:szCs w:val="24"/>
              </w:rPr>
              <w:t xml:space="preserve">. Перемінні струми і поля високої частоти, ультрависокої й надвисокої частоти. Масажі (гідро-, </w:t>
            </w:r>
            <w:proofErr w:type="spellStart"/>
            <w:r w:rsidR="009D781D" w:rsidRPr="00181C8B">
              <w:rPr>
                <w:rFonts w:ascii="Times New Roman" w:hAnsi="Times New Roman" w:cs="Times New Roman"/>
                <w:sz w:val="24"/>
                <w:szCs w:val="24"/>
              </w:rPr>
              <w:t>вібро</w:t>
            </w:r>
            <w:proofErr w:type="spellEnd"/>
            <w:r w:rsidR="009D781D" w:rsidRPr="00181C8B">
              <w:rPr>
                <w:rFonts w:ascii="Times New Roman" w:hAnsi="Times New Roman" w:cs="Times New Roman"/>
                <w:sz w:val="24"/>
                <w:szCs w:val="24"/>
              </w:rPr>
              <w:t xml:space="preserve">-, вакуум-, авто- ). Світло- і </w:t>
            </w:r>
            <w:proofErr w:type="spellStart"/>
            <w:r w:rsidR="009D781D" w:rsidRPr="00181C8B">
              <w:rPr>
                <w:rFonts w:ascii="Times New Roman" w:hAnsi="Times New Roman" w:cs="Times New Roman"/>
                <w:sz w:val="24"/>
                <w:szCs w:val="24"/>
              </w:rPr>
              <w:t>пелоїдотерапія</w:t>
            </w:r>
            <w:proofErr w:type="spellEnd"/>
            <w:r w:rsidR="009D781D" w:rsidRPr="00181C8B">
              <w:rPr>
                <w:rFonts w:ascii="Times New Roman" w:hAnsi="Times New Roman" w:cs="Times New Roman"/>
                <w:sz w:val="24"/>
                <w:szCs w:val="24"/>
              </w:rPr>
              <w:t xml:space="preserve">. </w:t>
            </w:r>
            <w:proofErr w:type="spellStart"/>
            <w:r w:rsidR="009D781D" w:rsidRPr="00181C8B">
              <w:rPr>
                <w:rFonts w:ascii="Times New Roman" w:hAnsi="Times New Roman" w:cs="Times New Roman"/>
                <w:sz w:val="24"/>
                <w:szCs w:val="24"/>
              </w:rPr>
              <w:t>Тепловодолікування</w:t>
            </w:r>
            <w:proofErr w:type="spellEnd"/>
            <w:r w:rsidR="009D781D" w:rsidRPr="00181C8B">
              <w:rPr>
                <w:rFonts w:ascii="Times New Roman" w:hAnsi="Times New Roman" w:cs="Times New Roman"/>
                <w:sz w:val="24"/>
                <w:szCs w:val="24"/>
              </w:rPr>
              <w:t xml:space="preserve">, застосування низьких температур у стоматології. Постійне електричне поле високої напруги. УЗ-терапія. </w:t>
            </w:r>
            <w:proofErr w:type="spellStart"/>
            <w:r w:rsidR="009D781D" w:rsidRPr="00181C8B">
              <w:rPr>
                <w:rFonts w:ascii="Times New Roman" w:hAnsi="Times New Roman" w:cs="Times New Roman"/>
                <w:sz w:val="24"/>
                <w:szCs w:val="24"/>
              </w:rPr>
              <w:t>Лазеротерапія</w:t>
            </w:r>
            <w:proofErr w:type="spellEnd"/>
            <w:r w:rsidR="009D781D" w:rsidRPr="00181C8B">
              <w:rPr>
                <w:rFonts w:ascii="Times New Roman" w:hAnsi="Times New Roman" w:cs="Times New Roman"/>
                <w:sz w:val="24"/>
                <w:szCs w:val="24"/>
              </w:rPr>
              <w:t xml:space="preserve">. Магнітне поле постійної й низької частоти у стоматології. Бальнеотерапія. </w:t>
            </w:r>
            <w:proofErr w:type="spellStart"/>
            <w:r w:rsidR="009D781D" w:rsidRPr="00181C8B">
              <w:rPr>
                <w:rFonts w:ascii="Times New Roman" w:hAnsi="Times New Roman" w:cs="Times New Roman"/>
                <w:sz w:val="24"/>
                <w:szCs w:val="24"/>
              </w:rPr>
              <w:t>Електроодонтометрія</w:t>
            </w:r>
            <w:proofErr w:type="spellEnd"/>
            <w:r w:rsidR="009D781D" w:rsidRPr="00181C8B">
              <w:rPr>
                <w:rFonts w:ascii="Times New Roman" w:hAnsi="Times New Roman" w:cs="Times New Roman"/>
                <w:sz w:val="24"/>
                <w:szCs w:val="24"/>
              </w:rPr>
              <w:t xml:space="preserve">. Сучасна апаратура. Техніка проведення. Променева діагностика в стоматології.  </w:t>
            </w:r>
          </w:p>
        </w:tc>
      </w:tr>
      <w:tr w:rsidR="00A65FB2" w:rsidRPr="00181C8B" w14:paraId="582E21AE" w14:textId="77777777" w:rsidTr="00AD6C0B">
        <w:trPr>
          <w:trHeight w:val="216"/>
        </w:trPr>
        <w:tc>
          <w:tcPr>
            <w:tcW w:w="1127" w:type="dxa"/>
          </w:tcPr>
          <w:p w14:paraId="03F8F73F" w14:textId="46A1DD41" w:rsidR="00A65FB2" w:rsidRPr="00181C8B" w:rsidRDefault="00A65FB2" w:rsidP="00A65FB2">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ОК2</w:t>
            </w:r>
          </w:p>
        </w:tc>
        <w:tc>
          <w:tcPr>
            <w:tcW w:w="8791" w:type="dxa"/>
          </w:tcPr>
          <w:p w14:paraId="0131D4CD" w14:textId="491530FE" w:rsidR="00A65FB2" w:rsidRPr="00181C8B" w:rsidRDefault="007600F0" w:rsidP="007600F0">
            <w:pPr>
              <w:jc w:val="center"/>
              <w:rPr>
                <w:rFonts w:ascii="Times New Roman" w:eastAsia="Times New Roman" w:hAnsi="Times New Roman" w:cs="Times New Roman"/>
                <w:b/>
                <w:bCs/>
                <w:sz w:val="24"/>
                <w:szCs w:val="24"/>
                <w:lang w:val="ru-RU" w:eastAsia="ru-RU"/>
              </w:rPr>
            </w:pPr>
            <w:proofErr w:type="spellStart"/>
            <w:r w:rsidRPr="00181C8B">
              <w:rPr>
                <w:rFonts w:ascii="Times New Roman" w:eastAsia="Times New Roman" w:hAnsi="Times New Roman" w:cs="Times New Roman"/>
                <w:b/>
                <w:bCs/>
                <w:sz w:val="24"/>
                <w:szCs w:val="24"/>
                <w:lang w:val="ru-RU" w:eastAsia="ru-RU"/>
              </w:rPr>
              <w:t>Дитяча</w:t>
            </w:r>
            <w:proofErr w:type="spellEnd"/>
            <w:r w:rsidRPr="00181C8B">
              <w:rPr>
                <w:rFonts w:ascii="Times New Roman" w:eastAsia="Times New Roman" w:hAnsi="Times New Roman" w:cs="Times New Roman"/>
                <w:b/>
                <w:bCs/>
                <w:sz w:val="24"/>
                <w:szCs w:val="24"/>
                <w:lang w:val="ru-RU" w:eastAsia="ru-RU"/>
              </w:rPr>
              <w:t xml:space="preserve"> </w:t>
            </w:r>
            <w:proofErr w:type="spellStart"/>
            <w:r w:rsidRPr="00181C8B">
              <w:rPr>
                <w:rFonts w:ascii="Times New Roman" w:eastAsia="Times New Roman" w:hAnsi="Times New Roman" w:cs="Times New Roman"/>
                <w:b/>
                <w:bCs/>
                <w:sz w:val="24"/>
                <w:szCs w:val="24"/>
                <w:lang w:val="ru-RU" w:eastAsia="ru-RU"/>
              </w:rPr>
              <w:t>стоматологія</w:t>
            </w:r>
            <w:proofErr w:type="spellEnd"/>
          </w:p>
        </w:tc>
      </w:tr>
      <w:tr w:rsidR="00A65FB2" w:rsidRPr="00181C8B" w14:paraId="3524EE54" w14:textId="77777777" w:rsidTr="00AD6C0B">
        <w:trPr>
          <w:trHeight w:val="186"/>
        </w:trPr>
        <w:tc>
          <w:tcPr>
            <w:tcW w:w="1127" w:type="dxa"/>
          </w:tcPr>
          <w:p w14:paraId="05908E26" w14:textId="67734C3E" w:rsidR="00A65FB2" w:rsidRPr="00181C8B" w:rsidRDefault="00A65FB2" w:rsidP="00A65FB2">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t>ОК2.1</w:t>
            </w:r>
          </w:p>
        </w:tc>
        <w:tc>
          <w:tcPr>
            <w:tcW w:w="8791" w:type="dxa"/>
          </w:tcPr>
          <w:p w14:paraId="15A9FB93" w14:textId="50C4DFB1" w:rsidR="00A65FB2" w:rsidRPr="00181C8B" w:rsidRDefault="007600F0" w:rsidP="00782AE1">
            <w:pPr>
              <w:jc w:val="both"/>
              <w:rPr>
                <w:rFonts w:ascii="Times New Roman" w:eastAsia="Times New Roman" w:hAnsi="Times New Roman" w:cs="Times New Roman"/>
                <w:bCs/>
                <w:sz w:val="24"/>
                <w:szCs w:val="24"/>
                <w:lang w:eastAsia="ru-RU"/>
              </w:rPr>
            </w:pPr>
            <w:proofErr w:type="spellStart"/>
            <w:r w:rsidRPr="00181C8B">
              <w:rPr>
                <w:rFonts w:ascii="Times New Roman" w:hAnsi="Times New Roman" w:cs="Times New Roman"/>
                <w:sz w:val="24"/>
                <w:szCs w:val="24"/>
              </w:rPr>
              <w:t>Морфофункціональні</w:t>
            </w:r>
            <w:proofErr w:type="spellEnd"/>
            <w:r w:rsidRPr="00181C8B">
              <w:rPr>
                <w:rFonts w:ascii="Times New Roman" w:hAnsi="Times New Roman" w:cs="Times New Roman"/>
                <w:sz w:val="24"/>
                <w:szCs w:val="24"/>
              </w:rPr>
              <w:t xml:space="preserve"> особливості структури тканин порожнини рота в дітей</w:t>
            </w:r>
            <w:r w:rsidR="00782AE1" w:rsidRPr="00181C8B">
              <w:rPr>
                <w:rFonts w:ascii="Times New Roman" w:hAnsi="Times New Roman" w:cs="Times New Roman"/>
                <w:sz w:val="24"/>
                <w:szCs w:val="24"/>
              </w:rPr>
              <w:t xml:space="preserve">. Значення факторів ризику в розвитку каріозного процесу в дітей різного віку. Перебіг карієсу, особливості діагностики і лікування в різні вікові періоди в дітей. Вибір </w:t>
            </w:r>
            <w:proofErr w:type="spellStart"/>
            <w:r w:rsidR="00782AE1" w:rsidRPr="00181C8B">
              <w:rPr>
                <w:rFonts w:ascii="Times New Roman" w:hAnsi="Times New Roman" w:cs="Times New Roman"/>
                <w:sz w:val="24"/>
                <w:szCs w:val="24"/>
              </w:rPr>
              <w:t>пломбувального</w:t>
            </w:r>
            <w:proofErr w:type="spellEnd"/>
            <w:r w:rsidR="00782AE1" w:rsidRPr="00181C8B">
              <w:rPr>
                <w:rFonts w:ascii="Times New Roman" w:hAnsi="Times New Roman" w:cs="Times New Roman"/>
                <w:sz w:val="24"/>
                <w:szCs w:val="24"/>
              </w:rPr>
              <w:t xml:space="preserve"> матеріалу, герметизація </w:t>
            </w:r>
            <w:proofErr w:type="spellStart"/>
            <w:r w:rsidR="00782AE1" w:rsidRPr="00181C8B">
              <w:rPr>
                <w:rFonts w:ascii="Times New Roman" w:hAnsi="Times New Roman" w:cs="Times New Roman"/>
                <w:sz w:val="24"/>
                <w:szCs w:val="24"/>
              </w:rPr>
              <w:t>фісур</w:t>
            </w:r>
            <w:proofErr w:type="spellEnd"/>
            <w:r w:rsidR="00782AE1" w:rsidRPr="00181C8B">
              <w:rPr>
                <w:rFonts w:ascii="Times New Roman" w:hAnsi="Times New Roman" w:cs="Times New Roman"/>
                <w:sz w:val="24"/>
                <w:szCs w:val="24"/>
              </w:rPr>
              <w:t xml:space="preserve">. Профілактика карієсу  у дітей. Помилки й ускладнення в діагностиці та лікуванні карієсу тимчасових і постійних зубів   </w:t>
            </w:r>
          </w:p>
        </w:tc>
      </w:tr>
      <w:tr w:rsidR="00A65FB2" w:rsidRPr="00181C8B" w14:paraId="6706854E" w14:textId="77777777" w:rsidTr="00AD6C0B">
        <w:trPr>
          <w:trHeight w:val="204"/>
        </w:trPr>
        <w:tc>
          <w:tcPr>
            <w:tcW w:w="1127" w:type="dxa"/>
          </w:tcPr>
          <w:p w14:paraId="74A43AC6" w14:textId="4D40DF88" w:rsidR="00A65FB2" w:rsidRPr="00181C8B" w:rsidRDefault="00A65FB2" w:rsidP="00A65FB2">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t>ОК2.2</w:t>
            </w:r>
          </w:p>
        </w:tc>
        <w:tc>
          <w:tcPr>
            <w:tcW w:w="8791" w:type="dxa"/>
          </w:tcPr>
          <w:p w14:paraId="5B6FB1D8" w14:textId="29569F32" w:rsidR="00A65FB2" w:rsidRPr="00181C8B" w:rsidRDefault="009C7378" w:rsidP="009C7378">
            <w:pPr>
              <w:jc w:val="both"/>
              <w:rPr>
                <w:rFonts w:ascii="Times New Roman" w:eastAsia="Times New Roman" w:hAnsi="Times New Roman" w:cs="Times New Roman"/>
                <w:bCs/>
                <w:sz w:val="24"/>
                <w:szCs w:val="24"/>
                <w:lang w:eastAsia="ru-RU"/>
              </w:rPr>
            </w:pPr>
            <w:r w:rsidRPr="00181C8B">
              <w:rPr>
                <w:rFonts w:ascii="Times New Roman" w:hAnsi="Times New Roman" w:cs="Times New Roman"/>
                <w:sz w:val="24"/>
                <w:szCs w:val="24"/>
              </w:rPr>
              <w:t xml:space="preserve">Діагностика, диференційна діагностика різних форм пульпіту тимчасових і постійних зубів у дітей.  Принципи лікування пульпіту тимчасових  і постійних зубів у дітей. Фізичні методи лікування пульпіту  </w:t>
            </w:r>
          </w:p>
        </w:tc>
      </w:tr>
      <w:tr w:rsidR="00A65FB2" w:rsidRPr="00181C8B" w14:paraId="4568E042" w14:textId="77777777" w:rsidTr="00AD6C0B">
        <w:trPr>
          <w:trHeight w:val="204"/>
        </w:trPr>
        <w:tc>
          <w:tcPr>
            <w:tcW w:w="1127" w:type="dxa"/>
          </w:tcPr>
          <w:p w14:paraId="3B2594AB" w14:textId="3DDAD55B" w:rsidR="00A65FB2" w:rsidRPr="00181C8B" w:rsidRDefault="00A65FB2" w:rsidP="00A65FB2">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t>ОК2.3</w:t>
            </w:r>
          </w:p>
        </w:tc>
        <w:tc>
          <w:tcPr>
            <w:tcW w:w="8791" w:type="dxa"/>
          </w:tcPr>
          <w:p w14:paraId="2BC526A9" w14:textId="75B37B67" w:rsidR="00A65FB2" w:rsidRPr="00181C8B" w:rsidRDefault="009C7378" w:rsidP="009C7378">
            <w:pPr>
              <w:jc w:val="both"/>
              <w:rPr>
                <w:rFonts w:ascii="Times New Roman" w:eastAsia="Times New Roman" w:hAnsi="Times New Roman" w:cs="Times New Roman"/>
                <w:bCs/>
                <w:sz w:val="24"/>
                <w:szCs w:val="24"/>
                <w:lang w:eastAsia="ru-RU"/>
              </w:rPr>
            </w:pPr>
            <w:r w:rsidRPr="00181C8B">
              <w:rPr>
                <w:rFonts w:ascii="Times New Roman" w:hAnsi="Times New Roman" w:cs="Times New Roman"/>
                <w:sz w:val="24"/>
                <w:szCs w:val="24"/>
              </w:rPr>
              <w:t xml:space="preserve">Клініка, діагностика, диференційна діагностика гострих і хронічних форм запалення </w:t>
            </w:r>
            <w:proofErr w:type="spellStart"/>
            <w:r w:rsidRPr="00181C8B">
              <w:rPr>
                <w:rFonts w:ascii="Times New Roman" w:hAnsi="Times New Roman" w:cs="Times New Roman"/>
                <w:sz w:val="24"/>
                <w:szCs w:val="24"/>
              </w:rPr>
              <w:t>періодонта</w:t>
            </w:r>
            <w:proofErr w:type="spellEnd"/>
            <w:r w:rsidRPr="00181C8B">
              <w:rPr>
                <w:rFonts w:ascii="Times New Roman" w:hAnsi="Times New Roman" w:cs="Times New Roman"/>
                <w:sz w:val="24"/>
                <w:szCs w:val="24"/>
              </w:rPr>
              <w:t xml:space="preserve"> постійних і тимчасових зубів у дітей. Принципи лікування </w:t>
            </w:r>
            <w:proofErr w:type="spellStart"/>
            <w:r w:rsidRPr="00181C8B">
              <w:rPr>
                <w:rFonts w:ascii="Times New Roman" w:hAnsi="Times New Roman" w:cs="Times New Roman"/>
                <w:sz w:val="24"/>
                <w:szCs w:val="24"/>
              </w:rPr>
              <w:t>періодонтиту</w:t>
            </w:r>
            <w:proofErr w:type="spellEnd"/>
            <w:r w:rsidRPr="00181C8B">
              <w:rPr>
                <w:rFonts w:ascii="Times New Roman" w:hAnsi="Times New Roman" w:cs="Times New Roman"/>
                <w:sz w:val="24"/>
                <w:szCs w:val="24"/>
              </w:rPr>
              <w:t xml:space="preserve"> тимчасових і постійних зубів у дітей. Помилки й ускладнення лікування </w:t>
            </w:r>
            <w:proofErr w:type="spellStart"/>
            <w:r w:rsidRPr="00181C8B">
              <w:rPr>
                <w:rFonts w:ascii="Times New Roman" w:hAnsi="Times New Roman" w:cs="Times New Roman"/>
                <w:sz w:val="24"/>
                <w:szCs w:val="24"/>
              </w:rPr>
              <w:t>періодонтиту</w:t>
            </w:r>
            <w:proofErr w:type="spellEnd"/>
            <w:r w:rsidRPr="00181C8B">
              <w:rPr>
                <w:rFonts w:ascii="Times New Roman" w:hAnsi="Times New Roman" w:cs="Times New Roman"/>
                <w:sz w:val="24"/>
                <w:szCs w:val="24"/>
              </w:rPr>
              <w:t xml:space="preserve">, запобігання та їх усунення         </w:t>
            </w:r>
          </w:p>
        </w:tc>
      </w:tr>
      <w:tr w:rsidR="00A65FB2" w:rsidRPr="00181C8B" w14:paraId="6213CFAD" w14:textId="77777777" w:rsidTr="00AD6C0B">
        <w:tc>
          <w:tcPr>
            <w:tcW w:w="1127" w:type="dxa"/>
          </w:tcPr>
          <w:p w14:paraId="7CCEE374" w14:textId="0A9C2025" w:rsidR="00A65FB2" w:rsidRPr="00181C8B" w:rsidRDefault="00A65FB2" w:rsidP="00A65FB2">
            <w:pPr>
              <w:jc w:val="center"/>
              <w:rPr>
                <w:rFonts w:ascii="Times New Roman" w:eastAsia="Times New Roman" w:hAnsi="Times New Roman" w:cs="Times New Roman"/>
                <w:bCs/>
                <w:sz w:val="24"/>
                <w:szCs w:val="24"/>
                <w:lang w:val="ru-RU" w:eastAsia="ru-RU"/>
              </w:rPr>
            </w:pPr>
            <w:r w:rsidRPr="00181C8B">
              <w:rPr>
                <w:rFonts w:ascii="Times New Roman" w:eastAsia="Times New Roman" w:hAnsi="Times New Roman" w:cs="Times New Roman"/>
                <w:bCs/>
                <w:sz w:val="24"/>
                <w:szCs w:val="24"/>
                <w:lang w:val="ru-RU" w:eastAsia="ru-RU"/>
              </w:rPr>
              <w:t>ОК2.4</w:t>
            </w:r>
          </w:p>
        </w:tc>
        <w:tc>
          <w:tcPr>
            <w:tcW w:w="8791" w:type="dxa"/>
          </w:tcPr>
          <w:p w14:paraId="27F8D1C7" w14:textId="39D3BA76" w:rsidR="00A65FB2" w:rsidRPr="00181C8B" w:rsidRDefault="00EB21B5" w:rsidP="00EB21B5">
            <w:pPr>
              <w:jc w:val="both"/>
              <w:rPr>
                <w:rFonts w:ascii="Times New Roman" w:eastAsia="Times New Roman" w:hAnsi="Times New Roman" w:cs="Times New Roman"/>
                <w:bCs/>
                <w:sz w:val="24"/>
                <w:szCs w:val="24"/>
                <w:lang w:eastAsia="ru-RU"/>
              </w:rPr>
            </w:pPr>
            <w:r w:rsidRPr="00181C8B">
              <w:rPr>
                <w:rFonts w:ascii="Times New Roman" w:hAnsi="Times New Roman" w:cs="Times New Roman"/>
                <w:sz w:val="24"/>
                <w:szCs w:val="24"/>
              </w:rPr>
              <w:t xml:space="preserve">Некаріозні ураження. Діагностика, лікування і профілактика. Значення факторів ризику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тканин </w:t>
            </w:r>
            <w:proofErr w:type="spellStart"/>
            <w:r w:rsidRPr="00181C8B">
              <w:rPr>
                <w:rFonts w:ascii="Times New Roman" w:hAnsi="Times New Roman" w:cs="Times New Roman"/>
                <w:sz w:val="24"/>
                <w:szCs w:val="24"/>
              </w:rPr>
              <w:t>пародонта</w:t>
            </w:r>
            <w:proofErr w:type="spellEnd"/>
            <w:r w:rsidRPr="00181C8B">
              <w:rPr>
                <w:rFonts w:ascii="Times New Roman" w:hAnsi="Times New Roman" w:cs="Times New Roman"/>
                <w:sz w:val="24"/>
                <w:szCs w:val="24"/>
              </w:rPr>
              <w:t xml:space="preserve"> в дітей. Клініка, діагностика, диференційна </w:t>
            </w:r>
            <w:r w:rsidRPr="00181C8B">
              <w:rPr>
                <w:rFonts w:ascii="Times New Roman" w:hAnsi="Times New Roman" w:cs="Times New Roman"/>
                <w:sz w:val="24"/>
                <w:szCs w:val="24"/>
              </w:rPr>
              <w:lastRenderedPageBreak/>
              <w:t xml:space="preserve">діагностика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тканин </w:t>
            </w:r>
            <w:proofErr w:type="spellStart"/>
            <w:r w:rsidRPr="00181C8B">
              <w:rPr>
                <w:rFonts w:ascii="Times New Roman" w:hAnsi="Times New Roman" w:cs="Times New Roman"/>
                <w:sz w:val="24"/>
                <w:szCs w:val="24"/>
              </w:rPr>
              <w:t>пародонта</w:t>
            </w:r>
            <w:proofErr w:type="spellEnd"/>
            <w:r w:rsidRPr="00181C8B">
              <w:rPr>
                <w:rFonts w:ascii="Times New Roman" w:hAnsi="Times New Roman" w:cs="Times New Roman"/>
                <w:sz w:val="24"/>
                <w:szCs w:val="24"/>
              </w:rPr>
              <w:t xml:space="preserve"> в дітей. Методи лікування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тканин </w:t>
            </w:r>
            <w:proofErr w:type="spellStart"/>
            <w:r w:rsidRPr="00181C8B">
              <w:rPr>
                <w:rFonts w:ascii="Times New Roman" w:hAnsi="Times New Roman" w:cs="Times New Roman"/>
                <w:sz w:val="24"/>
                <w:szCs w:val="24"/>
              </w:rPr>
              <w:t>пародонта</w:t>
            </w:r>
            <w:proofErr w:type="spellEnd"/>
            <w:r w:rsidRPr="00181C8B">
              <w:rPr>
                <w:rFonts w:ascii="Times New Roman" w:hAnsi="Times New Roman" w:cs="Times New Roman"/>
                <w:sz w:val="24"/>
                <w:szCs w:val="24"/>
              </w:rPr>
              <w:t xml:space="preserve"> в дітей. Фізичні методи лікування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тканин </w:t>
            </w:r>
            <w:proofErr w:type="spellStart"/>
            <w:r w:rsidRPr="00181C8B">
              <w:rPr>
                <w:rFonts w:ascii="Times New Roman" w:hAnsi="Times New Roman" w:cs="Times New Roman"/>
                <w:sz w:val="24"/>
                <w:szCs w:val="24"/>
              </w:rPr>
              <w:t>пародонта</w:t>
            </w:r>
            <w:proofErr w:type="spellEnd"/>
            <w:r w:rsidRPr="00181C8B">
              <w:rPr>
                <w:rFonts w:ascii="Times New Roman" w:hAnsi="Times New Roman" w:cs="Times New Roman"/>
                <w:sz w:val="24"/>
                <w:szCs w:val="24"/>
              </w:rPr>
              <w:t xml:space="preserve">.  Прояви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слизової оболонки рота в дітей залежно від вікових особливостей її структури  </w:t>
            </w:r>
          </w:p>
        </w:tc>
      </w:tr>
      <w:tr w:rsidR="00A65FB2" w:rsidRPr="00181C8B" w14:paraId="3CB87343" w14:textId="77777777" w:rsidTr="00AD6C0B">
        <w:tc>
          <w:tcPr>
            <w:tcW w:w="1127" w:type="dxa"/>
          </w:tcPr>
          <w:p w14:paraId="2D1314AA" w14:textId="2382A23F" w:rsidR="00A65FB2" w:rsidRPr="00181C8B" w:rsidRDefault="00A65FB2" w:rsidP="00A65FB2">
            <w:pPr>
              <w:jc w:val="center"/>
              <w:rPr>
                <w:rFonts w:ascii="Times New Roman" w:eastAsia="Times New Roman" w:hAnsi="Times New Roman" w:cs="Times New Roman"/>
                <w:bCs/>
                <w:sz w:val="24"/>
                <w:szCs w:val="24"/>
                <w:lang w:eastAsia="ru-RU"/>
              </w:rPr>
            </w:pPr>
            <w:r w:rsidRPr="00181C8B">
              <w:rPr>
                <w:rFonts w:ascii="Times New Roman" w:eastAsia="Times New Roman" w:hAnsi="Times New Roman" w:cs="Times New Roman"/>
                <w:bCs/>
                <w:sz w:val="24"/>
                <w:szCs w:val="24"/>
                <w:lang w:val="ru-RU" w:eastAsia="ru-RU"/>
              </w:rPr>
              <w:lastRenderedPageBreak/>
              <w:t>ОК</w:t>
            </w:r>
            <w:r w:rsidR="001A6F9C" w:rsidRPr="00181C8B">
              <w:rPr>
                <w:rFonts w:ascii="Times New Roman" w:eastAsia="Times New Roman" w:hAnsi="Times New Roman" w:cs="Times New Roman"/>
                <w:bCs/>
                <w:sz w:val="24"/>
                <w:szCs w:val="24"/>
                <w:lang w:val="ru-RU" w:eastAsia="ru-RU"/>
              </w:rPr>
              <w:t>2.5</w:t>
            </w:r>
          </w:p>
        </w:tc>
        <w:tc>
          <w:tcPr>
            <w:tcW w:w="8791" w:type="dxa"/>
          </w:tcPr>
          <w:p w14:paraId="500C780D" w14:textId="76C2D161" w:rsidR="00A65FB2" w:rsidRPr="00181C8B" w:rsidRDefault="00EB21B5" w:rsidP="00843340">
            <w:pPr>
              <w:jc w:val="both"/>
              <w:rPr>
                <w:rFonts w:ascii="Times New Roman" w:eastAsia="Times New Roman" w:hAnsi="Times New Roman" w:cs="Times New Roman"/>
                <w:b/>
                <w:bCs/>
                <w:sz w:val="24"/>
                <w:szCs w:val="24"/>
                <w:lang w:eastAsia="ru-RU"/>
              </w:rPr>
            </w:pPr>
            <w:r w:rsidRPr="00181C8B">
              <w:rPr>
                <w:rFonts w:ascii="Times New Roman" w:hAnsi="Times New Roman" w:cs="Times New Roman"/>
                <w:sz w:val="24"/>
                <w:szCs w:val="24"/>
              </w:rPr>
              <w:t xml:space="preserve">Класифікація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слизової оболонки порожнини рота</w:t>
            </w:r>
            <w:r w:rsidR="00843340" w:rsidRPr="00181C8B">
              <w:rPr>
                <w:rFonts w:ascii="Times New Roman" w:hAnsi="Times New Roman" w:cs="Times New Roman"/>
                <w:sz w:val="24"/>
                <w:szCs w:val="24"/>
              </w:rPr>
              <w:t>. Ушкодження слизової оболонки ротової порожнини. Вірусні хвороби слизової оболонки рота. Прояви гострих вірусних інфекцій на слизовій оболонці ротової порожнини. Грибкові хвороби. Алергічні хвороби слизової оболонки. Зміни слизової оболонки порожнини рота при деяких системних і специфічних хворобах. Аномалії та самостійні хвороби язика і губ. Санація і диспансеризація дітей у стоматології</w:t>
            </w:r>
          </w:p>
        </w:tc>
      </w:tr>
      <w:tr w:rsidR="00985BE1" w:rsidRPr="00181C8B" w14:paraId="1AC060E6" w14:textId="77777777" w:rsidTr="00AD6C0B">
        <w:tc>
          <w:tcPr>
            <w:tcW w:w="1127" w:type="dxa"/>
          </w:tcPr>
          <w:p w14:paraId="2982004C" w14:textId="16005AC8" w:rsidR="00985BE1" w:rsidRPr="00181C8B" w:rsidRDefault="007E6E01" w:rsidP="00A65FB2">
            <w:pPr>
              <w:jc w:val="center"/>
              <w:rPr>
                <w:rFonts w:ascii="Times New Roman" w:eastAsia="Times New Roman" w:hAnsi="Times New Roman" w:cs="Times New Roman"/>
                <w:bCs/>
                <w:sz w:val="24"/>
                <w:szCs w:val="24"/>
                <w:lang w:val="ru-RU" w:eastAsia="ru-RU"/>
              </w:rPr>
            </w:pPr>
            <w:r w:rsidRPr="00181C8B">
              <w:rPr>
                <w:rFonts w:ascii="Times New Roman" w:eastAsia="Times New Roman" w:hAnsi="Times New Roman" w:cs="Times New Roman"/>
                <w:bCs/>
                <w:sz w:val="24"/>
                <w:szCs w:val="24"/>
                <w:lang w:val="ru-RU" w:eastAsia="ru-RU"/>
              </w:rPr>
              <w:t>ОК2.6</w:t>
            </w:r>
          </w:p>
        </w:tc>
        <w:tc>
          <w:tcPr>
            <w:tcW w:w="8791" w:type="dxa"/>
          </w:tcPr>
          <w:p w14:paraId="7B522E1F" w14:textId="3C1155B5" w:rsidR="00985BE1" w:rsidRPr="00181C8B" w:rsidRDefault="00985BE1" w:rsidP="007E6E01">
            <w:pPr>
              <w:rPr>
                <w:rFonts w:ascii="Times New Roman" w:hAnsi="Times New Roman" w:cs="Times New Roman"/>
                <w:sz w:val="24"/>
                <w:szCs w:val="24"/>
              </w:rPr>
            </w:pPr>
            <w:r w:rsidRPr="00181C8B">
              <w:rPr>
                <w:rFonts w:ascii="Times New Roman" w:hAnsi="Times New Roman" w:cs="Times New Roman"/>
                <w:bCs/>
                <w:sz w:val="24"/>
                <w:szCs w:val="24"/>
              </w:rPr>
              <w:t xml:space="preserve">Профілактика стоматологічних </w:t>
            </w:r>
            <w:proofErr w:type="spellStart"/>
            <w:r w:rsidRPr="00181C8B">
              <w:rPr>
                <w:rFonts w:ascii="Times New Roman" w:hAnsi="Times New Roman" w:cs="Times New Roman"/>
                <w:bCs/>
                <w:sz w:val="24"/>
                <w:szCs w:val="24"/>
              </w:rPr>
              <w:t>хвороб</w:t>
            </w:r>
            <w:proofErr w:type="spellEnd"/>
            <w:r w:rsidR="007E6E01" w:rsidRPr="00181C8B">
              <w:rPr>
                <w:rFonts w:ascii="Times New Roman" w:hAnsi="Times New Roman" w:cs="Times New Roman"/>
                <w:bCs/>
                <w:sz w:val="24"/>
                <w:szCs w:val="24"/>
              </w:rPr>
              <w:t xml:space="preserve">. </w:t>
            </w:r>
            <w:r w:rsidR="007E6E01" w:rsidRPr="00181C8B">
              <w:rPr>
                <w:rFonts w:ascii="Times New Roman" w:hAnsi="Times New Roman" w:cs="Times New Roman"/>
                <w:sz w:val="24"/>
                <w:szCs w:val="24"/>
              </w:rPr>
              <w:t xml:space="preserve">Основи профілактики стоматологічних </w:t>
            </w:r>
            <w:proofErr w:type="spellStart"/>
            <w:r w:rsidR="007E6E01" w:rsidRPr="00181C8B">
              <w:rPr>
                <w:rFonts w:ascii="Times New Roman" w:hAnsi="Times New Roman" w:cs="Times New Roman"/>
                <w:sz w:val="24"/>
                <w:szCs w:val="24"/>
              </w:rPr>
              <w:t>хвороб</w:t>
            </w:r>
            <w:proofErr w:type="spellEnd"/>
            <w:r w:rsidR="007E6E01" w:rsidRPr="00181C8B">
              <w:rPr>
                <w:rFonts w:ascii="Times New Roman" w:hAnsi="Times New Roman" w:cs="Times New Roman"/>
                <w:sz w:val="24"/>
                <w:szCs w:val="24"/>
              </w:rPr>
              <w:t xml:space="preserve">. Комплексна програма профілактики.  Санітарно-просвітня робота серед населення. Основи маркетингу,  менеджменту  і права в стоматології     </w:t>
            </w:r>
          </w:p>
        </w:tc>
      </w:tr>
      <w:tr w:rsidR="00A65FB2" w:rsidRPr="00181C8B" w14:paraId="39CC1F2C" w14:textId="77777777" w:rsidTr="00AD6C0B">
        <w:tc>
          <w:tcPr>
            <w:tcW w:w="1127" w:type="dxa"/>
          </w:tcPr>
          <w:p w14:paraId="49A5C43C" w14:textId="4FD85C77" w:rsidR="00A65FB2" w:rsidRPr="00181C8B" w:rsidRDefault="00A65FB2" w:rsidP="00A65FB2">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ОК</w:t>
            </w:r>
            <w:r w:rsidR="00822657">
              <w:rPr>
                <w:rFonts w:ascii="Times New Roman" w:eastAsia="Times New Roman" w:hAnsi="Times New Roman" w:cs="Times New Roman"/>
                <w:b/>
                <w:bCs/>
                <w:sz w:val="24"/>
                <w:szCs w:val="24"/>
                <w:lang w:val="ru-RU" w:eastAsia="ru-RU"/>
              </w:rPr>
              <w:t>3</w:t>
            </w:r>
          </w:p>
        </w:tc>
        <w:tc>
          <w:tcPr>
            <w:tcW w:w="8791" w:type="dxa"/>
          </w:tcPr>
          <w:p w14:paraId="77661034" w14:textId="54FEBAD2" w:rsidR="00A65FB2" w:rsidRPr="00181C8B" w:rsidRDefault="006D633E" w:rsidP="006D633E">
            <w:pPr>
              <w:jc w:val="center"/>
              <w:rPr>
                <w:rFonts w:ascii="Times New Roman" w:eastAsia="Times New Roman" w:hAnsi="Times New Roman" w:cs="Times New Roman"/>
                <w:b/>
                <w:bCs/>
                <w:sz w:val="24"/>
                <w:szCs w:val="24"/>
                <w:lang w:val="ru-RU" w:eastAsia="ru-RU"/>
              </w:rPr>
            </w:pPr>
            <w:proofErr w:type="spellStart"/>
            <w:r w:rsidRPr="00181C8B">
              <w:rPr>
                <w:rFonts w:ascii="Times New Roman" w:eastAsia="Times New Roman" w:hAnsi="Times New Roman" w:cs="Times New Roman"/>
                <w:b/>
                <w:bCs/>
                <w:sz w:val="24"/>
                <w:szCs w:val="24"/>
                <w:lang w:val="ru-RU" w:eastAsia="ru-RU"/>
              </w:rPr>
              <w:t>Хірургічна</w:t>
            </w:r>
            <w:proofErr w:type="spellEnd"/>
            <w:r w:rsidRPr="00181C8B">
              <w:rPr>
                <w:rFonts w:ascii="Times New Roman" w:eastAsia="Times New Roman" w:hAnsi="Times New Roman" w:cs="Times New Roman"/>
                <w:b/>
                <w:bCs/>
                <w:sz w:val="24"/>
                <w:szCs w:val="24"/>
                <w:lang w:val="ru-RU" w:eastAsia="ru-RU"/>
              </w:rPr>
              <w:t xml:space="preserve"> </w:t>
            </w:r>
            <w:proofErr w:type="spellStart"/>
            <w:r w:rsidRPr="00181C8B">
              <w:rPr>
                <w:rFonts w:ascii="Times New Roman" w:eastAsia="Times New Roman" w:hAnsi="Times New Roman" w:cs="Times New Roman"/>
                <w:b/>
                <w:bCs/>
                <w:sz w:val="24"/>
                <w:szCs w:val="24"/>
                <w:lang w:val="ru-RU" w:eastAsia="ru-RU"/>
              </w:rPr>
              <w:t>стоматологія</w:t>
            </w:r>
            <w:proofErr w:type="spellEnd"/>
          </w:p>
        </w:tc>
      </w:tr>
      <w:tr w:rsidR="007F0051" w:rsidRPr="00181C8B" w14:paraId="5822CDD7" w14:textId="77777777" w:rsidTr="00AD6C0B">
        <w:tc>
          <w:tcPr>
            <w:tcW w:w="1127" w:type="dxa"/>
          </w:tcPr>
          <w:p w14:paraId="4C2E0558" w14:textId="1371596C" w:rsidR="007F0051" w:rsidRPr="00181C8B" w:rsidRDefault="00720302" w:rsidP="009E718B">
            <w:pPr>
              <w:jc w:val="center"/>
              <w:rPr>
                <w:rFonts w:ascii="Times New Roman" w:eastAsia="Times New Roman" w:hAnsi="Times New Roman" w:cs="Times New Roman"/>
                <w:sz w:val="24"/>
                <w:szCs w:val="24"/>
                <w:lang w:val="ru-RU" w:eastAsia="ru-RU"/>
              </w:rPr>
            </w:pPr>
            <w:r w:rsidRPr="00181C8B">
              <w:rPr>
                <w:rFonts w:ascii="Times New Roman" w:eastAsia="Times New Roman" w:hAnsi="Times New Roman" w:cs="Times New Roman"/>
                <w:sz w:val="24"/>
                <w:szCs w:val="24"/>
                <w:lang w:val="ru-RU" w:eastAsia="ru-RU"/>
              </w:rPr>
              <w:t>ОК</w:t>
            </w:r>
            <w:r w:rsidR="00822657">
              <w:rPr>
                <w:rFonts w:ascii="Times New Roman" w:eastAsia="Times New Roman" w:hAnsi="Times New Roman" w:cs="Times New Roman"/>
                <w:sz w:val="24"/>
                <w:szCs w:val="24"/>
                <w:lang w:val="ru-RU" w:eastAsia="ru-RU"/>
              </w:rPr>
              <w:t>3</w:t>
            </w:r>
            <w:r w:rsidRPr="00181C8B">
              <w:rPr>
                <w:rFonts w:ascii="Times New Roman" w:eastAsia="Times New Roman" w:hAnsi="Times New Roman" w:cs="Times New Roman"/>
                <w:sz w:val="24"/>
                <w:szCs w:val="24"/>
                <w:lang w:val="ru-RU" w:eastAsia="ru-RU"/>
              </w:rPr>
              <w:t>.1</w:t>
            </w:r>
          </w:p>
        </w:tc>
        <w:tc>
          <w:tcPr>
            <w:tcW w:w="8791" w:type="dxa"/>
            <w:vAlign w:val="center"/>
          </w:tcPr>
          <w:p w14:paraId="4A3F9F8D" w14:textId="77777777" w:rsidR="007F0051" w:rsidRPr="00181C8B" w:rsidRDefault="007F0051" w:rsidP="00440AAE">
            <w:pPr>
              <w:jc w:val="both"/>
              <w:rPr>
                <w:rFonts w:ascii="Times New Roman" w:hAnsi="Times New Roman" w:cs="Times New Roman"/>
                <w:bCs/>
                <w:sz w:val="24"/>
                <w:szCs w:val="24"/>
              </w:rPr>
            </w:pPr>
            <w:r w:rsidRPr="00181C8B">
              <w:rPr>
                <w:rFonts w:ascii="Times New Roman" w:hAnsi="Times New Roman" w:cs="Times New Roman"/>
                <w:bCs/>
                <w:sz w:val="24"/>
                <w:szCs w:val="24"/>
              </w:rPr>
              <w:t>Організація стоматологічної допомоги населенню</w:t>
            </w:r>
          </w:p>
          <w:p w14:paraId="05D8B406" w14:textId="77777777" w:rsidR="007F0051" w:rsidRPr="00181C8B" w:rsidRDefault="007F0051" w:rsidP="00440AAE">
            <w:pPr>
              <w:jc w:val="both"/>
              <w:rPr>
                <w:rFonts w:ascii="Times New Roman" w:hAnsi="Times New Roman" w:cs="Times New Roman"/>
                <w:sz w:val="24"/>
                <w:szCs w:val="24"/>
              </w:rPr>
            </w:pPr>
            <w:r w:rsidRPr="00181C8B">
              <w:rPr>
                <w:rFonts w:ascii="Times New Roman" w:hAnsi="Times New Roman" w:cs="Times New Roman"/>
                <w:sz w:val="24"/>
                <w:szCs w:val="24"/>
              </w:rPr>
              <w:t>Організація стоматологічної поліклініки, відділення, кабінету для  дорослого і дитячого населення</w:t>
            </w:r>
          </w:p>
          <w:p w14:paraId="657F0ED0" w14:textId="77777777" w:rsidR="007F0051" w:rsidRPr="00181C8B" w:rsidRDefault="007F0051" w:rsidP="00440AAE">
            <w:pPr>
              <w:jc w:val="both"/>
              <w:rPr>
                <w:rFonts w:ascii="Times New Roman" w:hAnsi="Times New Roman" w:cs="Times New Roman"/>
                <w:sz w:val="24"/>
                <w:szCs w:val="24"/>
              </w:rPr>
            </w:pPr>
            <w:r w:rsidRPr="00181C8B">
              <w:rPr>
                <w:rFonts w:ascii="Times New Roman" w:hAnsi="Times New Roman" w:cs="Times New Roman"/>
                <w:sz w:val="24"/>
                <w:szCs w:val="24"/>
              </w:rPr>
              <w:t>Посадові обов’язки адміністративного і медичного персоналу стоматологічних відділень, кабінетів</w:t>
            </w:r>
          </w:p>
          <w:p w14:paraId="56682A16" w14:textId="77777777" w:rsidR="007F0051" w:rsidRPr="00181C8B" w:rsidRDefault="007F0051" w:rsidP="00440AAE">
            <w:pPr>
              <w:jc w:val="both"/>
              <w:rPr>
                <w:rFonts w:ascii="Times New Roman" w:hAnsi="Times New Roman" w:cs="Times New Roman"/>
                <w:sz w:val="24"/>
                <w:szCs w:val="24"/>
              </w:rPr>
            </w:pPr>
            <w:r w:rsidRPr="00181C8B">
              <w:rPr>
                <w:rFonts w:ascii="Times New Roman" w:hAnsi="Times New Roman" w:cs="Times New Roman"/>
                <w:sz w:val="24"/>
                <w:szCs w:val="24"/>
              </w:rPr>
              <w:t>Основні показники діяльності стоматологічних кабінетів і відділень</w:t>
            </w:r>
          </w:p>
          <w:p w14:paraId="752376BD" w14:textId="77777777" w:rsidR="007F0051" w:rsidRPr="00181C8B" w:rsidRDefault="007F0051" w:rsidP="00440AAE">
            <w:pPr>
              <w:jc w:val="both"/>
              <w:rPr>
                <w:rFonts w:ascii="Times New Roman" w:hAnsi="Times New Roman" w:cs="Times New Roman"/>
                <w:sz w:val="24"/>
                <w:szCs w:val="24"/>
              </w:rPr>
            </w:pPr>
            <w:r w:rsidRPr="00181C8B">
              <w:rPr>
                <w:rFonts w:ascii="Times New Roman" w:hAnsi="Times New Roman" w:cs="Times New Roman"/>
                <w:sz w:val="24"/>
                <w:szCs w:val="24"/>
              </w:rPr>
              <w:t>Критерії медико-економічної оцінки надання стоматологічної допомоги</w:t>
            </w:r>
          </w:p>
          <w:p w14:paraId="6C8F2E50" w14:textId="77777777" w:rsidR="007F0051" w:rsidRPr="00181C8B" w:rsidRDefault="007F0051" w:rsidP="00440AAE">
            <w:pPr>
              <w:jc w:val="both"/>
              <w:rPr>
                <w:rFonts w:ascii="Times New Roman" w:hAnsi="Times New Roman" w:cs="Times New Roman"/>
                <w:sz w:val="24"/>
                <w:szCs w:val="24"/>
              </w:rPr>
            </w:pPr>
            <w:r w:rsidRPr="00181C8B">
              <w:rPr>
                <w:rFonts w:ascii="Times New Roman" w:hAnsi="Times New Roman" w:cs="Times New Roman"/>
                <w:sz w:val="24"/>
                <w:szCs w:val="24"/>
              </w:rPr>
              <w:t>Класифікатор процедур у стоматології</w:t>
            </w:r>
          </w:p>
          <w:p w14:paraId="4BF0A46E" w14:textId="77777777" w:rsidR="007F0051" w:rsidRPr="00181C8B" w:rsidRDefault="007F0051" w:rsidP="00440AAE">
            <w:pPr>
              <w:jc w:val="both"/>
              <w:rPr>
                <w:rFonts w:ascii="Times New Roman" w:hAnsi="Times New Roman" w:cs="Times New Roman"/>
                <w:sz w:val="24"/>
                <w:szCs w:val="24"/>
              </w:rPr>
            </w:pPr>
            <w:r w:rsidRPr="00181C8B">
              <w:rPr>
                <w:rFonts w:ascii="Times New Roman" w:hAnsi="Times New Roman" w:cs="Times New Roman"/>
                <w:sz w:val="24"/>
                <w:szCs w:val="24"/>
              </w:rPr>
              <w:t>Облікова і звітна документація в стоматології</w:t>
            </w:r>
          </w:p>
          <w:p w14:paraId="1C8FEA78" w14:textId="69E0E30E" w:rsidR="007F0051" w:rsidRPr="00181C8B" w:rsidRDefault="007F0051" w:rsidP="00440AAE">
            <w:pPr>
              <w:jc w:val="both"/>
              <w:rPr>
                <w:rFonts w:ascii="Times New Roman" w:hAnsi="Times New Roman" w:cs="Times New Roman"/>
                <w:bCs/>
                <w:sz w:val="24"/>
                <w:szCs w:val="24"/>
              </w:rPr>
            </w:pPr>
            <w:r w:rsidRPr="00181C8B">
              <w:rPr>
                <w:rFonts w:ascii="Times New Roman" w:hAnsi="Times New Roman" w:cs="Times New Roman"/>
                <w:sz w:val="24"/>
                <w:szCs w:val="24"/>
              </w:rPr>
              <w:t>Планування стоматологічної допомоги</w:t>
            </w:r>
          </w:p>
        </w:tc>
      </w:tr>
      <w:tr w:rsidR="009E718B" w:rsidRPr="00181C8B" w14:paraId="41577032" w14:textId="77777777" w:rsidTr="00AD6C0B">
        <w:tc>
          <w:tcPr>
            <w:tcW w:w="1127" w:type="dxa"/>
          </w:tcPr>
          <w:p w14:paraId="2532666B" w14:textId="18BAC939" w:rsidR="009E718B" w:rsidRPr="00181C8B" w:rsidRDefault="009E718B" w:rsidP="009E718B">
            <w:pPr>
              <w:jc w:val="center"/>
              <w:rPr>
                <w:rFonts w:ascii="Times New Roman" w:eastAsia="Times New Roman" w:hAnsi="Times New Roman" w:cs="Times New Roman"/>
                <w:sz w:val="24"/>
                <w:szCs w:val="24"/>
                <w:lang w:val="ru-RU" w:eastAsia="ru-RU"/>
              </w:rPr>
            </w:pPr>
            <w:r w:rsidRPr="00181C8B">
              <w:rPr>
                <w:rFonts w:ascii="Times New Roman" w:eastAsia="Times New Roman" w:hAnsi="Times New Roman" w:cs="Times New Roman"/>
                <w:sz w:val="24"/>
                <w:szCs w:val="24"/>
                <w:lang w:val="ru-RU" w:eastAsia="ru-RU"/>
              </w:rPr>
              <w:t>ОК</w:t>
            </w:r>
            <w:r w:rsidR="00822657">
              <w:rPr>
                <w:rFonts w:ascii="Times New Roman" w:eastAsia="Times New Roman" w:hAnsi="Times New Roman" w:cs="Times New Roman"/>
                <w:sz w:val="24"/>
                <w:szCs w:val="24"/>
                <w:lang w:val="ru-RU" w:eastAsia="ru-RU"/>
              </w:rPr>
              <w:t>3</w:t>
            </w:r>
            <w:r w:rsidRPr="00181C8B">
              <w:rPr>
                <w:rFonts w:ascii="Times New Roman" w:eastAsia="Times New Roman" w:hAnsi="Times New Roman" w:cs="Times New Roman"/>
                <w:sz w:val="24"/>
                <w:szCs w:val="24"/>
                <w:lang w:val="ru-RU" w:eastAsia="ru-RU"/>
              </w:rPr>
              <w:t>.</w:t>
            </w:r>
            <w:r w:rsidR="00720302" w:rsidRPr="00181C8B">
              <w:rPr>
                <w:rFonts w:ascii="Times New Roman" w:eastAsia="Times New Roman" w:hAnsi="Times New Roman" w:cs="Times New Roman"/>
                <w:sz w:val="24"/>
                <w:szCs w:val="24"/>
                <w:lang w:val="ru-RU" w:eastAsia="ru-RU"/>
              </w:rPr>
              <w:t>2</w:t>
            </w:r>
          </w:p>
        </w:tc>
        <w:tc>
          <w:tcPr>
            <w:tcW w:w="8791" w:type="dxa"/>
            <w:vAlign w:val="center"/>
          </w:tcPr>
          <w:p w14:paraId="74BE9FFA" w14:textId="09F3A40C" w:rsidR="009E718B" w:rsidRPr="00181C8B" w:rsidRDefault="009E718B" w:rsidP="009E718B">
            <w:pPr>
              <w:jc w:val="both"/>
              <w:rPr>
                <w:rFonts w:ascii="Times New Roman" w:hAnsi="Times New Roman" w:cs="Times New Roman"/>
                <w:bCs/>
                <w:sz w:val="24"/>
                <w:szCs w:val="24"/>
              </w:rPr>
            </w:pPr>
            <w:r w:rsidRPr="00181C8B">
              <w:rPr>
                <w:rFonts w:ascii="Times New Roman" w:hAnsi="Times New Roman" w:cs="Times New Roman"/>
                <w:bCs/>
                <w:sz w:val="24"/>
                <w:szCs w:val="24"/>
              </w:rPr>
              <w:t xml:space="preserve"> Діагностика і допомога в невідкладних станах </w:t>
            </w:r>
          </w:p>
          <w:p w14:paraId="7E5A5E19"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Клінічні прояви і невідкладна допомога при непритомності, колапсі, епілептичному нападі</w:t>
            </w:r>
          </w:p>
          <w:p w14:paraId="6BD8E282"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 xml:space="preserve">Причини, прояви і невідкладна допомога при шоках (анафілактичному, </w:t>
            </w:r>
            <w:proofErr w:type="spellStart"/>
            <w:r w:rsidRPr="00181C8B">
              <w:rPr>
                <w:rFonts w:ascii="Times New Roman" w:hAnsi="Times New Roman" w:cs="Times New Roman"/>
                <w:sz w:val="24"/>
                <w:szCs w:val="24"/>
              </w:rPr>
              <w:t>інфекційно</w:t>
            </w:r>
            <w:proofErr w:type="spellEnd"/>
            <w:r w:rsidRPr="00181C8B">
              <w:rPr>
                <w:rFonts w:ascii="Times New Roman" w:hAnsi="Times New Roman" w:cs="Times New Roman"/>
                <w:sz w:val="24"/>
                <w:szCs w:val="24"/>
              </w:rPr>
              <w:t xml:space="preserve">-токсичному, </w:t>
            </w:r>
            <w:proofErr w:type="spellStart"/>
            <w:r w:rsidRPr="00181C8B">
              <w:rPr>
                <w:rFonts w:ascii="Times New Roman" w:hAnsi="Times New Roman" w:cs="Times New Roman"/>
                <w:sz w:val="24"/>
                <w:szCs w:val="24"/>
              </w:rPr>
              <w:t>кардіогенному</w:t>
            </w:r>
            <w:proofErr w:type="spellEnd"/>
            <w:r w:rsidRPr="00181C8B">
              <w:rPr>
                <w:rFonts w:ascii="Times New Roman" w:hAnsi="Times New Roman" w:cs="Times New Roman"/>
                <w:sz w:val="24"/>
                <w:szCs w:val="24"/>
              </w:rPr>
              <w:t>) Діагностика і невідкладна допомога при комах (</w:t>
            </w:r>
            <w:proofErr w:type="spellStart"/>
            <w:r w:rsidRPr="00181C8B">
              <w:rPr>
                <w:rFonts w:ascii="Times New Roman" w:hAnsi="Times New Roman" w:cs="Times New Roman"/>
                <w:sz w:val="24"/>
                <w:szCs w:val="24"/>
              </w:rPr>
              <w:t>гіпо</w:t>
            </w:r>
            <w:proofErr w:type="spellEnd"/>
            <w:r w:rsidRPr="00181C8B">
              <w:rPr>
                <w:rFonts w:ascii="Times New Roman" w:hAnsi="Times New Roman" w:cs="Times New Roman"/>
                <w:sz w:val="24"/>
                <w:szCs w:val="24"/>
              </w:rPr>
              <w:t xml:space="preserve">-, </w:t>
            </w:r>
            <w:proofErr w:type="spellStart"/>
            <w:r w:rsidRPr="00181C8B">
              <w:rPr>
                <w:rFonts w:ascii="Times New Roman" w:hAnsi="Times New Roman" w:cs="Times New Roman"/>
                <w:sz w:val="24"/>
                <w:szCs w:val="24"/>
              </w:rPr>
              <w:t>гіперглікемічній</w:t>
            </w:r>
            <w:proofErr w:type="spellEnd"/>
            <w:r w:rsidRPr="00181C8B">
              <w:rPr>
                <w:rFonts w:ascii="Times New Roman" w:hAnsi="Times New Roman" w:cs="Times New Roman"/>
                <w:sz w:val="24"/>
                <w:szCs w:val="24"/>
              </w:rPr>
              <w:t>)</w:t>
            </w:r>
          </w:p>
          <w:p w14:paraId="7A769820"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Ознаки клінічної смерті та методика проведення непрямого масажу серця і штучної вентиляції легень</w:t>
            </w:r>
          </w:p>
          <w:p w14:paraId="198FEBD8" w14:textId="32B6EA0E" w:rsidR="009E718B" w:rsidRPr="00181C8B" w:rsidRDefault="009E718B" w:rsidP="009E718B">
            <w:pPr>
              <w:jc w:val="both"/>
              <w:rPr>
                <w:rFonts w:ascii="Times New Roman" w:eastAsia="Times New Roman" w:hAnsi="Times New Roman" w:cs="Times New Roman"/>
                <w:b/>
                <w:bCs/>
                <w:sz w:val="24"/>
                <w:szCs w:val="24"/>
                <w:lang w:val="ru-RU" w:eastAsia="ru-RU"/>
              </w:rPr>
            </w:pPr>
            <w:r w:rsidRPr="00181C8B">
              <w:rPr>
                <w:rFonts w:ascii="Times New Roman" w:hAnsi="Times New Roman" w:cs="Times New Roman"/>
                <w:sz w:val="24"/>
                <w:szCs w:val="24"/>
              </w:rPr>
              <w:t xml:space="preserve">Проведення інтенсивної терапії та реанімаційних заходів при травмі та запальних процесах </w:t>
            </w:r>
            <w:proofErr w:type="spellStart"/>
            <w:r w:rsidRPr="00181C8B">
              <w:rPr>
                <w:rFonts w:ascii="Times New Roman" w:hAnsi="Times New Roman" w:cs="Times New Roman"/>
                <w:sz w:val="24"/>
                <w:szCs w:val="24"/>
              </w:rPr>
              <w:t>щелепно</w:t>
            </w:r>
            <w:proofErr w:type="spellEnd"/>
            <w:r w:rsidRPr="00181C8B">
              <w:rPr>
                <w:rFonts w:ascii="Times New Roman" w:hAnsi="Times New Roman" w:cs="Times New Roman"/>
                <w:sz w:val="24"/>
                <w:szCs w:val="24"/>
              </w:rPr>
              <w:t>-лицьової ділянки</w:t>
            </w:r>
          </w:p>
        </w:tc>
      </w:tr>
      <w:tr w:rsidR="009E718B" w:rsidRPr="00181C8B" w14:paraId="0FEAE4DE" w14:textId="77777777" w:rsidTr="00AD6C0B">
        <w:tc>
          <w:tcPr>
            <w:tcW w:w="1127" w:type="dxa"/>
          </w:tcPr>
          <w:p w14:paraId="66D4B067" w14:textId="6145B128" w:rsidR="009E718B" w:rsidRPr="00181C8B" w:rsidRDefault="009E718B" w:rsidP="009E718B">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Cs/>
                <w:sz w:val="24"/>
                <w:szCs w:val="24"/>
                <w:lang w:val="ru-RU" w:eastAsia="ru-RU"/>
              </w:rPr>
              <w:t>ОК</w:t>
            </w:r>
            <w:r w:rsidR="00822657">
              <w:rPr>
                <w:rFonts w:ascii="Times New Roman" w:eastAsia="Times New Roman" w:hAnsi="Times New Roman" w:cs="Times New Roman"/>
                <w:bCs/>
                <w:sz w:val="24"/>
                <w:szCs w:val="24"/>
                <w:lang w:val="ru-RU" w:eastAsia="ru-RU"/>
              </w:rPr>
              <w:t>3</w:t>
            </w:r>
            <w:r w:rsidRPr="00181C8B">
              <w:rPr>
                <w:rFonts w:ascii="Times New Roman" w:eastAsia="Times New Roman" w:hAnsi="Times New Roman" w:cs="Times New Roman"/>
                <w:bCs/>
                <w:sz w:val="24"/>
                <w:szCs w:val="24"/>
                <w:lang w:val="ru-RU" w:eastAsia="ru-RU"/>
              </w:rPr>
              <w:t>.</w:t>
            </w:r>
            <w:r w:rsidR="00720302" w:rsidRPr="00181C8B">
              <w:rPr>
                <w:rFonts w:ascii="Times New Roman" w:eastAsia="Times New Roman" w:hAnsi="Times New Roman" w:cs="Times New Roman"/>
                <w:bCs/>
                <w:sz w:val="24"/>
                <w:szCs w:val="24"/>
                <w:lang w:val="ru-RU" w:eastAsia="ru-RU"/>
              </w:rPr>
              <w:t>3</w:t>
            </w:r>
          </w:p>
        </w:tc>
        <w:tc>
          <w:tcPr>
            <w:tcW w:w="8791" w:type="dxa"/>
          </w:tcPr>
          <w:p w14:paraId="48C7C16E" w14:textId="57EF9E43" w:rsidR="009E718B" w:rsidRPr="00181C8B" w:rsidRDefault="009E718B" w:rsidP="009E718B">
            <w:pPr>
              <w:rPr>
                <w:rFonts w:ascii="Times New Roman" w:hAnsi="Times New Roman" w:cs="Times New Roman"/>
                <w:bCs/>
                <w:sz w:val="24"/>
                <w:szCs w:val="24"/>
              </w:rPr>
            </w:pPr>
            <w:r w:rsidRPr="00181C8B">
              <w:rPr>
                <w:rFonts w:ascii="Times New Roman" w:hAnsi="Times New Roman" w:cs="Times New Roman"/>
                <w:bCs/>
                <w:sz w:val="24"/>
                <w:szCs w:val="24"/>
              </w:rPr>
              <w:t>Амбулаторне знеболювання в стоматології.</w:t>
            </w:r>
          </w:p>
          <w:p w14:paraId="32546E75" w14:textId="77777777" w:rsidR="009E718B" w:rsidRPr="00181C8B" w:rsidRDefault="009E718B" w:rsidP="009E718B">
            <w:pPr>
              <w:rPr>
                <w:rFonts w:ascii="Times New Roman" w:hAnsi="Times New Roman" w:cs="Times New Roman"/>
                <w:sz w:val="24"/>
                <w:szCs w:val="24"/>
              </w:rPr>
            </w:pPr>
            <w:r w:rsidRPr="00181C8B">
              <w:rPr>
                <w:rFonts w:ascii="Times New Roman" w:hAnsi="Times New Roman" w:cs="Times New Roman"/>
                <w:sz w:val="24"/>
                <w:szCs w:val="24"/>
              </w:rPr>
              <w:t>Механізм болю</w:t>
            </w:r>
          </w:p>
          <w:p w14:paraId="6C1E3BA5" w14:textId="77777777" w:rsidR="009E718B" w:rsidRPr="00181C8B" w:rsidRDefault="009E718B" w:rsidP="009E718B">
            <w:pPr>
              <w:rPr>
                <w:rFonts w:ascii="Times New Roman" w:hAnsi="Times New Roman" w:cs="Times New Roman"/>
                <w:sz w:val="24"/>
                <w:szCs w:val="24"/>
              </w:rPr>
            </w:pPr>
            <w:r w:rsidRPr="00181C8B">
              <w:rPr>
                <w:rFonts w:ascii="Times New Roman" w:hAnsi="Times New Roman" w:cs="Times New Roman"/>
                <w:sz w:val="24"/>
                <w:szCs w:val="24"/>
              </w:rPr>
              <w:t>Психопрофілактика болю</w:t>
            </w:r>
          </w:p>
          <w:p w14:paraId="5EE30B2C" w14:textId="77777777" w:rsidR="009E718B" w:rsidRPr="00181C8B" w:rsidRDefault="009E718B" w:rsidP="009E718B">
            <w:pPr>
              <w:rPr>
                <w:rFonts w:ascii="Times New Roman" w:hAnsi="Times New Roman" w:cs="Times New Roman"/>
                <w:sz w:val="24"/>
                <w:szCs w:val="24"/>
              </w:rPr>
            </w:pPr>
            <w:r w:rsidRPr="00181C8B">
              <w:rPr>
                <w:rFonts w:ascii="Times New Roman" w:hAnsi="Times New Roman" w:cs="Times New Roman"/>
                <w:sz w:val="24"/>
                <w:szCs w:val="24"/>
              </w:rPr>
              <w:t>Знеболювання на рівні нервових рецепторів</w:t>
            </w:r>
          </w:p>
          <w:p w14:paraId="473075EB" w14:textId="77777777" w:rsidR="009E718B" w:rsidRPr="00181C8B" w:rsidRDefault="009E718B" w:rsidP="009E718B">
            <w:pPr>
              <w:rPr>
                <w:rFonts w:ascii="Times New Roman" w:hAnsi="Times New Roman" w:cs="Times New Roman"/>
                <w:sz w:val="24"/>
                <w:szCs w:val="24"/>
              </w:rPr>
            </w:pPr>
            <w:r w:rsidRPr="00181C8B">
              <w:rPr>
                <w:rFonts w:ascii="Times New Roman" w:hAnsi="Times New Roman" w:cs="Times New Roman"/>
                <w:sz w:val="24"/>
                <w:szCs w:val="24"/>
              </w:rPr>
              <w:t>Знеболювання на рівні провідних шляхів</w:t>
            </w:r>
          </w:p>
          <w:p w14:paraId="29289788" w14:textId="77777777" w:rsidR="009E718B" w:rsidRPr="00181C8B" w:rsidRDefault="009E718B" w:rsidP="009E718B">
            <w:pPr>
              <w:rPr>
                <w:rFonts w:ascii="Times New Roman" w:hAnsi="Times New Roman" w:cs="Times New Roman"/>
                <w:sz w:val="24"/>
                <w:szCs w:val="24"/>
              </w:rPr>
            </w:pPr>
            <w:r w:rsidRPr="00181C8B">
              <w:rPr>
                <w:rFonts w:ascii="Times New Roman" w:hAnsi="Times New Roman" w:cs="Times New Roman"/>
                <w:sz w:val="24"/>
                <w:szCs w:val="24"/>
              </w:rPr>
              <w:t>Знеболювання на рівні кори головного мозку</w:t>
            </w:r>
          </w:p>
          <w:p w14:paraId="154A0A1C" w14:textId="77777777" w:rsidR="009E718B" w:rsidRPr="00181C8B" w:rsidRDefault="009E718B" w:rsidP="009E718B">
            <w:pPr>
              <w:rPr>
                <w:rFonts w:ascii="Times New Roman" w:hAnsi="Times New Roman" w:cs="Times New Roman"/>
                <w:sz w:val="24"/>
                <w:szCs w:val="24"/>
              </w:rPr>
            </w:pPr>
            <w:r w:rsidRPr="00181C8B">
              <w:rPr>
                <w:rFonts w:ascii="Times New Roman" w:hAnsi="Times New Roman" w:cs="Times New Roman"/>
                <w:sz w:val="24"/>
                <w:szCs w:val="24"/>
              </w:rPr>
              <w:t>Нетрадиційне знеболювання в стоматології</w:t>
            </w:r>
          </w:p>
          <w:p w14:paraId="54729582" w14:textId="77777777" w:rsidR="009E718B" w:rsidRPr="00181C8B" w:rsidRDefault="009E718B" w:rsidP="009E718B">
            <w:pPr>
              <w:rPr>
                <w:rFonts w:ascii="Times New Roman" w:hAnsi="Times New Roman" w:cs="Times New Roman"/>
                <w:sz w:val="24"/>
                <w:szCs w:val="24"/>
              </w:rPr>
            </w:pPr>
            <w:r w:rsidRPr="00181C8B">
              <w:rPr>
                <w:rFonts w:ascii="Times New Roman" w:hAnsi="Times New Roman" w:cs="Times New Roman"/>
                <w:sz w:val="24"/>
                <w:szCs w:val="24"/>
              </w:rPr>
              <w:t xml:space="preserve">Фізичні методи місцевого знеболювання  </w:t>
            </w:r>
          </w:p>
          <w:p w14:paraId="08803BF5" w14:textId="4ADE850D" w:rsidR="009E718B" w:rsidRPr="00181C8B" w:rsidRDefault="009E718B" w:rsidP="009E718B">
            <w:pPr>
              <w:rPr>
                <w:rFonts w:ascii="Times New Roman" w:eastAsia="Times New Roman" w:hAnsi="Times New Roman" w:cs="Times New Roman"/>
                <w:bCs/>
                <w:sz w:val="24"/>
                <w:szCs w:val="24"/>
                <w:lang w:val="ru-RU" w:eastAsia="ru-RU"/>
              </w:rPr>
            </w:pPr>
            <w:r w:rsidRPr="00181C8B">
              <w:rPr>
                <w:rFonts w:ascii="Times New Roman" w:hAnsi="Times New Roman" w:cs="Times New Roman"/>
                <w:sz w:val="24"/>
                <w:szCs w:val="24"/>
              </w:rPr>
              <w:t>Помилки й ускладнення в проведенні знеболювання</w:t>
            </w:r>
          </w:p>
        </w:tc>
      </w:tr>
      <w:tr w:rsidR="009E718B" w:rsidRPr="00181C8B" w14:paraId="0863340A" w14:textId="77777777" w:rsidTr="00AD6C0B">
        <w:tc>
          <w:tcPr>
            <w:tcW w:w="1127" w:type="dxa"/>
          </w:tcPr>
          <w:p w14:paraId="415AD7D0" w14:textId="243C8793" w:rsidR="009E718B" w:rsidRPr="00181C8B" w:rsidRDefault="009E718B" w:rsidP="009E718B">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Cs/>
                <w:sz w:val="24"/>
                <w:szCs w:val="24"/>
                <w:lang w:val="ru-RU" w:eastAsia="ru-RU"/>
              </w:rPr>
              <w:t>ОК</w:t>
            </w:r>
            <w:r w:rsidR="00822657">
              <w:rPr>
                <w:rFonts w:ascii="Times New Roman" w:eastAsia="Times New Roman" w:hAnsi="Times New Roman" w:cs="Times New Roman"/>
                <w:bCs/>
                <w:sz w:val="24"/>
                <w:szCs w:val="24"/>
                <w:lang w:val="ru-RU" w:eastAsia="ru-RU"/>
              </w:rPr>
              <w:t>3</w:t>
            </w:r>
            <w:r w:rsidRPr="00181C8B">
              <w:rPr>
                <w:rFonts w:ascii="Times New Roman" w:eastAsia="Times New Roman" w:hAnsi="Times New Roman" w:cs="Times New Roman"/>
                <w:bCs/>
                <w:sz w:val="24"/>
                <w:szCs w:val="24"/>
                <w:lang w:val="ru-RU" w:eastAsia="ru-RU"/>
              </w:rPr>
              <w:t>.</w:t>
            </w:r>
            <w:r w:rsidR="00720302" w:rsidRPr="00181C8B">
              <w:rPr>
                <w:rFonts w:ascii="Times New Roman" w:eastAsia="Times New Roman" w:hAnsi="Times New Roman" w:cs="Times New Roman"/>
                <w:bCs/>
                <w:sz w:val="24"/>
                <w:szCs w:val="24"/>
                <w:lang w:val="ru-RU" w:eastAsia="ru-RU"/>
              </w:rPr>
              <w:t>4</w:t>
            </w:r>
          </w:p>
        </w:tc>
        <w:tc>
          <w:tcPr>
            <w:tcW w:w="8791" w:type="dxa"/>
          </w:tcPr>
          <w:p w14:paraId="0EE18BBB"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Операція видалення зуба. Методи лікування і профілактики ускладнень операції видалення зуба</w:t>
            </w:r>
          </w:p>
          <w:p w14:paraId="7DBA394E"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 xml:space="preserve">Диференційна діагностика запальних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w:t>
            </w:r>
            <w:proofErr w:type="spellStart"/>
            <w:r w:rsidRPr="00181C8B">
              <w:rPr>
                <w:rFonts w:ascii="Times New Roman" w:hAnsi="Times New Roman" w:cs="Times New Roman"/>
                <w:sz w:val="24"/>
                <w:szCs w:val="24"/>
              </w:rPr>
              <w:t>одонтогенної</w:t>
            </w:r>
            <w:proofErr w:type="spellEnd"/>
            <w:r w:rsidRPr="00181C8B">
              <w:rPr>
                <w:rFonts w:ascii="Times New Roman" w:hAnsi="Times New Roman" w:cs="Times New Roman"/>
                <w:sz w:val="24"/>
                <w:szCs w:val="24"/>
              </w:rPr>
              <w:t xml:space="preserve"> етіології (</w:t>
            </w:r>
            <w:proofErr w:type="spellStart"/>
            <w:r w:rsidRPr="00181C8B">
              <w:rPr>
                <w:rFonts w:ascii="Times New Roman" w:hAnsi="Times New Roman" w:cs="Times New Roman"/>
                <w:sz w:val="24"/>
                <w:szCs w:val="24"/>
              </w:rPr>
              <w:t>періодонтит</w:t>
            </w:r>
            <w:proofErr w:type="spellEnd"/>
            <w:r w:rsidRPr="00181C8B">
              <w:rPr>
                <w:rFonts w:ascii="Times New Roman" w:hAnsi="Times New Roman" w:cs="Times New Roman"/>
                <w:sz w:val="24"/>
                <w:szCs w:val="24"/>
              </w:rPr>
              <w:t xml:space="preserve">, періостит, остеомієліт, </w:t>
            </w:r>
            <w:proofErr w:type="spellStart"/>
            <w:r w:rsidRPr="00181C8B">
              <w:rPr>
                <w:rFonts w:ascii="Times New Roman" w:hAnsi="Times New Roman" w:cs="Times New Roman"/>
                <w:sz w:val="24"/>
                <w:szCs w:val="24"/>
              </w:rPr>
              <w:t>перикоронарит</w:t>
            </w:r>
            <w:proofErr w:type="spellEnd"/>
            <w:r w:rsidRPr="00181C8B">
              <w:rPr>
                <w:rFonts w:ascii="Times New Roman" w:hAnsi="Times New Roman" w:cs="Times New Roman"/>
                <w:sz w:val="24"/>
                <w:szCs w:val="24"/>
              </w:rPr>
              <w:t>, флегмона, абсцес та ін.)</w:t>
            </w:r>
          </w:p>
          <w:p w14:paraId="5516251F" w14:textId="6C356443" w:rsidR="009E718B" w:rsidRPr="00181C8B" w:rsidRDefault="009E718B" w:rsidP="009E718B">
            <w:pPr>
              <w:jc w:val="both"/>
              <w:rPr>
                <w:rFonts w:ascii="Times New Roman" w:eastAsia="Times New Roman" w:hAnsi="Times New Roman" w:cs="Times New Roman"/>
                <w:bCs/>
                <w:sz w:val="24"/>
                <w:szCs w:val="24"/>
                <w:lang w:val="ru-RU" w:eastAsia="ru-RU"/>
              </w:rPr>
            </w:pPr>
            <w:r w:rsidRPr="00181C8B">
              <w:rPr>
                <w:rFonts w:ascii="Times New Roman" w:hAnsi="Times New Roman" w:cs="Times New Roman"/>
                <w:sz w:val="24"/>
                <w:szCs w:val="24"/>
              </w:rPr>
              <w:t xml:space="preserve">Ускладнення гнійно-запальних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w:t>
            </w:r>
            <w:proofErr w:type="spellStart"/>
            <w:r w:rsidRPr="00181C8B">
              <w:rPr>
                <w:rFonts w:ascii="Times New Roman" w:hAnsi="Times New Roman" w:cs="Times New Roman"/>
                <w:sz w:val="24"/>
                <w:szCs w:val="24"/>
              </w:rPr>
              <w:t>одонтогенної</w:t>
            </w:r>
            <w:proofErr w:type="spellEnd"/>
            <w:r w:rsidRPr="00181C8B">
              <w:rPr>
                <w:rFonts w:ascii="Times New Roman" w:hAnsi="Times New Roman" w:cs="Times New Roman"/>
                <w:sz w:val="24"/>
                <w:szCs w:val="24"/>
              </w:rPr>
              <w:t xml:space="preserve"> етіології</w:t>
            </w:r>
          </w:p>
        </w:tc>
      </w:tr>
      <w:tr w:rsidR="009E718B" w:rsidRPr="00181C8B" w14:paraId="47434178" w14:textId="77777777" w:rsidTr="00AD6C0B">
        <w:tc>
          <w:tcPr>
            <w:tcW w:w="1127" w:type="dxa"/>
          </w:tcPr>
          <w:p w14:paraId="60D00F77" w14:textId="7F2DE5A4" w:rsidR="009E718B" w:rsidRPr="00181C8B" w:rsidRDefault="009E718B" w:rsidP="009E718B">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Cs/>
                <w:sz w:val="24"/>
                <w:szCs w:val="24"/>
                <w:lang w:val="ru-RU" w:eastAsia="ru-RU"/>
              </w:rPr>
              <w:t>ОК</w:t>
            </w:r>
            <w:r w:rsidR="00822657">
              <w:rPr>
                <w:rFonts w:ascii="Times New Roman" w:eastAsia="Times New Roman" w:hAnsi="Times New Roman" w:cs="Times New Roman"/>
                <w:bCs/>
                <w:sz w:val="24"/>
                <w:szCs w:val="24"/>
                <w:lang w:val="ru-RU" w:eastAsia="ru-RU"/>
              </w:rPr>
              <w:t>3</w:t>
            </w:r>
            <w:r w:rsidRPr="00181C8B">
              <w:rPr>
                <w:rFonts w:ascii="Times New Roman" w:eastAsia="Times New Roman" w:hAnsi="Times New Roman" w:cs="Times New Roman"/>
                <w:bCs/>
                <w:sz w:val="24"/>
                <w:szCs w:val="24"/>
                <w:lang w:val="ru-RU" w:eastAsia="ru-RU"/>
              </w:rPr>
              <w:t>.</w:t>
            </w:r>
            <w:r w:rsidR="00720302" w:rsidRPr="00181C8B">
              <w:rPr>
                <w:rFonts w:ascii="Times New Roman" w:eastAsia="Times New Roman" w:hAnsi="Times New Roman" w:cs="Times New Roman"/>
                <w:bCs/>
                <w:sz w:val="24"/>
                <w:szCs w:val="24"/>
                <w:lang w:val="ru-RU" w:eastAsia="ru-RU"/>
              </w:rPr>
              <w:t>5</w:t>
            </w:r>
          </w:p>
        </w:tc>
        <w:tc>
          <w:tcPr>
            <w:tcW w:w="8791" w:type="dxa"/>
          </w:tcPr>
          <w:p w14:paraId="434B8D26"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 xml:space="preserve">Диференційна діагностика </w:t>
            </w:r>
            <w:proofErr w:type="spellStart"/>
            <w:r w:rsidRPr="00181C8B">
              <w:rPr>
                <w:rFonts w:ascii="Times New Roman" w:hAnsi="Times New Roman" w:cs="Times New Roman"/>
                <w:sz w:val="24"/>
                <w:szCs w:val="24"/>
              </w:rPr>
              <w:t>одонтогенного</w:t>
            </w:r>
            <w:proofErr w:type="spellEnd"/>
            <w:r w:rsidRPr="00181C8B">
              <w:rPr>
                <w:rFonts w:ascii="Times New Roman" w:hAnsi="Times New Roman" w:cs="Times New Roman"/>
                <w:sz w:val="24"/>
                <w:szCs w:val="24"/>
              </w:rPr>
              <w:t xml:space="preserve"> і </w:t>
            </w:r>
            <w:proofErr w:type="spellStart"/>
            <w:r w:rsidRPr="00181C8B">
              <w:rPr>
                <w:rFonts w:ascii="Times New Roman" w:hAnsi="Times New Roman" w:cs="Times New Roman"/>
                <w:sz w:val="24"/>
                <w:szCs w:val="24"/>
              </w:rPr>
              <w:t>риногенного</w:t>
            </w:r>
            <w:proofErr w:type="spellEnd"/>
            <w:r w:rsidRPr="00181C8B">
              <w:rPr>
                <w:rFonts w:ascii="Times New Roman" w:hAnsi="Times New Roman" w:cs="Times New Roman"/>
                <w:sz w:val="24"/>
                <w:szCs w:val="24"/>
              </w:rPr>
              <w:t xml:space="preserve"> гайморитів</w:t>
            </w:r>
          </w:p>
          <w:p w14:paraId="4472C924"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 xml:space="preserve">Методи лікування </w:t>
            </w:r>
            <w:proofErr w:type="spellStart"/>
            <w:r w:rsidRPr="00181C8B">
              <w:rPr>
                <w:rFonts w:ascii="Times New Roman" w:hAnsi="Times New Roman" w:cs="Times New Roman"/>
                <w:sz w:val="24"/>
                <w:szCs w:val="24"/>
              </w:rPr>
              <w:t>перфоративного</w:t>
            </w:r>
            <w:proofErr w:type="spellEnd"/>
            <w:r w:rsidRPr="00181C8B">
              <w:rPr>
                <w:rFonts w:ascii="Times New Roman" w:hAnsi="Times New Roman" w:cs="Times New Roman"/>
                <w:sz w:val="24"/>
                <w:szCs w:val="24"/>
              </w:rPr>
              <w:t xml:space="preserve"> гаймориту, оперативне лікування нориці гайморової порожнини</w:t>
            </w:r>
          </w:p>
          <w:p w14:paraId="029B37DC"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 xml:space="preserve">Діагностика специфічних запальних процесів у </w:t>
            </w:r>
            <w:proofErr w:type="spellStart"/>
            <w:r w:rsidRPr="00181C8B">
              <w:rPr>
                <w:rFonts w:ascii="Times New Roman" w:hAnsi="Times New Roman" w:cs="Times New Roman"/>
                <w:sz w:val="24"/>
                <w:szCs w:val="24"/>
              </w:rPr>
              <w:t>щелепно</w:t>
            </w:r>
            <w:proofErr w:type="spellEnd"/>
            <w:r w:rsidRPr="00181C8B">
              <w:rPr>
                <w:rFonts w:ascii="Times New Roman" w:hAnsi="Times New Roman" w:cs="Times New Roman"/>
                <w:sz w:val="24"/>
                <w:szCs w:val="24"/>
              </w:rPr>
              <w:t>-лицьовій ділянці</w:t>
            </w:r>
          </w:p>
          <w:p w14:paraId="57DB11CD"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 xml:space="preserve">Методи диференційної діагностики і лікування специфічних запальних процесів у </w:t>
            </w:r>
            <w:proofErr w:type="spellStart"/>
            <w:r w:rsidRPr="00181C8B">
              <w:rPr>
                <w:rFonts w:ascii="Times New Roman" w:hAnsi="Times New Roman" w:cs="Times New Roman"/>
                <w:sz w:val="24"/>
                <w:szCs w:val="24"/>
              </w:rPr>
              <w:t>щелепно</w:t>
            </w:r>
            <w:proofErr w:type="spellEnd"/>
            <w:r w:rsidRPr="00181C8B">
              <w:rPr>
                <w:rFonts w:ascii="Times New Roman" w:hAnsi="Times New Roman" w:cs="Times New Roman"/>
                <w:sz w:val="24"/>
                <w:szCs w:val="24"/>
              </w:rPr>
              <w:t>-лицьовій ділянці</w:t>
            </w:r>
          </w:p>
          <w:p w14:paraId="72FD1CEF"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lastRenderedPageBreak/>
              <w:t xml:space="preserve">Диференційна діагностика ушкоджень і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w:t>
            </w:r>
            <w:proofErr w:type="spellStart"/>
            <w:r w:rsidRPr="00181C8B">
              <w:rPr>
                <w:rFonts w:ascii="Times New Roman" w:hAnsi="Times New Roman" w:cs="Times New Roman"/>
                <w:sz w:val="24"/>
                <w:szCs w:val="24"/>
              </w:rPr>
              <w:t>скронево</w:t>
            </w:r>
            <w:proofErr w:type="spellEnd"/>
            <w:r w:rsidRPr="00181C8B">
              <w:rPr>
                <w:rFonts w:ascii="Times New Roman" w:hAnsi="Times New Roman" w:cs="Times New Roman"/>
                <w:sz w:val="24"/>
                <w:szCs w:val="24"/>
              </w:rPr>
              <w:t>-нижньощелепного суглоба</w:t>
            </w:r>
          </w:p>
          <w:p w14:paraId="734BEF16"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Хвороби слинних залоз. Діагностика, диференційна діагностика, методи лікування</w:t>
            </w:r>
          </w:p>
          <w:p w14:paraId="43201F58" w14:textId="77777777" w:rsidR="009E718B" w:rsidRPr="00181C8B" w:rsidRDefault="009E718B" w:rsidP="009E718B">
            <w:pPr>
              <w:jc w:val="both"/>
              <w:rPr>
                <w:rFonts w:ascii="Times New Roman" w:hAnsi="Times New Roman" w:cs="Times New Roman"/>
                <w:sz w:val="24"/>
                <w:szCs w:val="24"/>
              </w:rPr>
            </w:pPr>
            <w:proofErr w:type="spellStart"/>
            <w:r w:rsidRPr="00181C8B">
              <w:rPr>
                <w:rFonts w:ascii="Times New Roman" w:hAnsi="Times New Roman" w:cs="Times New Roman"/>
                <w:sz w:val="24"/>
                <w:szCs w:val="24"/>
              </w:rPr>
              <w:t>Неврогенні</w:t>
            </w:r>
            <w:proofErr w:type="spellEnd"/>
            <w:r w:rsidRPr="00181C8B">
              <w:rPr>
                <w:rFonts w:ascii="Times New Roman" w:hAnsi="Times New Roman" w:cs="Times New Roman"/>
                <w:sz w:val="24"/>
                <w:szCs w:val="24"/>
              </w:rPr>
              <w:t xml:space="preserve"> хвороби обличчя і щелеп</w:t>
            </w:r>
          </w:p>
          <w:p w14:paraId="28EE2C09" w14:textId="0A46C35D" w:rsidR="009E718B" w:rsidRPr="00181C8B" w:rsidRDefault="009E718B" w:rsidP="009E718B">
            <w:pPr>
              <w:jc w:val="both"/>
              <w:rPr>
                <w:rFonts w:ascii="Times New Roman" w:eastAsia="Times New Roman" w:hAnsi="Times New Roman" w:cs="Times New Roman"/>
                <w:bCs/>
                <w:sz w:val="24"/>
                <w:szCs w:val="24"/>
                <w:lang w:eastAsia="ru-RU"/>
              </w:rPr>
            </w:pPr>
          </w:p>
        </w:tc>
      </w:tr>
      <w:tr w:rsidR="009E718B" w:rsidRPr="00181C8B" w14:paraId="6DBC3AFF" w14:textId="77777777" w:rsidTr="00AD6C0B">
        <w:tc>
          <w:tcPr>
            <w:tcW w:w="1127" w:type="dxa"/>
          </w:tcPr>
          <w:p w14:paraId="460DBEFD" w14:textId="24A8B3CD" w:rsidR="009E718B" w:rsidRPr="00181C8B" w:rsidRDefault="009E718B" w:rsidP="009E718B">
            <w:pPr>
              <w:jc w:val="center"/>
              <w:rPr>
                <w:rFonts w:ascii="Times New Roman" w:eastAsia="Times New Roman" w:hAnsi="Times New Roman" w:cs="Times New Roman"/>
                <w:bCs/>
                <w:sz w:val="24"/>
                <w:szCs w:val="24"/>
                <w:lang w:val="ru-RU" w:eastAsia="ru-RU"/>
              </w:rPr>
            </w:pPr>
            <w:r w:rsidRPr="00181C8B">
              <w:rPr>
                <w:rFonts w:ascii="Times New Roman" w:eastAsia="Times New Roman" w:hAnsi="Times New Roman" w:cs="Times New Roman"/>
                <w:bCs/>
                <w:sz w:val="24"/>
                <w:szCs w:val="24"/>
                <w:lang w:val="ru-RU" w:eastAsia="ru-RU"/>
              </w:rPr>
              <w:lastRenderedPageBreak/>
              <w:t>ОК</w:t>
            </w:r>
            <w:r w:rsidR="00822657">
              <w:rPr>
                <w:rFonts w:ascii="Times New Roman" w:eastAsia="Times New Roman" w:hAnsi="Times New Roman" w:cs="Times New Roman"/>
                <w:bCs/>
                <w:sz w:val="24"/>
                <w:szCs w:val="24"/>
                <w:lang w:val="ru-RU" w:eastAsia="ru-RU"/>
              </w:rPr>
              <w:t>3</w:t>
            </w:r>
            <w:r w:rsidRPr="00181C8B">
              <w:rPr>
                <w:rFonts w:ascii="Times New Roman" w:eastAsia="Times New Roman" w:hAnsi="Times New Roman" w:cs="Times New Roman"/>
                <w:bCs/>
                <w:sz w:val="24"/>
                <w:szCs w:val="24"/>
                <w:lang w:val="ru-RU" w:eastAsia="ru-RU"/>
              </w:rPr>
              <w:t>.</w:t>
            </w:r>
            <w:r w:rsidR="00720302" w:rsidRPr="00181C8B">
              <w:rPr>
                <w:rFonts w:ascii="Times New Roman" w:eastAsia="Times New Roman" w:hAnsi="Times New Roman" w:cs="Times New Roman"/>
                <w:bCs/>
                <w:sz w:val="24"/>
                <w:szCs w:val="24"/>
                <w:lang w:val="ru-RU" w:eastAsia="ru-RU"/>
              </w:rPr>
              <w:t>6</w:t>
            </w:r>
          </w:p>
        </w:tc>
        <w:tc>
          <w:tcPr>
            <w:tcW w:w="8791" w:type="dxa"/>
          </w:tcPr>
          <w:p w14:paraId="0BD70579"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 xml:space="preserve">Хірургічні методи лікування </w:t>
            </w:r>
            <w:proofErr w:type="spellStart"/>
            <w:r w:rsidRPr="00181C8B">
              <w:rPr>
                <w:rFonts w:ascii="Times New Roman" w:hAnsi="Times New Roman" w:cs="Times New Roman"/>
                <w:sz w:val="24"/>
                <w:szCs w:val="24"/>
              </w:rPr>
              <w:t>періодонтиту</w:t>
            </w:r>
            <w:proofErr w:type="spellEnd"/>
            <w:r w:rsidRPr="00181C8B">
              <w:rPr>
                <w:rFonts w:ascii="Times New Roman" w:hAnsi="Times New Roman" w:cs="Times New Roman"/>
                <w:sz w:val="24"/>
                <w:szCs w:val="24"/>
              </w:rPr>
              <w:t xml:space="preserve">,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w:t>
            </w:r>
            <w:proofErr w:type="spellStart"/>
            <w:r w:rsidRPr="00181C8B">
              <w:rPr>
                <w:rFonts w:ascii="Times New Roman" w:hAnsi="Times New Roman" w:cs="Times New Roman"/>
                <w:sz w:val="24"/>
                <w:szCs w:val="24"/>
              </w:rPr>
              <w:t>пародонта</w:t>
            </w:r>
            <w:proofErr w:type="spellEnd"/>
            <w:r w:rsidRPr="00181C8B">
              <w:rPr>
                <w:rFonts w:ascii="Times New Roman" w:hAnsi="Times New Roman" w:cs="Times New Roman"/>
                <w:sz w:val="24"/>
                <w:szCs w:val="24"/>
              </w:rPr>
              <w:t xml:space="preserve"> </w:t>
            </w:r>
          </w:p>
          <w:p w14:paraId="52F9A515"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 xml:space="preserve">Невідкладна допомога при травматичних ушкодженнях м’яких тканин і кісток </w:t>
            </w:r>
            <w:proofErr w:type="spellStart"/>
            <w:r w:rsidRPr="00181C8B">
              <w:rPr>
                <w:rFonts w:ascii="Times New Roman" w:hAnsi="Times New Roman" w:cs="Times New Roman"/>
                <w:sz w:val="24"/>
                <w:szCs w:val="24"/>
              </w:rPr>
              <w:t>щелепно</w:t>
            </w:r>
            <w:proofErr w:type="spellEnd"/>
            <w:r w:rsidRPr="00181C8B">
              <w:rPr>
                <w:rFonts w:ascii="Times New Roman" w:hAnsi="Times New Roman" w:cs="Times New Roman"/>
                <w:sz w:val="24"/>
                <w:szCs w:val="24"/>
              </w:rPr>
              <w:t>-лицьової ділянки</w:t>
            </w:r>
          </w:p>
          <w:p w14:paraId="4E3F0453"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 xml:space="preserve">Диференційна діагностика пухлин і </w:t>
            </w:r>
            <w:proofErr w:type="spellStart"/>
            <w:r w:rsidRPr="00181C8B">
              <w:rPr>
                <w:rFonts w:ascii="Times New Roman" w:hAnsi="Times New Roman" w:cs="Times New Roman"/>
                <w:sz w:val="24"/>
                <w:szCs w:val="24"/>
              </w:rPr>
              <w:t>пухлиноподібних</w:t>
            </w:r>
            <w:proofErr w:type="spellEnd"/>
            <w:r w:rsidRPr="00181C8B">
              <w:rPr>
                <w:rFonts w:ascii="Times New Roman" w:hAnsi="Times New Roman" w:cs="Times New Roman"/>
                <w:sz w:val="24"/>
                <w:szCs w:val="24"/>
              </w:rPr>
              <w:t xml:space="preserve"> утворів м’яких тканин. Методи лікування</w:t>
            </w:r>
          </w:p>
          <w:p w14:paraId="6295BAFE"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 xml:space="preserve">Диференційна діагностика пухлин і </w:t>
            </w:r>
            <w:proofErr w:type="spellStart"/>
            <w:r w:rsidRPr="00181C8B">
              <w:rPr>
                <w:rFonts w:ascii="Times New Roman" w:hAnsi="Times New Roman" w:cs="Times New Roman"/>
                <w:sz w:val="24"/>
                <w:szCs w:val="24"/>
              </w:rPr>
              <w:t>пухлиноподібних</w:t>
            </w:r>
            <w:proofErr w:type="spellEnd"/>
            <w:r w:rsidRPr="00181C8B">
              <w:rPr>
                <w:rFonts w:ascii="Times New Roman" w:hAnsi="Times New Roman" w:cs="Times New Roman"/>
                <w:sz w:val="24"/>
                <w:szCs w:val="24"/>
              </w:rPr>
              <w:t xml:space="preserve"> утворів кісток </w:t>
            </w:r>
            <w:proofErr w:type="spellStart"/>
            <w:r w:rsidRPr="00181C8B">
              <w:rPr>
                <w:rFonts w:ascii="Times New Roman" w:hAnsi="Times New Roman" w:cs="Times New Roman"/>
                <w:sz w:val="24"/>
                <w:szCs w:val="24"/>
              </w:rPr>
              <w:t>щелепно</w:t>
            </w:r>
            <w:proofErr w:type="spellEnd"/>
            <w:r w:rsidRPr="00181C8B">
              <w:rPr>
                <w:rFonts w:ascii="Times New Roman" w:hAnsi="Times New Roman" w:cs="Times New Roman"/>
                <w:sz w:val="24"/>
                <w:szCs w:val="24"/>
              </w:rPr>
              <w:t>-лицьової ділянки</w:t>
            </w:r>
          </w:p>
          <w:p w14:paraId="2533901F"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 xml:space="preserve">Хірургічні методи лікування </w:t>
            </w:r>
            <w:proofErr w:type="spellStart"/>
            <w:r w:rsidRPr="00181C8B">
              <w:rPr>
                <w:rFonts w:ascii="Times New Roman" w:hAnsi="Times New Roman" w:cs="Times New Roman"/>
                <w:sz w:val="24"/>
                <w:szCs w:val="24"/>
              </w:rPr>
              <w:t>передраку</w:t>
            </w:r>
            <w:proofErr w:type="spellEnd"/>
            <w:r w:rsidRPr="00181C8B">
              <w:rPr>
                <w:rFonts w:ascii="Times New Roman" w:hAnsi="Times New Roman" w:cs="Times New Roman"/>
                <w:sz w:val="24"/>
                <w:szCs w:val="24"/>
              </w:rPr>
              <w:t xml:space="preserve"> слизової оболонки і шкіри</w:t>
            </w:r>
          </w:p>
          <w:p w14:paraId="462CB3AD"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 xml:space="preserve">Сучасні методи діагностики </w:t>
            </w:r>
            <w:proofErr w:type="spellStart"/>
            <w:r w:rsidRPr="00181C8B">
              <w:rPr>
                <w:rFonts w:ascii="Times New Roman" w:hAnsi="Times New Roman" w:cs="Times New Roman"/>
                <w:sz w:val="24"/>
                <w:szCs w:val="24"/>
              </w:rPr>
              <w:t>новоутворів</w:t>
            </w:r>
            <w:proofErr w:type="spellEnd"/>
            <w:r w:rsidRPr="00181C8B">
              <w:rPr>
                <w:rFonts w:ascii="Times New Roman" w:hAnsi="Times New Roman" w:cs="Times New Roman"/>
                <w:sz w:val="24"/>
                <w:szCs w:val="24"/>
              </w:rPr>
              <w:t xml:space="preserve"> </w:t>
            </w:r>
            <w:proofErr w:type="spellStart"/>
            <w:r w:rsidRPr="00181C8B">
              <w:rPr>
                <w:rFonts w:ascii="Times New Roman" w:hAnsi="Times New Roman" w:cs="Times New Roman"/>
                <w:sz w:val="24"/>
                <w:szCs w:val="24"/>
              </w:rPr>
              <w:t>щелепно</w:t>
            </w:r>
            <w:proofErr w:type="spellEnd"/>
            <w:r w:rsidRPr="00181C8B">
              <w:rPr>
                <w:rFonts w:ascii="Times New Roman" w:hAnsi="Times New Roman" w:cs="Times New Roman"/>
                <w:sz w:val="24"/>
                <w:szCs w:val="24"/>
              </w:rPr>
              <w:t>-лицьової ділянки</w:t>
            </w:r>
          </w:p>
          <w:p w14:paraId="1864CA93" w14:textId="77777777" w:rsidR="009E718B" w:rsidRPr="00181C8B" w:rsidRDefault="009E718B" w:rsidP="009E718B">
            <w:pPr>
              <w:jc w:val="both"/>
              <w:rPr>
                <w:rFonts w:ascii="Times New Roman" w:hAnsi="Times New Roman" w:cs="Times New Roman"/>
                <w:sz w:val="24"/>
                <w:szCs w:val="24"/>
              </w:rPr>
            </w:pPr>
          </w:p>
        </w:tc>
      </w:tr>
      <w:tr w:rsidR="009E718B" w:rsidRPr="00181C8B" w14:paraId="0C40BD84" w14:textId="77777777" w:rsidTr="00AD6C0B">
        <w:tc>
          <w:tcPr>
            <w:tcW w:w="1127" w:type="dxa"/>
          </w:tcPr>
          <w:p w14:paraId="78B28581" w14:textId="4F886E06" w:rsidR="009E718B" w:rsidRPr="00181C8B" w:rsidRDefault="009E718B" w:rsidP="009E718B">
            <w:pPr>
              <w:jc w:val="center"/>
              <w:rPr>
                <w:rFonts w:ascii="Times New Roman" w:eastAsia="Times New Roman" w:hAnsi="Times New Roman" w:cs="Times New Roman"/>
                <w:bCs/>
                <w:sz w:val="24"/>
                <w:szCs w:val="24"/>
                <w:lang w:eastAsia="ru-RU"/>
              </w:rPr>
            </w:pPr>
            <w:r w:rsidRPr="00181C8B">
              <w:rPr>
                <w:rFonts w:ascii="Times New Roman" w:eastAsia="Times New Roman" w:hAnsi="Times New Roman" w:cs="Times New Roman"/>
                <w:bCs/>
                <w:sz w:val="24"/>
                <w:szCs w:val="24"/>
                <w:lang w:val="ru-RU" w:eastAsia="ru-RU"/>
              </w:rPr>
              <w:t>ОК</w:t>
            </w:r>
            <w:r w:rsidR="00822657">
              <w:rPr>
                <w:rFonts w:ascii="Times New Roman" w:eastAsia="Times New Roman" w:hAnsi="Times New Roman" w:cs="Times New Roman"/>
                <w:bCs/>
                <w:sz w:val="24"/>
                <w:szCs w:val="24"/>
                <w:lang w:val="ru-RU" w:eastAsia="ru-RU"/>
              </w:rPr>
              <w:t>3</w:t>
            </w:r>
            <w:r w:rsidRPr="00181C8B">
              <w:rPr>
                <w:rFonts w:ascii="Times New Roman" w:eastAsia="Times New Roman" w:hAnsi="Times New Roman" w:cs="Times New Roman"/>
                <w:bCs/>
                <w:sz w:val="24"/>
                <w:szCs w:val="24"/>
                <w:lang w:val="ru-RU" w:eastAsia="ru-RU"/>
              </w:rPr>
              <w:t>.</w:t>
            </w:r>
            <w:r w:rsidR="00720302" w:rsidRPr="00181C8B">
              <w:rPr>
                <w:rFonts w:ascii="Times New Roman" w:eastAsia="Times New Roman" w:hAnsi="Times New Roman" w:cs="Times New Roman"/>
                <w:bCs/>
                <w:sz w:val="24"/>
                <w:szCs w:val="24"/>
                <w:lang w:val="ru-RU" w:eastAsia="ru-RU"/>
              </w:rPr>
              <w:t>7</w:t>
            </w:r>
          </w:p>
        </w:tc>
        <w:tc>
          <w:tcPr>
            <w:tcW w:w="8791" w:type="dxa"/>
          </w:tcPr>
          <w:p w14:paraId="474FA941"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 xml:space="preserve">Діагностика злоякісних </w:t>
            </w:r>
            <w:proofErr w:type="spellStart"/>
            <w:r w:rsidRPr="00181C8B">
              <w:rPr>
                <w:rFonts w:ascii="Times New Roman" w:hAnsi="Times New Roman" w:cs="Times New Roman"/>
                <w:sz w:val="24"/>
                <w:szCs w:val="24"/>
              </w:rPr>
              <w:t>новоутворів</w:t>
            </w:r>
            <w:proofErr w:type="spellEnd"/>
            <w:r w:rsidRPr="00181C8B">
              <w:rPr>
                <w:rFonts w:ascii="Times New Roman" w:hAnsi="Times New Roman" w:cs="Times New Roman"/>
                <w:sz w:val="24"/>
                <w:szCs w:val="24"/>
              </w:rPr>
              <w:t xml:space="preserve"> шкіри обличчя. Диференційна діагностика, методи лікування</w:t>
            </w:r>
          </w:p>
          <w:p w14:paraId="561CF6AF"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 xml:space="preserve">Діагностика злоякісних </w:t>
            </w:r>
            <w:proofErr w:type="spellStart"/>
            <w:r w:rsidRPr="00181C8B">
              <w:rPr>
                <w:rFonts w:ascii="Times New Roman" w:hAnsi="Times New Roman" w:cs="Times New Roman"/>
                <w:sz w:val="24"/>
                <w:szCs w:val="24"/>
              </w:rPr>
              <w:t>новоутворів</w:t>
            </w:r>
            <w:proofErr w:type="spellEnd"/>
            <w:r w:rsidRPr="00181C8B">
              <w:rPr>
                <w:rFonts w:ascii="Times New Roman" w:hAnsi="Times New Roman" w:cs="Times New Roman"/>
                <w:sz w:val="24"/>
                <w:szCs w:val="24"/>
              </w:rPr>
              <w:t xml:space="preserve"> кісток </w:t>
            </w:r>
            <w:proofErr w:type="spellStart"/>
            <w:r w:rsidRPr="00181C8B">
              <w:rPr>
                <w:rFonts w:ascii="Times New Roman" w:hAnsi="Times New Roman" w:cs="Times New Roman"/>
                <w:sz w:val="24"/>
                <w:szCs w:val="24"/>
              </w:rPr>
              <w:t>щелепно</w:t>
            </w:r>
            <w:proofErr w:type="spellEnd"/>
            <w:r w:rsidRPr="00181C8B">
              <w:rPr>
                <w:rFonts w:ascii="Times New Roman" w:hAnsi="Times New Roman" w:cs="Times New Roman"/>
                <w:sz w:val="24"/>
                <w:szCs w:val="24"/>
              </w:rPr>
              <w:t>-лицьової ділянки. Диференційна діагностика, методи лікування</w:t>
            </w:r>
          </w:p>
          <w:p w14:paraId="303069C6"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 xml:space="preserve">Діагностика злоякісних </w:t>
            </w:r>
            <w:proofErr w:type="spellStart"/>
            <w:r w:rsidRPr="00181C8B">
              <w:rPr>
                <w:rFonts w:ascii="Times New Roman" w:hAnsi="Times New Roman" w:cs="Times New Roman"/>
                <w:sz w:val="24"/>
                <w:szCs w:val="24"/>
              </w:rPr>
              <w:t>новоутворів</w:t>
            </w:r>
            <w:proofErr w:type="spellEnd"/>
            <w:r w:rsidRPr="00181C8B">
              <w:rPr>
                <w:rFonts w:ascii="Times New Roman" w:hAnsi="Times New Roman" w:cs="Times New Roman"/>
                <w:sz w:val="24"/>
                <w:szCs w:val="24"/>
              </w:rPr>
              <w:t xml:space="preserve"> слинних залоз. Диференційна діагностика, методи лікування</w:t>
            </w:r>
          </w:p>
          <w:p w14:paraId="4C568E5F" w14:textId="77777777"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 xml:space="preserve">Профілактика, діагностика і лікування вроджених вад розвитку </w:t>
            </w:r>
            <w:proofErr w:type="spellStart"/>
            <w:r w:rsidRPr="00181C8B">
              <w:rPr>
                <w:rFonts w:ascii="Times New Roman" w:hAnsi="Times New Roman" w:cs="Times New Roman"/>
                <w:sz w:val="24"/>
                <w:szCs w:val="24"/>
              </w:rPr>
              <w:t>щелепно</w:t>
            </w:r>
            <w:proofErr w:type="spellEnd"/>
            <w:r w:rsidRPr="00181C8B">
              <w:rPr>
                <w:rFonts w:ascii="Times New Roman" w:hAnsi="Times New Roman" w:cs="Times New Roman"/>
                <w:sz w:val="24"/>
                <w:szCs w:val="24"/>
              </w:rPr>
              <w:t>-лицьової ділянки в дітей</w:t>
            </w:r>
          </w:p>
          <w:p w14:paraId="73B89BDF" w14:textId="2FA0AA41" w:rsidR="009E718B" w:rsidRPr="00181C8B" w:rsidRDefault="009E718B" w:rsidP="009E718B">
            <w:pPr>
              <w:jc w:val="both"/>
              <w:rPr>
                <w:rFonts w:ascii="Times New Roman" w:hAnsi="Times New Roman" w:cs="Times New Roman"/>
                <w:sz w:val="24"/>
                <w:szCs w:val="24"/>
              </w:rPr>
            </w:pPr>
            <w:r w:rsidRPr="00181C8B">
              <w:rPr>
                <w:rFonts w:ascii="Times New Roman" w:hAnsi="Times New Roman" w:cs="Times New Roman"/>
                <w:sz w:val="24"/>
                <w:szCs w:val="24"/>
              </w:rPr>
              <w:t>Дентальна імплантація</w:t>
            </w:r>
          </w:p>
        </w:tc>
      </w:tr>
      <w:tr w:rsidR="009E718B" w:rsidRPr="00181C8B" w14:paraId="2D9C3871" w14:textId="77777777" w:rsidTr="00AD6C0B">
        <w:trPr>
          <w:trHeight w:val="198"/>
        </w:trPr>
        <w:tc>
          <w:tcPr>
            <w:tcW w:w="1127" w:type="dxa"/>
            <w:tcBorders>
              <w:top w:val="single" w:sz="4" w:space="0" w:color="000000"/>
              <w:left w:val="single" w:sz="4" w:space="0" w:color="000000"/>
              <w:bottom w:val="single" w:sz="4" w:space="0" w:color="000000"/>
              <w:right w:val="single" w:sz="4" w:space="0" w:color="000000"/>
            </w:tcBorders>
            <w:shd w:val="clear" w:color="auto" w:fill="auto"/>
          </w:tcPr>
          <w:p w14:paraId="3BAD3817" w14:textId="378D27BB" w:rsidR="009E718B" w:rsidRPr="00181C8B" w:rsidRDefault="009E718B" w:rsidP="009E718B">
            <w:pPr>
              <w:jc w:val="center"/>
              <w:rPr>
                <w:rFonts w:ascii="Times New Roman" w:eastAsia="Calibri" w:hAnsi="Times New Roman" w:cs="Times New Roman"/>
                <w:b/>
                <w:bCs/>
                <w:iCs/>
                <w:sz w:val="24"/>
                <w:szCs w:val="24"/>
              </w:rPr>
            </w:pPr>
            <w:r w:rsidRPr="00181C8B">
              <w:rPr>
                <w:rFonts w:ascii="Times New Roman" w:eastAsia="Calibri" w:hAnsi="Times New Roman" w:cs="Times New Roman"/>
                <w:b/>
                <w:bCs/>
                <w:iCs/>
                <w:sz w:val="24"/>
                <w:szCs w:val="24"/>
              </w:rPr>
              <w:t>ОК</w:t>
            </w:r>
            <w:r w:rsidR="00822657">
              <w:rPr>
                <w:rFonts w:ascii="Times New Roman" w:eastAsia="Calibri" w:hAnsi="Times New Roman" w:cs="Times New Roman"/>
                <w:b/>
                <w:bCs/>
                <w:iCs/>
                <w:sz w:val="24"/>
                <w:szCs w:val="24"/>
              </w:rPr>
              <w:t>4</w:t>
            </w:r>
          </w:p>
          <w:p w14:paraId="7A337A39" w14:textId="256C290B" w:rsidR="009E718B" w:rsidRPr="00181C8B" w:rsidRDefault="009E718B" w:rsidP="009E718B">
            <w:pPr>
              <w:jc w:val="center"/>
              <w:rPr>
                <w:rFonts w:ascii="Times New Roman" w:eastAsia="Times New Roman" w:hAnsi="Times New Roman" w:cs="Times New Roman"/>
                <w:b/>
                <w:bCs/>
                <w:sz w:val="24"/>
                <w:szCs w:val="24"/>
                <w:lang w:val="ru-RU" w:eastAsia="ru-RU"/>
              </w:rPr>
            </w:pPr>
          </w:p>
        </w:tc>
        <w:tc>
          <w:tcPr>
            <w:tcW w:w="8791" w:type="dxa"/>
            <w:tcBorders>
              <w:top w:val="single" w:sz="4" w:space="0" w:color="000000"/>
              <w:left w:val="single" w:sz="4" w:space="0" w:color="000000"/>
              <w:bottom w:val="single" w:sz="4" w:space="0" w:color="000000"/>
              <w:right w:val="single" w:sz="4" w:space="0" w:color="000000"/>
            </w:tcBorders>
            <w:shd w:val="clear" w:color="auto" w:fill="auto"/>
          </w:tcPr>
          <w:p w14:paraId="23E4D08C" w14:textId="1ABAEC19" w:rsidR="009E718B" w:rsidRPr="00181C8B" w:rsidRDefault="007A673F" w:rsidP="007A673F">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ОРТОПЕДИЧНА СТОМАТОЛОГІЯ</w:t>
            </w:r>
          </w:p>
        </w:tc>
      </w:tr>
      <w:tr w:rsidR="009E718B" w:rsidRPr="00181C8B" w14:paraId="4883D2A9" w14:textId="77777777" w:rsidTr="00AD6C0B">
        <w:trPr>
          <w:trHeight w:val="204"/>
        </w:trPr>
        <w:tc>
          <w:tcPr>
            <w:tcW w:w="1127" w:type="dxa"/>
          </w:tcPr>
          <w:p w14:paraId="546AE7C3" w14:textId="741B7DDC" w:rsidR="009E718B" w:rsidRPr="00181C8B" w:rsidRDefault="009E718B" w:rsidP="009E718B">
            <w:pPr>
              <w:jc w:val="center"/>
              <w:rPr>
                <w:rFonts w:ascii="Times New Roman" w:eastAsia="Times New Roman" w:hAnsi="Times New Roman" w:cs="Times New Roman"/>
                <w:bCs/>
                <w:sz w:val="24"/>
                <w:szCs w:val="24"/>
                <w:lang w:val="ru-RU" w:eastAsia="ru-RU"/>
              </w:rPr>
            </w:pPr>
            <w:r w:rsidRPr="00181C8B">
              <w:rPr>
                <w:rFonts w:ascii="Times New Roman" w:eastAsia="Times New Roman" w:hAnsi="Times New Roman" w:cs="Times New Roman"/>
                <w:sz w:val="24"/>
                <w:szCs w:val="24"/>
                <w:lang w:val="ru-RU" w:eastAsia="ru-RU"/>
              </w:rPr>
              <w:t>ОК</w:t>
            </w:r>
            <w:r w:rsidR="00822657">
              <w:rPr>
                <w:rFonts w:ascii="Times New Roman" w:eastAsia="Times New Roman" w:hAnsi="Times New Roman" w:cs="Times New Roman"/>
                <w:sz w:val="24"/>
                <w:szCs w:val="24"/>
                <w:lang w:val="ru-RU" w:eastAsia="ru-RU"/>
              </w:rPr>
              <w:t>4</w:t>
            </w:r>
            <w:r w:rsidRPr="00181C8B">
              <w:rPr>
                <w:rFonts w:ascii="Times New Roman" w:eastAsia="Times New Roman" w:hAnsi="Times New Roman" w:cs="Times New Roman"/>
                <w:sz w:val="24"/>
                <w:szCs w:val="24"/>
                <w:lang w:val="ru-RU" w:eastAsia="ru-RU"/>
              </w:rPr>
              <w:t>.1</w:t>
            </w:r>
          </w:p>
        </w:tc>
        <w:tc>
          <w:tcPr>
            <w:tcW w:w="8791" w:type="dxa"/>
          </w:tcPr>
          <w:p w14:paraId="2AD29E64" w14:textId="77777777" w:rsidR="00C462F6" w:rsidRPr="00181C8B" w:rsidRDefault="00C462F6" w:rsidP="00440AAE">
            <w:pPr>
              <w:jc w:val="both"/>
              <w:rPr>
                <w:rFonts w:ascii="Times New Roman" w:hAnsi="Times New Roman" w:cs="Times New Roman"/>
                <w:sz w:val="24"/>
                <w:szCs w:val="24"/>
              </w:rPr>
            </w:pPr>
            <w:r w:rsidRPr="00181C8B">
              <w:rPr>
                <w:rFonts w:ascii="Times New Roman" w:hAnsi="Times New Roman" w:cs="Times New Roman"/>
                <w:sz w:val="24"/>
                <w:szCs w:val="24"/>
              </w:rPr>
              <w:t xml:space="preserve">Функціональна анатомія </w:t>
            </w:r>
            <w:proofErr w:type="spellStart"/>
            <w:r w:rsidRPr="00181C8B">
              <w:rPr>
                <w:rFonts w:ascii="Times New Roman" w:hAnsi="Times New Roman" w:cs="Times New Roman"/>
                <w:sz w:val="24"/>
                <w:szCs w:val="24"/>
              </w:rPr>
              <w:t>зубощелепної</w:t>
            </w:r>
            <w:proofErr w:type="spellEnd"/>
            <w:r w:rsidRPr="00181C8B">
              <w:rPr>
                <w:rFonts w:ascii="Times New Roman" w:hAnsi="Times New Roman" w:cs="Times New Roman"/>
                <w:sz w:val="24"/>
                <w:szCs w:val="24"/>
              </w:rPr>
              <w:t xml:space="preserve"> системи. Біомеханіка жувального апарату</w:t>
            </w:r>
          </w:p>
          <w:p w14:paraId="6D131D8E" w14:textId="77777777" w:rsidR="00C462F6" w:rsidRPr="00181C8B" w:rsidRDefault="00C462F6" w:rsidP="00440AAE">
            <w:pPr>
              <w:jc w:val="both"/>
              <w:rPr>
                <w:rFonts w:ascii="Times New Roman" w:hAnsi="Times New Roman" w:cs="Times New Roman"/>
                <w:sz w:val="24"/>
                <w:szCs w:val="24"/>
              </w:rPr>
            </w:pPr>
            <w:r w:rsidRPr="00181C8B">
              <w:rPr>
                <w:rFonts w:ascii="Times New Roman" w:hAnsi="Times New Roman" w:cs="Times New Roman"/>
                <w:sz w:val="24"/>
                <w:szCs w:val="24"/>
              </w:rPr>
              <w:t>Функціональна перебудова жувальної системи при патології і після ортопедичного лікування</w:t>
            </w:r>
          </w:p>
          <w:p w14:paraId="1161D420" w14:textId="77777777" w:rsidR="00C462F6" w:rsidRPr="00181C8B" w:rsidRDefault="00C462F6" w:rsidP="00440AAE">
            <w:pPr>
              <w:jc w:val="both"/>
              <w:rPr>
                <w:rFonts w:ascii="Times New Roman" w:hAnsi="Times New Roman" w:cs="Times New Roman"/>
                <w:sz w:val="24"/>
                <w:szCs w:val="24"/>
              </w:rPr>
            </w:pPr>
            <w:r w:rsidRPr="00181C8B">
              <w:rPr>
                <w:rFonts w:ascii="Times New Roman" w:hAnsi="Times New Roman" w:cs="Times New Roman"/>
                <w:sz w:val="24"/>
                <w:szCs w:val="24"/>
              </w:rPr>
              <w:t xml:space="preserve">Особливості обстеження </w:t>
            </w:r>
            <w:proofErr w:type="spellStart"/>
            <w:r w:rsidRPr="00181C8B">
              <w:rPr>
                <w:rFonts w:ascii="Times New Roman" w:hAnsi="Times New Roman" w:cs="Times New Roman"/>
                <w:sz w:val="24"/>
                <w:szCs w:val="24"/>
              </w:rPr>
              <w:t>зубощелепної</w:t>
            </w:r>
            <w:proofErr w:type="spellEnd"/>
            <w:r w:rsidRPr="00181C8B">
              <w:rPr>
                <w:rFonts w:ascii="Times New Roman" w:hAnsi="Times New Roman" w:cs="Times New Roman"/>
                <w:sz w:val="24"/>
                <w:szCs w:val="24"/>
              </w:rPr>
              <w:t xml:space="preserve"> системи в ортопедичній стоматології. Оклюзія, її види і фактори</w:t>
            </w:r>
          </w:p>
          <w:p w14:paraId="244A113B" w14:textId="764A2DA7" w:rsidR="009E718B" w:rsidRPr="00181C8B" w:rsidRDefault="009E718B" w:rsidP="00440AAE">
            <w:pPr>
              <w:jc w:val="both"/>
              <w:rPr>
                <w:rFonts w:ascii="Times New Roman" w:eastAsia="Times New Roman" w:hAnsi="Times New Roman" w:cs="Times New Roman"/>
                <w:bCs/>
                <w:sz w:val="24"/>
                <w:szCs w:val="24"/>
                <w:lang w:val="ru-RU" w:eastAsia="ru-RU"/>
              </w:rPr>
            </w:pPr>
          </w:p>
        </w:tc>
      </w:tr>
      <w:tr w:rsidR="009E718B" w:rsidRPr="00181C8B" w14:paraId="78878D7A" w14:textId="77777777" w:rsidTr="00AD6C0B">
        <w:trPr>
          <w:trHeight w:val="138"/>
        </w:trPr>
        <w:tc>
          <w:tcPr>
            <w:tcW w:w="1127" w:type="dxa"/>
          </w:tcPr>
          <w:p w14:paraId="594BC868" w14:textId="062AD219" w:rsidR="009E718B" w:rsidRPr="00181C8B" w:rsidRDefault="009E718B" w:rsidP="009E718B">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t>ОК</w:t>
            </w:r>
            <w:r w:rsidR="00822657">
              <w:rPr>
                <w:rFonts w:ascii="Times New Roman" w:eastAsia="Times New Roman" w:hAnsi="Times New Roman" w:cs="Times New Roman"/>
                <w:sz w:val="24"/>
                <w:szCs w:val="24"/>
                <w:lang w:val="ru-RU" w:eastAsia="ru-RU"/>
              </w:rPr>
              <w:t>4</w:t>
            </w:r>
            <w:r w:rsidRPr="00181C8B">
              <w:rPr>
                <w:rFonts w:ascii="Times New Roman" w:eastAsia="Times New Roman" w:hAnsi="Times New Roman" w:cs="Times New Roman"/>
                <w:sz w:val="24"/>
                <w:szCs w:val="24"/>
                <w:lang w:val="ru-RU" w:eastAsia="ru-RU"/>
              </w:rPr>
              <w:t>.2</w:t>
            </w:r>
          </w:p>
        </w:tc>
        <w:tc>
          <w:tcPr>
            <w:tcW w:w="8791" w:type="dxa"/>
          </w:tcPr>
          <w:p w14:paraId="16A1A509" w14:textId="77777777" w:rsidR="00C462F6" w:rsidRPr="00181C8B" w:rsidRDefault="00C462F6" w:rsidP="00C462F6">
            <w:pPr>
              <w:jc w:val="both"/>
              <w:rPr>
                <w:rFonts w:ascii="Times New Roman" w:hAnsi="Times New Roman" w:cs="Times New Roman"/>
                <w:sz w:val="24"/>
                <w:szCs w:val="24"/>
              </w:rPr>
            </w:pPr>
            <w:r w:rsidRPr="00181C8B">
              <w:rPr>
                <w:rFonts w:ascii="Times New Roman" w:hAnsi="Times New Roman" w:cs="Times New Roman"/>
                <w:sz w:val="24"/>
                <w:szCs w:val="24"/>
              </w:rPr>
              <w:t xml:space="preserve">Особливості відновлення дефектів коронок зубів вкладками і </w:t>
            </w:r>
            <w:proofErr w:type="spellStart"/>
            <w:r w:rsidRPr="00181C8B">
              <w:rPr>
                <w:rFonts w:ascii="Times New Roman" w:hAnsi="Times New Roman" w:cs="Times New Roman"/>
                <w:sz w:val="24"/>
                <w:szCs w:val="24"/>
              </w:rPr>
              <w:t>вінірами</w:t>
            </w:r>
            <w:proofErr w:type="spellEnd"/>
            <w:r w:rsidRPr="00181C8B">
              <w:rPr>
                <w:rFonts w:ascii="Times New Roman" w:hAnsi="Times New Roman" w:cs="Times New Roman"/>
                <w:sz w:val="24"/>
                <w:szCs w:val="24"/>
              </w:rPr>
              <w:t xml:space="preserve">. Методи виготовлення вкладок і </w:t>
            </w:r>
            <w:proofErr w:type="spellStart"/>
            <w:r w:rsidRPr="00181C8B">
              <w:rPr>
                <w:rFonts w:ascii="Times New Roman" w:hAnsi="Times New Roman" w:cs="Times New Roman"/>
                <w:sz w:val="24"/>
                <w:szCs w:val="24"/>
              </w:rPr>
              <w:t>вінірів</w:t>
            </w:r>
            <w:proofErr w:type="spellEnd"/>
          </w:p>
          <w:p w14:paraId="5245144D" w14:textId="77777777" w:rsidR="00C462F6" w:rsidRPr="00181C8B" w:rsidRDefault="00C462F6" w:rsidP="00C462F6">
            <w:pPr>
              <w:jc w:val="both"/>
              <w:rPr>
                <w:rFonts w:ascii="Times New Roman" w:hAnsi="Times New Roman" w:cs="Times New Roman"/>
                <w:sz w:val="24"/>
                <w:szCs w:val="24"/>
              </w:rPr>
            </w:pPr>
            <w:r w:rsidRPr="00181C8B">
              <w:rPr>
                <w:rFonts w:ascii="Times New Roman" w:hAnsi="Times New Roman" w:cs="Times New Roman"/>
                <w:sz w:val="24"/>
                <w:szCs w:val="24"/>
              </w:rPr>
              <w:t>Клініка дефектів коронок зубів та особливості їх відновлення штучними коронками</w:t>
            </w:r>
          </w:p>
          <w:p w14:paraId="3F28AA23" w14:textId="77777777" w:rsidR="00C462F6" w:rsidRPr="00181C8B" w:rsidRDefault="00C462F6" w:rsidP="00C462F6">
            <w:pPr>
              <w:jc w:val="both"/>
              <w:rPr>
                <w:rFonts w:ascii="Times New Roman" w:hAnsi="Times New Roman" w:cs="Times New Roman"/>
                <w:sz w:val="24"/>
                <w:szCs w:val="24"/>
              </w:rPr>
            </w:pPr>
            <w:r w:rsidRPr="00181C8B">
              <w:rPr>
                <w:rFonts w:ascii="Times New Roman" w:hAnsi="Times New Roman" w:cs="Times New Roman"/>
                <w:sz w:val="24"/>
                <w:szCs w:val="24"/>
              </w:rPr>
              <w:t>Ортопедичне лікування при повному дефекті коронок зубів (</w:t>
            </w:r>
            <w:proofErr w:type="spellStart"/>
            <w:r w:rsidRPr="00181C8B">
              <w:rPr>
                <w:rFonts w:ascii="Times New Roman" w:hAnsi="Times New Roman" w:cs="Times New Roman"/>
                <w:sz w:val="24"/>
                <w:szCs w:val="24"/>
              </w:rPr>
              <w:t>куксові</w:t>
            </w:r>
            <w:proofErr w:type="spellEnd"/>
            <w:r w:rsidRPr="00181C8B">
              <w:rPr>
                <w:rFonts w:ascii="Times New Roman" w:hAnsi="Times New Roman" w:cs="Times New Roman"/>
                <w:sz w:val="24"/>
                <w:szCs w:val="24"/>
              </w:rPr>
              <w:t xml:space="preserve"> та штифтові конструкції)</w:t>
            </w:r>
          </w:p>
          <w:p w14:paraId="1613C43A" w14:textId="77777777" w:rsidR="00C462F6" w:rsidRPr="00181C8B" w:rsidRDefault="00C462F6" w:rsidP="00C462F6">
            <w:pPr>
              <w:jc w:val="both"/>
              <w:rPr>
                <w:rFonts w:ascii="Times New Roman" w:hAnsi="Times New Roman" w:cs="Times New Roman"/>
                <w:sz w:val="24"/>
                <w:szCs w:val="24"/>
              </w:rPr>
            </w:pPr>
            <w:r w:rsidRPr="00181C8B">
              <w:rPr>
                <w:rFonts w:ascii="Times New Roman" w:hAnsi="Times New Roman" w:cs="Times New Roman"/>
                <w:sz w:val="24"/>
                <w:szCs w:val="24"/>
              </w:rPr>
              <w:t xml:space="preserve">Особливості ортопедичного лікування часткових </w:t>
            </w:r>
            <w:proofErr w:type="spellStart"/>
            <w:r w:rsidRPr="00181C8B">
              <w:rPr>
                <w:rFonts w:ascii="Times New Roman" w:hAnsi="Times New Roman" w:cs="Times New Roman"/>
                <w:sz w:val="24"/>
                <w:szCs w:val="24"/>
              </w:rPr>
              <w:t>дистально</w:t>
            </w:r>
            <w:proofErr w:type="spellEnd"/>
            <w:r w:rsidRPr="00181C8B">
              <w:rPr>
                <w:rFonts w:ascii="Times New Roman" w:hAnsi="Times New Roman" w:cs="Times New Roman"/>
                <w:sz w:val="24"/>
                <w:szCs w:val="24"/>
              </w:rPr>
              <w:t xml:space="preserve"> обмежених дефектів зубних рядів </w:t>
            </w:r>
            <w:proofErr w:type="spellStart"/>
            <w:r w:rsidRPr="00181C8B">
              <w:rPr>
                <w:rFonts w:ascii="Times New Roman" w:hAnsi="Times New Roman" w:cs="Times New Roman"/>
                <w:sz w:val="24"/>
                <w:szCs w:val="24"/>
              </w:rPr>
              <w:t>мостоподібними</w:t>
            </w:r>
            <w:proofErr w:type="spellEnd"/>
            <w:r w:rsidRPr="00181C8B">
              <w:rPr>
                <w:rFonts w:ascii="Times New Roman" w:hAnsi="Times New Roman" w:cs="Times New Roman"/>
                <w:sz w:val="24"/>
                <w:szCs w:val="24"/>
              </w:rPr>
              <w:t xml:space="preserve"> конструкціями</w:t>
            </w:r>
          </w:p>
          <w:p w14:paraId="4B543524" w14:textId="16C65E99" w:rsidR="009E718B" w:rsidRPr="00181C8B" w:rsidRDefault="009E718B" w:rsidP="009E718B">
            <w:pPr>
              <w:jc w:val="both"/>
              <w:rPr>
                <w:rFonts w:ascii="Times New Roman" w:eastAsia="Times New Roman" w:hAnsi="Times New Roman" w:cs="Times New Roman"/>
                <w:bCs/>
                <w:sz w:val="24"/>
                <w:szCs w:val="24"/>
                <w:lang w:eastAsia="ru-RU"/>
              </w:rPr>
            </w:pPr>
          </w:p>
        </w:tc>
      </w:tr>
      <w:tr w:rsidR="009E718B" w:rsidRPr="00181C8B" w14:paraId="76F13BAA" w14:textId="77777777" w:rsidTr="00AD6C0B">
        <w:trPr>
          <w:trHeight w:val="204"/>
        </w:trPr>
        <w:tc>
          <w:tcPr>
            <w:tcW w:w="1127" w:type="dxa"/>
          </w:tcPr>
          <w:p w14:paraId="5CA4E9A9" w14:textId="05629819" w:rsidR="009E718B" w:rsidRPr="00181C8B" w:rsidRDefault="009E718B" w:rsidP="009E718B">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t>ОК</w:t>
            </w:r>
            <w:r w:rsidR="00822657">
              <w:rPr>
                <w:rFonts w:ascii="Times New Roman" w:eastAsia="Times New Roman" w:hAnsi="Times New Roman" w:cs="Times New Roman"/>
                <w:sz w:val="24"/>
                <w:szCs w:val="24"/>
                <w:lang w:val="ru-RU" w:eastAsia="ru-RU"/>
              </w:rPr>
              <w:t>4</w:t>
            </w:r>
            <w:r w:rsidRPr="00181C8B">
              <w:rPr>
                <w:rFonts w:ascii="Times New Roman" w:eastAsia="Times New Roman" w:hAnsi="Times New Roman" w:cs="Times New Roman"/>
                <w:sz w:val="24"/>
                <w:szCs w:val="24"/>
                <w:lang w:val="ru-RU" w:eastAsia="ru-RU"/>
              </w:rPr>
              <w:t>.3</w:t>
            </w:r>
          </w:p>
        </w:tc>
        <w:tc>
          <w:tcPr>
            <w:tcW w:w="8791" w:type="dxa"/>
          </w:tcPr>
          <w:p w14:paraId="6EC3A1F8" w14:textId="77777777" w:rsidR="00C462F6" w:rsidRPr="00181C8B" w:rsidRDefault="00C462F6" w:rsidP="00C462F6">
            <w:pPr>
              <w:jc w:val="both"/>
              <w:rPr>
                <w:rFonts w:ascii="Times New Roman" w:hAnsi="Times New Roman" w:cs="Times New Roman"/>
                <w:sz w:val="24"/>
                <w:szCs w:val="24"/>
              </w:rPr>
            </w:pPr>
            <w:r w:rsidRPr="00181C8B">
              <w:rPr>
                <w:rFonts w:ascii="Times New Roman" w:hAnsi="Times New Roman" w:cs="Times New Roman"/>
                <w:sz w:val="24"/>
                <w:szCs w:val="24"/>
              </w:rPr>
              <w:t xml:space="preserve">Особливості відновлення дефектів коронок зубів вкладками і </w:t>
            </w:r>
            <w:proofErr w:type="spellStart"/>
            <w:r w:rsidRPr="00181C8B">
              <w:rPr>
                <w:rFonts w:ascii="Times New Roman" w:hAnsi="Times New Roman" w:cs="Times New Roman"/>
                <w:sz w:val="24"/>
                <w:szCs w:val="24"/>
              </w:rPr>
              <w:t>вінірами</w:t>
            </w:r>
            <w:proofErr w:type="spellEnd"/>
            <w:r w:rsidRPr="00181C8B">
              <w:rPr>
                <w:rFonts w:ascii="Times New Roman" w:hAnsi="Times New Roman" w:cs="Times New Roman"/>
                <w:sz w:val="24"/>
                <w:szCs w:val="24"/>
              </w:rPr>
              <w:t xml:space="preserve">. Методи виготовлення вкладок і </w:t>
            </w:r>
            <w:proofErr w:type="spellStart"/>
            <w:r w:rsidRPr="00181C8B">
              <w:rPr>
                <w:rFonts w:ascii="Times New Roman" w:hAnsi="Times New Roman" w:cs="Times New Roman"/>
                <w:sz w:val="24"/>
                <w:szCs w:val="24"/>
              </w:rPr>
              <w:t>вінірів</w:t>
            </w:r>
            <w:proofErr w:type="spellEnd"/>
          </w:p>
          <w:p w14:paraId="622987F9" w14:textId="77777777" w:rsidR="00C462F6" w:rsidRPr="00181C8B" w:rsidRDefault="00C462F6" w:rsidP="00C462F6">
            <w:pPr>
              <w:jc w:val="both"/>
              <w:rPr>
                <w:rFonts w:ascii="Times New Roman" w:hAnsi="Times New Roman" w:cs="Times New Roman"/>
                <w:sz w:val="24"/>
                <w:szCs w:val="24"/>
              </w:rPr>
            </w:pPr>
            <w:r w:rsidRPr="00181C8B">
              <w:rPr>
                <w:rFonts w:ascii="Times New Roman" w:hAnsi="Times New Roman" w:cs="Times New Roman"/>
                <w:sz w:val="24"/>
                <w:szCs w:val="24"/>
              </w:rPr>
              <w:t>Клініка дефектів коронок зубів та особливості їх відновлення штучними коронками</w:t>
            </w:r>
          </w:p>
          <w:p w14:paraId="6E525669" w14:textId="77777777" w:rsidR="00C462F6" w:rsidRPr="00181C8B" w:rsidRDefault="00C462F6" w:rsidP="00C462F6">
            <w:pPr>
              <w:jc w:val="both"/>
              <w:rPr>
                <w:rFonts w:ascii="Times New Roman" w:hAnsi="Times New Roman" w:cs="Times New Roman"/>
                <w:sz w:val="24"/>
                <w:szCs w:val="24"/>
              </w:rPr>
            </w:pPr>
            <w:r w:rsidRPr="00181C8B">
              <w:rPr>
                <w:rFonts w:ascii="Times New Roman" w:hAnsi="Times New Roman" w:cs="Times New Roman"/>
                <w:sz w:val="24"/>
                <w:szCs w:val="24"/>
              </w:rPr>
              <w:t>Ортопедичне лікування при повному дефекті коронок зубів (</w:t>
            </w:r>
            <w:proofErr w:type="spellStart"/>
            <w:r w:rsidRPr="00181C8B">
              <w:rPr>
                <w:rFonts w:ascii="Times New Roman" w:hAnsi="Times New Roman" w:cs="Times New Roman"/>
                <w:sz w:val="24"/>
                <w:szCs w:val="24"/>
              </w:rPr>
              <w:t>куксові</w:t>
            </w:r>
            <w:proofErr w:type="spellEnd"/>
            <w:r w:rsidRPr="00181C8B">
              <w:rPr>
                <w:rFonts w:ascii="Times New Roman" w:hAnsi="Times New Roman" w:cs="Times New Roman"/>
                <w:sz w:val="24"/>
                <w:szCs w:val="24"/>
              </w:rPr>
              <w:t xml:space="preserve"> та штифтові конструкції)</w:t>
            </w:r>
          </w:p>
          <w:p w14:paraId="67C9FD1E" w14:textId="77777777" w:rsidR="00C462F6" w:rsidRPr="00181C8B" w:rsidRDefault="00C462F6" w:rsidP="00C462F6">
            <w:pPr>
              <w:jc w:val="both"/>
              <w:rPr>
                <w:rFonts w:ascii="Times New Roman" w:hAnsi="Times New Roman" w:cs="Times New Roman"/>
                <w:sz w:val="24"/>
                <w:szCs w:val="24"/>
              </w:rPr>
            </w:pPr>
            <w:r w:rsidRPr="00181C8B">
              <w:rPr>
                <w:rFonts w:ascii="Times New Roman" w:hAnsi="Times New Roman" w:cs="Times New Roman"/>
                <w:sz w:val="24"/>
                <w:szCs w:val="24"/>
              </w:rPr>
              <w:t xml:space="preserve">Особливості ортопедичного лікування часткових </w:t>
            </w:r>
            <w:proofErr w:type="spellStart"/>
            <w:r w:rsidRPr="00181C8B">
              <w:rPr>
                <w:rFonts w:ascii="Times New Roman" w:hAnsi="Times New Roman" w:cs="Times New Roman"/>
                <w:sz w:val="24"/>
                <w:szCs w:val="24"/>
              </w:rPr>
              <w:t>дистально</w:t>
            </w:r>
            <w:proofErr w:type="spellEnd"/>
            <w:r w:rsidRPr="00181C8B">
              <w:rPr>
                <w:rFonts w:ascii="Times New Roman" w:hAnsi="Times New Roman" w:cs="Times New Roman"/>
                <w:sz w:val="24"/>
                <w:szCs w:val="24"/>
              </w:rPr>
              <w:t xml:space="preserve"> обмежених дефектів зубних рядів </w:t>
            </w:r>
            <w:proofErr w:type="spellStart"/>
            <w:r w:rsidRPr="00181C8B">
              <w:rPr>
                <w:rFonts w:ascii="Times New Roman" w:hAnsi="Times New Roman" w:cs="Times New Roman"/>
                <w:sz w:val="24"/>
                <w:szCs w:val="24"/>
              </w:rPr>
              <w:t>мостоподібними</w:t>
            </w:r>
            <w:proofErr w:type="spellEnd"/>
            <w:r w:rsidRPr="00181C8B">
              <w:rPr>
                <w:rFonts w:ascii="Times New Roman" w:hAnsi="Times New Roman" w:cs="Times New Roman"/>
                <w:sz w:val="24"/>
                <w:szCs w:val="24"/>
              </w:rPr>
              <w:t xml:space="preserve"> конструкціями</w:t>
            </w:r>
          </w:p>
          <w:p w14:paraId="4B005538" w14:textId="77777777" w:rsidR="00C462F6" w:rsidRPr="00181C8B" w:rsidRDefault="00C462F6" w:rsidP="00C462F6">
            <w:pPr>
              <w:jc w:val="both"/>
              <w:rPr>
                <w:rFonts w:ascii="Times New Roman" w:hAnsi="Times New Roman" w:cs="Times New Roman"/>
                <w:sz w:val="24"/>
                <w:szCs w:val="24"/>
              </w:rPr>
            </w:pPr>
            <w:r w:rsidRPr="00181C8B">
              <w:rPr>
                <w:rFonts w:ascii="Times New Roman" w:hAnsi="Times New Roman" w:cs="Times New Roman"/>
                <w:sz w:val="24"/>
                <w:szCs w:val="24"/>
              </w:rPr>
              <w:t>Надання невідкладної допомоги в ортопедичній стоматології</w:t>
            </w:r>
          </w:p>
          <w:p w14:paraId="66D21FB5" w14:textId="77777777" w:rsidR="00C462F6" w:rsidRPr="00181C8B" w:rsidRDefault="00C462F6" w:rsidP="00C462F6">
            <w:pPr>
              <w:jc w:val="both"/>
              <w:rPr>
                <w:rFonts w:ascii="Times New Roman" w:hAnsi="Times New Roman" w:cs="Times New Roman"/>
                <w:sz w:val="24"/>
                <w:szCs w:val="24"/>
              </w:rPr>
            </w:pPr>
            <w:r w:rsidRPr="00181C8B">
              <w:rPr>
                <w:rFonts w:ascii="Times New Roman" w:hAnsi="Times New Roman" w:cs="Times New Roman"/>
                <w:sz w:val="24"/>
                <w:szCs w:val="24"/>
              </w:rPr>
              <w:t>Особливості підготовки порожнини рота до протезування залежно від вибору конструкції протеза</w:t>
            </w:r>
          </w:p>
          <w:p w14:paraId="3DA4D0F6" w14:textId="5327E208" w:rsidR="009E718B" w:rsidRPr="00181C8B" w:rsidRDefault="009E718B" w:rsidP="009E718B">
            <w:pPr>
              <w:jc w:val="both"/>
              <w:rPr>
                <w:rFonts w:ascii="Times New Roman" w:eastAsia="Times New Roman" w:hAnsi="Times New Roman" w:cs="Times New Roman"/>
                <w:bCs/>
                <w:sz w:val="24"/>
                <w:szCs w:val="24"/>
                <w:lang w:eastAsia="ru-RU"/>
              </w:rPr>
            </w:pPr>
          </w:p>
        </w:tc>
      </w:tr>
      <w:tr w:rsidR="009E718B" w:rsidRPr="00181C8B" w14:paraId="4C7B6716" w14:textId="77777777" w:rsidTr="00AD6C0B">
        <w:trPr>
          <w:trHeight w:val="228"/>
        </w:trPr>
        <w:tc>
          <w:tcPr>
            <w:tcW w:w="1127" w:type="dxa"/>
          </w:tcPr>
          <w:p w14:paraId="5BBAB12E" w14:textId="4C52F103" w:rsidR="009E718B" w:rsidRPr="00181C8B" w:rsidRDefault="009E718B" w:rsidP="009E718B">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t>ОК</w:t>
            </w:r>
            <w:r w:rsidR="00822657">
              <w:rPr>
                <w:rFonts w:ascii="Times New Roman" w:eastAsia="Times New Roman" w:hAnsi="Times New Roman" w:cs="Times New Roman"/>
                <w:sz w:val="24"/>
                <w:szCs w:val="24"/>
                <w:lang w:val="ru-RU" w:eastAsia="ru-RU"/>
              </w:rPr>
              <w:t>4</w:t>
            </w:r>
            <w:r w:rsidRPr="00181C8B">
              <w:rPr>
                <w:rFonts w:ascii="Times New Roman" w:eastAsia="Times New Roman" w:hAnsi="Times New Roman" w:cs="Times New Roman"/>
                <w:sz w:val="24"/>
                <w:szCs w:val="24"/>
                <w:lang w:val="ru-RU" w:eastAsia="ru-RU"/>
              </w:rPr>
              <w:t>.4</w:t>
            </w:r>
          </w:p>
        </w:tc>
        <w:tc>
          <w:tcPr>
            <w:tcW w:w="8791" w:type="dxa"/>
          </w:tcPr>
          <w:p w14:paraId="7F77C0EF" w14:textId="77777777" w:rsidR="00C462F6" w:rsidRPr="00181C8B" w:rsidRDefault="00C462F6" w:rsidP="00C462F6">
            <w:pPr>
              <w:jc w:val="both"/>
              <w:rPr>
                <w:rFonts w:ascii="Times New Roman" w:hAnsi="Times New Roman" w:cs="Times New Roman"/>
                <w:sz w:val="24"/>
                <w:szCs w:val="24"/>
              </w:rPr>
            </w:pPr>
            <w:r w:rsidRPr="00181C8B">
              <w:rPr>
                <w:rFonts w:ascii="Times New Roman" w:hAnsi="Times New Roman" w:cs="Times New Roman"/>
                <w:sz w:val="24"/>
                <w:szCs w:val="24"/>
              </w:rPr>
              <w:t xml:space="preserve">Особливості ортопедичного лікування при частковій і повній відсутності зубів знімними протезами, механізми адаптації до них. Корекція протезів. Особливості </w:t>
            </w:r>
            <w:r w:rsidRPr="00181C8B">
              <w:rPr>
                <w:rFonts w:ascii="Times New Roman" w:hAnsi="Times New Roman" w:cs="Times New Roman"/>
                <w:sz w:val="24"/>
                <w:szCs w:val="24"/>
              </w:rPr>
              <w:lastRenderedPageBreak/>
              <w:t>догляду за ортопедичними конструкціями і гігієна ротової порожнини під час користування ними</w:t>
            </w:r>
          </w:p>
          <w:p w14:paraId="303190A7" w14:textId="77777777" w:rsidR="00C462F6" w:rsidRPr="00181C8B" w:rsidRDefault="00C462F6" w:rsidP="00C462F6">
            <w:pPr>
              <w:jc w:val="both"/>
              <w:rPr>
                <w:rFonts w:ascii="Times New Roman" w:hAnsi="Times New Roman" w:cs="Times New Roman"/>
                <w:sz w:val="24"/>
                <w:szCs w:val="24"/>
              </w:rPr>
            </w:pPr>
            <w:r w:rsidRPr="00181C8B">
              <w:rPr>
                <w:rFonts w:ascii="Times New Roman" w:hAnsi="Times New Roman" w:cs="Times New Roman"/>
                <w:sz w:val="24"/>
                <w:szCs w:val="24"/>
              </w:rPr>
              <w:t xml:space="preserve">Уявлення про сучасні технології виготовлення протезів. Основні та допоміжні </w:t>
            </w:r>
            <w:proofErr w:type="spellStart"/>
            <w:r w:rsidRPr="00181C8B">
              <w:rPr>
                <w:rFonts w:ascii="Times New Roman" w:hAnsi="Times New Roman" w:cs="Times New Roman"/>
                <w:sz w:val="24"/>
                <w:szCs w:val="24"/>
              </w:rPr>
              <w:t>зуботехнічні</w:t>
            </w:r>
            <w:proofErr w:type="spellEnd"/>
            <w:r w:rsidRPr="00181C8B">
              <w:rPr>
                <w:rFonts w:ascii="Times New Roman" w:hAnsi="Times New Roman" w:cs="Times New Roman"/>
                <w:sz w:val="24"/>
                <w:szCs w:val="24"/>
              </w:rPr>
              <w:t xml:space="preserve"> матеріали</w:t>
            </w:r>
          </w:p>
          <w:p w14:paraId="242C245A" w14:textId="3C172D90" w:rsidR="009E718B" w:rsidRPr="00181C8B" w:rsidRDefault="009E718B" w:rsidP="009E718B">
            <w:pPr>
              <w:jc w:val="both"/>
              <w:rPr>
                <w:rFonts w:ascii="Times New Roman" w:eastAsia="Times New Roman" w:hAnsi="Times New Roman" w:cs="Times New Roman"/>
                <w:bCs/>
                <w:sz w:val="24"/>
                <w:szCs w:val="24"/>
                <w:lang w:val="ru-RU" w:eastAsia="ru-RU"/>
              </w:rPr>
            </w:pPr>
          </w:p>
        </w:tc>
      </w:tr>
      <w:tr w:rsidR="009E718B" w:rsidRPr="00181C8B" w14:paraId="6A9547C6" w14:textId="77777777" w:rsidTr="00AD6C0B">
        <w:trPr>
          <w:trHeight w:val="174"/>
        </w:trPr>
        <w:tc>
          <w:tcPr>
            <w:tcW w:w="1127" w:type="dxa"/>
          </w:tcPr>
          <w:p w14:paraId="27A1EAEE" w14:textId="1E80C587" w:rsidR="009E718B" w:rsidRPr="00181C8B" w:rsidRDefault="009E718B" w:rsidP="009E718B">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Cs/>
                <w:sz w:val="24"/>
                <w:szCs w:val="24"/>
                <w:lang w:val="ru-RU" w:eastAsia="ru-RU"/>
              </w:rPr>
              <w:lastRenderedPageBreak/>
              <w:t>ОК</w:t>
            </w:r>
            <w:r w:rsidR="00822657">
              <w:rPr>
                <w:rFonts w:ascii="Times New Roman" w:eastAsia="Times New Roman" w:hAnsi="Times New Roman" w:cs="Times New Roman"/>
                <w:bCs/>
                <w:sz w:val="24"/>
                <w:szCs w:val="24"/>
                <w:lang w:val="ru-RU" w:eastAsia="ru-RU"/>
              </w:rPr>
              <w:t>4</w:t>
            </w:r>
            <w:r w:rsidRPr="00181C8B">
              <w:rPr>
                <w:rFonts w:ascii="Times New Roman" w:eastAsia="Times New Roman" w:hAnsi="Times New Roman" w:cs="Times New Roman"/>
                <w:bCs/>
                <w:sz w:val="24"/>
                <w:szCs w:val="24"/>
                <w:lang w:val="ru-RU" w:eastAsia="ru-RU"/>
              </w:rPr>
              <w:t>.5</w:t>
            </w:r>
          </w:p>
        </w:tc>
        <w:tc>
          <w:tcPr>
            <w:tcW w:w="8791" w:type="dxa"/>
          </w:tcPr>
          <w:p w14:paraId="74B044A8" w14:textId="77777777" w:rsidR="00C462F6" w:rsidRPr="00181C8B" w:rsidRDefault="00C462F6" w:rsidP="00C462F6">
            <w:pPr>
              <w:jc w:val="both"/>
              <w:rPr>
                <w:rFonts w:ascii="Times New Roman" w:hAnsi="Times New Roman" w:cs="Times New Roman"/>
                <w:sz w:val="24"/>
                <w:szCs w:val="24"/>
              </w:rPr>
            </w:pPr>
            <w:r w:rsidRPr="00181C8B">
              <w:rPr>
                <w:rFonts w:ascii="Times New Roman" w:hAnsi="Times New Roman" w:cs="Times New Roman"/>
                <w:sz w:val="24"/>
                <w:szCs w:val="24"/>
              </w:rPr>
              <w:t xml:space="preserve">Ортопедичні методи в комплексному лікуванні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тканин </w:t>
            </w:r>
            <w:proofErr w:type="spellStart"/>
            <w:r w:rsidRPr="00181C8B">
              <w:rPr>
                <w:rFonts w:ascii="Times New Roman" w:hAnsi="Times New Roman" w:cs="Times New Roman"/>
                <w:sz w:val="24"/>
                <w:szCs w:val="24"/>
              </w:rPr>
              <w:t>пародонта</w:t>
            </w:r>
            <w:proofErr w:type="spellEnd"/>
          </w:p>
          <w:p w14:paraId="4BAB5A9D" w14:textId="77777777" w:rsidR="00C462F6" w:rsidRPr="00181C8B" w:rsidRDefault="00C462F6" w:rsidP="00C462F6">
            <w:pPr>
              <w:jc w:val="both"/>
              <w:rPr>
                <w:rFonts w:ascii="Times New Roman" w:hAnsi="Times New Roman" w:cs="Times New Roman"/>
                <w:sz w:val="24"/>
                <w:szCs w:val="24"/>
              </w:rPr>
            </w:pPr>
            <w:r w:rsidRPr="00181C8B">
              <w:rPr>
                <w:rFonts w:ascii="Times New Roman" w:hAnsi="Times New Roman" w:cs="Times New Roman"/>
                <w:sz w:val="24"/>
                <w:szCs w:val="24"/>
              </w:rPr>
              <w:t>Особливості клініки, діагностики й ортопедичного лікування при підвищеному стиранні зубів</w:t>
            </w:r>
          </w:p>
          <w:p w14:paraId="07C01BDF" w14:textId="2B36F2BB" w:rsidR="00C462F6" w:rsidRPr="00181C8B" w:rsidRDefault="00C462F6" w:rsidP="00C462F6">
            <w:pPr>
              <w:jc w:val="both"/>
              <w:rPr>
                <w:rFonts w:ascii="Times New Roman" w:hAnsi="Times New Roman" w:cs="Times New Roman"/>
                <w:sz w:val="24"/>
                <w:szCs w:val="24"/>
              </w:rPr>
            </w:pPr>
            <w:r w:rsidRPr="00181C8B">
              <w:rPr>
                <w:rFonts w:ascii="Times New Roman" w:hAnsi="Times New Roman" w:cs="Times New Roman"/>
                <w:sz w:val="24"/>
                <w:szCs w:val="24"/>
              </w:rPr>
              <w:t xml:space="preserve">Ортопедичні втручання при </w:t>
            </w:r>
            <w:proofErr w:type="spellStart"/>
            <w:r w:rsidRPr="00181C8B">
              <w:rPr>
                <w:rFonts w:ascii="Times New Roman" w:hAnsi="Times New Roman" w:cs="Times New Roman"/>
                <w:sz w:val="24"/>
                <w:szCs w:val="24"/>
              </w:rPr>
              <w:t>зубощелепних</w:t>
            </w:r>
            <w:proofErr w:type="spellEnd"/>
            <w:r w:rsidRPr="00181C8B">
              <w:rPr>
                <w:rFonts w:ascii="Times New Roman" w:hAnsi="Times New Roman" w:cs="Times New Roman"/>
                <w:sz w:val="24"/>
                <w:szCs w:val="24"/>
              </w:rPr>
              <w:t xml:space="preserve"> деформаціях</w:t>
            </w:r>
            <w:r w:rsidR="00001AE7" w:rsidRPr="00181C8B">
              <w:rPr>
                <w:rFonts w:ascii="Times New Roman" w:hAnsi="Times New Roman" w:cs="Times New Roman"/>
                <w:sz w:val="24"/>
                <w:szCs w:val="24"/>
              </w:rPr>
              <w:t xml:space="preserve">. </w:t>
            </w:r>
          </w:p>
          <w:p w14:paraId="6FF9DD86" w14:textId="7194F825" w:rsidR="00C462F6" w:rsidRPr="00181C8B" w:rsidRDefault="00C462F6" w:rsidP="00C462F6">
            <w:pPr>
              <w:jc w:val="both"/>
              <w:rPr>
                <w:rFonts w:ascii="Times New Roman" w:hAnsi="Times New Roman" w:cs="Times New Roman"/>
                <w:sz w:val="24"/>
                <w:szCs w:val="24"/>
              </w:rPr>
            </w:pPr>
            <w:r w:rsidRPr="00181C8B">
              <w:rPr>
                <w:rFonts w:ascii="Times New Roman" w:hAnsi="Times New Roman" w:cs="Times New Roman"/>
                <w:sz w:val="24"/>
                <w:szCs w:val="24"/>
              </w:rPr>
              <w:t xml:space="preserve">Методи ортопедичного лікування </w:t>
            </w:r>
            <w:proofErr w:type="spellStart"/>
            <w:r w:rsidRPr="00181C8B">
              <w:rPr>
                <w:rFonts w:ascii="Times New Roman" w:hAnsi="Times New Roman" w:cs="Times New Roman"/>
                <w:sz w:val="24"/>
                <w:szCs w:val="24"/>
              </w:rPr>
              <w:t>хвороб</w:t>
            </w:r>
            <w:proofErr w:type="spellEnd"/>
            <w:r w:rsidRPr="00181C8B">
              <w:rPr>
                <w:rFonts w:ascii="Times New Roman" w:hAnsi="Times New Roman" w:cs="Times New Roman"/>
                <w:sz w:val="24"/>
                <w:szCs w:val="24"/>
              </w:rPr>
              <w:t xml:space="preserve"> </w:t>
            </w:r>
            <w:proofErr w:type="spellStart"/>
            <w:r w:rsidRPr="00181C8B">
              <w:rPr>
                <w:rFonts w:ascii="Times New Roman" w:hAnsi="Times New Roman" w:cs="Times New Roman"/>
                <w:sz w:val="24"/>
                <w:szCs w:val="24"/>
              </w:rPr>
              <w:t>скронево</w:t>
            </w:r>
            <w:proofErr w:type="spellEnd"/>
            <w:r w:rsidRPr="00181C8B">
              <w:rPr>
                <w:rFonts w:ascii="Times New Roman" w:hAnsi="Times New Roman" w:cs="Times New Roman"/>
                <w:sz w:val="24"/>
                <w:szCs w:val="24"/>
              </w:rPr>
              <w:t xml:space="preserve">-нижньощелепних суглобів. </w:t>
            </w:r>
          </w:p>
          <w:p w14:paraId="33C02ECD" w14:textId="77777777" w:rsidR="003B7789" w:rsidRPr="00181C8B" w:rsidRDefault="00C462F6" w:rsidP="003B7789">
            <w:pPr>
              <w:jc w:val="both"/>
              <w:rPr>
                <w:rFonts w:ascii="Times New Roman" w:hAnsi="Times New Roman" w:cs="Times New Roman"/>
                <w:sz w:val="24"/>
                <w:szCs w:val="24"/>
              </w:rPr>
            </w:pPr>
            <w:r w:rsidRPr="00181C8B">
              <w:rPr>
                <w:rFonts w:ascii="Times New Roman" w:hAnsi="Times New Roman" w:cs="Times New Roman"/>
                <w:sz w:val="24"/>
                <w:szCs w:val="24"/>
              </w:rPr>
              <w:t xml:space="preserve">Особливості </w:t>
            </w:r>
            <w:proofErr w:type="spellStart"/>
            <w:r w:rsidRPr="00181C8B">
              <w:rPr>
                <w:rFonts w:ascii="Times New Roman" w:hAnsi="Times New Roman" w:cs="Times New Roman"/>
                <w:sz w:val="24"/>
                <w:szCs w:val="24"/>
              </w:rPr>
              <w:t>щелепно</w:t>
            </w:r>
            <w:proofErr w:type="spellEnd"/>
            <w:r w:rsidRPr="00181C8B">
              <w:rPr>
                <w:rFonts w:ascii="Times New Roman" w:hAnsi="Times New Roman" w:cs="Times New Roman"/>
                <w:sz w:val="24"/>
                <w:szCs w:val="24"/>
              </w:rPr>
              <w:t xml:space="preserve">-лицьового протезування і підготовки хворих до цих </w:t>
            </w:r>
            <w:proofErr w:type="spellStart"/>
            <w:r w:rsidRPr="00181C8B">
              <w:rPr>
                <w:rFonts w:ascii="Times New Roman" w:hAnsi="Times New Roman" w:cs="Times New Roman"/>
                <w:sz w:val="24"/>
                <w:szCs w:val="24"/>
              </w:rPr>
              <w:t>втручань</w:t>
            </w:r>
            <w:proofErr w:type="spellEnd"/>
            <w:r w:rsidRPr="00181C8B">
              <w:rPr>
                <w:rFonts w:ascii="Times New Roman" w:hAnsi="Times New Roman" w:cs="Times New Roman"/>
                <w:sz w:val="24"/>
                <w:szCs w:val="24"/>
              </w:rPr>
              <w:t>. Стоматологічна реабілітація пацієнтів</w:t>
            </w:r>
            <w:r w:rsidR="003B7789" w:rsidRPr="00181C8B">
              <w:rPr>
                <w:rFonts w:ascii="Times New Roman" w:hAnsi="Times New Roman" w:cs="Times New Roman"/>
                <w:sz w:val="24"/>
                <w:szCs w:val="24"/>
              </w:rPr>
              <w:t xml:space="preserve"> з вогнепальними </w:t>
            </w:r>
            <w:proofErr w:type="spellStart"/>
            <w:r w:rsidR="003B7789" w:rsidRPr="00181C8B">
              <w:rPr>
                <w:rFonts w:ascii="Times New Roman" w:hAnsi="Times New Roman" w:cs="Times New Roman"/>
                <w:sz w:val="24"/>
                <w:szCs w:val="24"/>
              </w:rPr>
              <w:t>пораненями</w:t>
            </w:r>
            <w:proofErr w:type="spellEnd"/>
            <w:r w:rsidR="003B7789" w:rsidRPr="00181C8B">
              <w:rPr>
                <w:rFonts w:ascii="Times New Roman" w:hAnsi="Times New Roman" w:cs="Times New Roman"/>
                <w:sz w:val="24"/>
                <w:szCs w:val="24"/>
              </w:rPr>
              <w:t xml:space="preserve"> в </w:t>
            </w:r>
            <w:proofErr w:type="spellStart"/>
            <w:r w:rsidR="003B7789" w:rsidRPr="00181C8B">
              <w:rPr>
                <w:rFonts w:ascii="Times New Roman" w:hAnsi="Times New Roman" w:cs="Times New Roman"/>
                <w:sz w:val="24"/>
                <w:szCs w:val="24"/>
              </w:rPr>
              <w:t>щелепно</w:t>
            </w:r>
            <w:proofErr w:type="spellEnd"/>
            <w:r w:rsidR="003B7789" w:rsidRPr="00181C8B">
              <w:rPr>
                <w:rFonts w:ascii="Times New Roman" w:hAnsi="Times New Roman" w:cs="Times New Roman"/>
                <w:sz w:val="24"/>
                <w:szCs w:val="24"/>
              </w:rPr>
              <w:t>-лицеву ділянку. Реабілітація хворих</w:t>
            </w:r>
          </w:p>
          <w:p w14:paraId="09BE74D8" w14:textId="603BD34A" w:rsidR="009E718B" w:rsidRPr="00181C8B" w:rsidRDefault="009E718B" w:rsidP="009E718B">
            <w:pPr>
              <w:jc w:val="both"/>
              <w:rPr>
                <w:rFonts w:ascii="Times New Roman" w:eastAsia="Times New Roman" w:hAnsi="Times New Roman" w:cs="Times New Roman"/>
                <w:bCs/>
                <w:sz w:val="24"/>
                <w:szCs w:val="24"/>
                <w:lang w:eastAsia="ru-RU"/>
              </w:rPr>
            </w:pPr>
          </w:p>
        </w:tc>
      </w:tr>
      <w:tr w:rsidR="009E718B" w:rsidRPr="00181C8B" w14:paraId="3D6DD5CB" w14:textId="77777777" w:rsidTr="00AD6C0B">
        <w:trPr>
          <w:trHeight w:val="198"/>
        </w:trPr>
        <w:tc>
          <w:tcPr>
            <w:tcW w:w="1127" w:type="dxa"/>
            <w:tcBorders>
              <w:top w:val="single" w:sz="4" w:space="0" w:color="000000"/>
              <w:left w:val="single" w:sz="4" w:space="0" w:color="000000"/>
              <w:bottom w:val="single" w:sz="4" w:space="0" w:color="000000"/>
              <w:right w:val="single" w:sz="4" w:space="0" w:color="000000"/>
            </w:tcBorders>
            <w:shd w:val="clear" w:color="auto" w:fill="auto"/>
          </w:tcPr>
          <w:p w14:paraId="11D97F4D" w14:textId="5B1ECA28" w:rsidR="009E718B" w:rsidRPr="00181C8B" w:rsidRDefault="009E718B" w:rsidP="009E718B">
            <w:pPr>
              <w:jc w:val="center"/>
              <w:rPr>
                <w:rFonts w:ascii="Times New Roman" w:eastAsia="Calibri" w:hAnsi="Times New Roman" w:cs="Times New Roman"/>
                <w:b/>
                <w:bCs/>
                <w:iCs/>
                <w:sz w:val="24"/>
                <w:szCs w:val="24"/>
              </w:rPr>
            </w:pPr>
            <w:r w:rsidRPr="00181C8B">
              <w:rPr>
                <w:rFonts w:ascii="Times New Roman" w:eastAsia="Calibri" w:hAnsi="Times New Roman" w:cs="Times New Roman"/>
                <w:b/>
                <w:bCs/>
                <w:iCs/>
                <w:sz w:val="24"/>
                <w:szCs w:val="24"/>
              </w:rPr>
              <w:t>ОК</w:t>
            </w:r>
            <w:r w:rsidR="00822657">
              <w:rPr>
                <w:rFonts w:ascii="Times New Roman" w:eastAsia="Calibri" w:hAnsi="Times New Roman" w:cs="Times New Roman"/>
                <w:b/>
                <w:bCs/>
                <w:iCs/>
                <w:sz w:val="24"/>
                <w:szCs w:val="24"/>
              </w:rPr>
              <w:t>5</w:t>
            </w:r>
          </w:p>
          <w:p w14:paraId="31510CF0" w14:textId="6C58B979" w:rsidR="009E718B" w:rsidRPr="00181C8B" w:rsidRDefault="009E718B" w:rsidP="009E718B">
            <w:pPr>
              <w:jc w:val="center"/>
              <w:rPr>
                <w:rFonts w:ascii="Times New Roman" w:eastAsia="Times New Roman" w:hAnsi="Times New Roman" w:cs="Times New Roman"/>
                <w:b/>
                <w:bCs/>
                <w:sz w:val="24"/>
                <w:szCs w:val="24"/>
                <w:lang w:val="ru-RU" w:eastAsia="ru-RU"/>
              </w:rPr>
            </w:pPr>
          </w:p>
        </w:tc>
        <w:tc>
          <w:tcPr>
            <w:tcW w:w="8791" w:type="dxa"/>
            <w:tcBorders>
              <w:top w:val="single" w:sz="4" w:space="0" w:color="000000"/>
              <w:left w:val="single" w:sz="4" w:space="0" w:color="000000"/>
              <w:bottom w:val="single" w:sz="4" w:space="0" w:color="000000"/>
              <w:right w:val="single" w:sz="4" w:space="0" w:color="000000"/>
            </w:tcBorders>
            <w:shd w:val="clear" w:color="auto" w:fill="auto"/>
          </w:tcPr>
          <w:p w14:paraId="0D6A2DDB" w14:textId="0E428E81" w:rsidR="009E718B" w:rsidRPr="00181C8B" w:rsidRDefault="001F278A" w:rsidP="001F278A">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ОРТОДОНТІЯ</w:t>
            </w:r>
          </w:p>
        </w:tc>
      </w:tr>
      <w:tr w:rsidR="009E718B" w:rsidRPr="00181C8B" w14:paraId="18A52282" w14:textId="77777777" w:rsidTr="00AD6C0B">
        <w:trPr>
          <w:trHeight w:val="204"/>
        </w:trPr>
        <w:tc>
          <w:tcPr>
            <w:tcW w:w="1127" w:type="dxa"/>
          </w:tcPr>
          <w:p w14:paraId="4198AD2B" w14:textId="3B68C821" w:rsidR="009E718B" w:rsidRPr="00181C8B" w:rsidRDefault="009E718B" w:rsidP="009E718B">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t>ОК</w:t>
            </w:r>
            <w:r w:rsidR="00822657">
              <w:rPr>
                <w:rFonts w:ascii="Times New Roman" w:eastAsia="Times New Roman" w:hAnsi="Times New Roman" w:cs="Times New Roman"/>
                <w:sz w:val="24"/>
                <w:szCs w:val="24"/>
                <w:lang w:val="ru-RU" w:eastAsia="ru-RU"/>
              </w:rPr>
              <w:t>5</w:t>
            </w:r>
            <w:r w:rsidRPr="00181C8B">
              <w:rPr>
                <w:rFonts w:ascii="Times New Roman" w:eastAsia="Times New Roman" w:hAnsi="Times New Roman" w:cs="Times New Roman"/>
                <w:sz w:val="24"/>
                <w:szCs w:val="24"/>
                <w:lang w:val="ru-RU" w:eastAsia="ru-RU"/>
              </w:rPr>
              <w:t>.1</w:t>
            </w:r>
          </w:p>
        </w:tc>
        <w:tc>
          <w:tcPr>
            <w:tcW w:w="8791" w:type="dxa"/>
          </w:tcPr>
          <w:p w14:paraId="355C55AD" w14:textId="77777777" w:rsidR="00875E95" w:rsidRPr="00181C8B" w:rsidRDefault="00875E95" w:rsidP="00440AAE">
            <w:pPr>
              <w:rPr>
                <w:rFonts w:ascii="Times New Roman" w:hAnsi="Times New Roman" w:cs="Times New Roman"/>
                <w:sz w:val="24"/>
                <w:szCs w:val="24"/>
              </w:rPr>
            </w:pPr>
            <w:r w:rsidRPr="00181C8B">
              <w:rPr>
                <w:rFonts w:ascii="Times New Roman" w:hAnsi="Times New Roman" w:cs="Times New Roman"/>
                <w:sz w:val="24"/>
                <w:szCs w:val="24"/>
              </w:rPr>
              <w:t xml:space="preserve">Організація </w:t>
            </w:r>
            <w:proofErr w:type="spellStart"/>
            <w:r w:rsidRPr="00181C8B">
              <w:rPr>
                <w:rFonts w:ascii="Times New Roman" w:hAnsi="Times New Roman" w:cs="Times New Roman"/>
                <w:sz w:val="24"/>
                <w:szCs w:val="24"/>
              </w:rPr>
              <w:t>ортодонтичної</w:t>
            </w:r>
            <w:proofErr w:type="spellEnd"/>
            <w:r w:rsidRPr="00181C8B">
              <w:rPr>
                <w:rFonts w:ascii="Times New Roman" w:hAnsi="Times New Roman" w:cs="Times New Roman"/>
                <w:sz w:val="24"/>
                <w:szCs w:val="24"/>
              </w:rPr>
              <w:t xml:space="preserve"> допомоги дітям, підліткам і дорослим. Головні епідеміологічні та статистичні показники. Диспансеризація в </w:t>
            </w:r>
            <w:proofErr w:type="spellStart"/>
            <w:r w:rsidRPr="00181C8B">
              <w:rPr>
                <w:rFonts w:ascii="Times New Roman" w:hAnsi="Times New Roman" w:cs="Times New Roman"/>
                <w:sz w:val="24"/>
                <w:szCs w:val="24"/>
              </w:rPr>
              <w:t>ортодонтії</w:t>
            </w:r>
            <w:proofErr w:type="spellEnd"/>
          </w:p>
          <w:p w14:paraId="324F8D17" w14:textId="77777777" w:rsidR="00875E95" w:rsidRPr="00181C8B" w:rsidRDefault="00875E95" w:rsidP="00440AAE">
            <w:pPr>
              <w:rPr>
                <w:rFonts w:ascii="Times New Roman" w:hAnsi="Times New Roman" w:cs="Times New Roman"/>
                <w:sz w:val="24"/>
                <w:szCs w:val="24"/>
              </w:rPr>
            </w:pPr>
            <w:r w:rsidRPr="00181C8B">
              <w:rPr>
                <w:rFonts w:ascii="Times New Roman" w:hAnsi="Times New Roman" w:cs="Times New Roman"/>
                <w:sz w:val="24"/>
                <w:szCs w:val="24"/>
              </w:rPr>
              <w:t>Морфологічна і функціональна характеристики фізіологічного прикусу в різні вікові періоди</w:t>
            </w:r>
          </w:p>
          <w:p w14:paraId="30E46A85" w14:textId="77777777" w:rsidR="00875E95" w:rsidRPr="00181C8B" w:rsidRDefault="00875E95" w:rsidP="00440AAE">
            <w:pPr>
              <w:rPr>
                <w:rFonts w:ascii="Times New Roman" w:hAnsi="Times New Roman" w:cs="Times New Roman"/>
                <w:sz w:val="24"/>
                <w:szCs w:val="24"/>
              </w:rPr>
            </w:pPr>
            <w:r w:rsidRPr="00181C8B">
              <w:rPr>
                <w:rFonts w:ascii="Times New Roman" w:hAnsi="Times New Roman" w:cs="Times New Roman"/>
                <w:sz w:val="24"/>
                <w:szCs w:val="24"/>
              </w:rPr>
              <w:t>Сучасні уявлення про чинники і патогенез зубощелепно-лицьових аномалій</w:t>
            </w:r>
          </w:p>
          <w:p w14:paraId="45D74EE0" w14:textId="77777777" w:rsidR="00875E95" w:rsidRPr="00181C8B" w:rsidRDefault="00875E95" w:rsidP="00440AAE">
            <w:pPr>
              <w:rPr>
                <w:rFonts w:ascii="Times New Roman" w:hAnsi="Times New Roman" w:cs="Times New Roman"/>
                <w:sz w:val="24"/>
                <w:szCs w:val="24"/>
              </w:rPr>
            </w:pPr>
            <w:proofErr w:type="spellStart"/>
            <w:r w:rsidRPr="00181C8B">
              <w:rPr>
                <w:rFonts w:ascii="Times New Roman" w:hAnsi="Times New Roman" w:cs="Times New Roman"/>
                <w:sz w:val="24"/>
                <w:szCs w:val="24"/>
              </w:rPr>
              <w:t>Морфофункціональна</w:t>
            </w:r>
            <w:proofErr w:type="spellEnd"/>
            <w:r w:rsidRPr="00181C8B">
              <w:rPr>
                <w:rFonts w:ascii="Times New Roman" w:hAnsi="Times New Roman" w:cs="Times New Roman"/>
                <w:sz w:val="24"/>
                <w:szCs w:val="24"/>
              </w:rPr>
              <w:t xml:space="preserve"> характеристика патологічних видів прикусу залежно від віку</w:t>
            </w:r>
          </w:p>
          <w:p w14:paraId="6FF9CA0E" w14:textId="77777777" w:rsidR="00875E95" w:rsidRPr="00181C8B" w:rsidRDefault="00875E95" w:rsidP="00440AAE">
            <w:pPr>
              <w:rPr>
                <w:rFonts w:ascii="Times New Roman" w:hAnsi="Times New Roman" w:cs="Times New Roman"/>
                <w:sz w:val="24"/>
                <w:szCs w:val="24"/>
              </w:rPr>
            </w:pPr>
            <w:r w:rsidRPr="00181C8B">
              <w:rPr>
                <w:rFonts w:ascii="Times New Roman" w:hAnsi="Times New Roman" w:cs="Times New Roman"/>
                <w:sz w:val="24"/>
                <w:szCs w:val="24"/>
              </w:rPr>
              <w:t xml:space="preserve">Особливості діагностики </w:t>
            </w:r>
            <w:proofErr w:type="spellStart"/>
            <w:r w:rsidRPr="00181C8B">
              <w:rPr>
                <w:rFonts w:ascii="Times New Roman" w:hAnsi="Times New Roman" w:cs="Times New Roman"/>
                <w:sz w:val="24"/>
                <w:szCs w:val="24"/>
              </w:rPr>
              <w:t>зубощелепних</w:t>
            </w:r>
            <w:proofErr w:type="spellEnd"/>
            <w:r w:rsidRPr="00181C8B">
              <w:rPr>
                <w:rFonts w:ascii="Times New Roman" w:hAnsi="Times New Roman" w:cs="Times New Roman"/>
                <w:sz w:val="24"/>
                <w:szCs w:val="24"/>
              </w:rPr>
              <w:t xml:space="preserve"> аномалій у різні вікові періоди ( клінічний метод, біометрія діагностичних моделей щелеп, рентгенологічні методи, фото-, антропометрія, функціональні методи)</w:t>
            </w:r>
          </w:p>
          <w:p w14:paraId="5CC95D64" w14:textId="77777777" w:rsidR="00875E95" w:rsidRPr="00181C8B" w:rsidRDefault="00875E95" w:rsidP="00440AAE">
            <w:pPr>
              <w:rPr>
                <w:rFonts w:ascii="Times New Roman" w:hAnsi="Times New Roman" w:cs="Times New Roman"/>
                <w:sz w:val="24"/>
                <w:szCs w:val="24"/>
              </w:rPr>
            </w:pPr>
            <w:r w:rsidRPr="00181C8B">
              <w:rPr>
                <w:rFonts w:ascii="Times New Roman" w:hAnsi="Times New Roman" w:cs="Times New Roman"/>
                <w:sz w:val="24"/>
                <w:szCs w:val="24"/>
              </w:rPr>
              <w:t xml:space="preserve">Загальні принципи і засоби </w:t>
            </w:r>
            <w:proofErr w:type="spellStart"/>
            <w:r w:rsidRPr="00181C8B">
              <w:rPr>
                <w:rFonts w:ascii="Times New Roman" w:hAnsi="Times New Roman" w:cs="Times New Roman"/>
                <w:sz w:val="24"/>
                <w:szCs w:val="24"/>
              </w:rPr>
              <w:t>ортодонтичного</w:t>
            </w:r>
            <w:proofErr w:type="spellEnd"/>
            <w:r w:rsidRPr="00181C8B">
              <w:rPr>
                <w:rFonts w:ascii="Times New Roman" w:hAnsi="Times New Roman" w:cs="Times New Roman"/>
                <w:sz w:val="24"/>
                <w:szCs w:val="24"/>
              </w:rPr>
              <w:t xml:space="preserve"> лікування для усунення місцевих та соматичних порушень</w:t>
            </w:r>
          </w:p>
          <w:p w14:paraId="19381C5F" w14:textId="66E5A54C" w:rsidR="009E718B" w:rsidRPr="00181C8B" w:rsidRDefault="009E718B" w:rsidP="00440AAE">
            <w:pPr>
              <w:rPr>
                <w:rFonts w:ascii="Times New Roman" w:eastAsia="Times New Roman" w:hAnsi="Times New Roman" w:cs="Times New Roman"/>
                <w:bCs/>
                <w:sz w:val="24"/>
                <w:szCs w:val="24"/>
                <w:lang w:eastAsia="ru-RU"/>
              </w:rPr>
            </w:pPr>
          </w:p>
        </w:tc>
      </w:tr>
      <w:tr w:rsidR="009E718B" w:rsidRPr="00181C8B" w14:paraId="6A294BFF" w14:textId="77777777" w:rsidTr="00AD6C0B">
        <w:trPr>
          <w:trHeight w:val="180"/>
        </w:trPr>
        <w:tc>
          <w:tcPr>
            <w:tcW w:w="1127" w:type="dxa"/>
          </w:tcPr>
          <w:p w14:paraId="5EAB597E" w14:textId="4DBDDD2B" w:rsidR="009E718B" w:rsidRPr="00181C8B" w:rsidRDefault="009E718B" w:rsidP="009E718B">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t>ОК</w:t>
            </w:r>
            <w:r w:rsidR="00822657">
              <w:rPr>
                <w:rFonts w:ascii="Times New Roman" w:eastAsia="Times New Roman" w:hAnsi="Times New Roman" w:cs="Times New Roman"/>
                <w:sz w:val="24"/>
                <w:szCs w:val="24"/>
                <w:lang w:val="ru-RU" w:eastAsia="ru-RU"/>
              </w:rPr>
              <w:t>5</w:t>
            </w:r>
            <w:r w:rsidRPr="00181C8B">
              <w:rPr>
                <w:rFonts w:ascii="Times New Roman" w:eastAsia="Times New Roman" w:hAnsi="Times New Roman" w:cs="Times New Roman"/>
                <w:sz w:val="24"/>
                <w:szCs w:val="24"/>
                <w:lang w:val="ru-RU" w:eastAsia="ru-RU"/>
              </w:rPr>
              <w:t>.2</w:t>
            </w:r>
          </w:p>
        </w:tc>
        <w:tc>
          <w:tcPr>
            <w:tcW w:w="8791" w:type="dxa"/>
          </w:tcPr>
          <w:p w14:paraId="0E0D2A3D" w14:textId="77777777" w:rsidR="00875E95" w:rsidRPr="00181C8B" w:rsidRDefault="00875E95" w:rsidP="00440AAE">
            <w:pPr>
              <w:rPr>
                <w:rFonts w:ascii="Times New Roman" w:hAnsi="Times New Roman" w:cs="Times New Roman"/>
                <w:sz w:val="24"/>
                <w:szCs w:val="24"/>
              </w:rPr>
            </w:pPr>
            <w:r w:rsidRPr="00181C8B">
              <w:rPr>
                <w:rFonts w:ascii="Times New Roman" w:hAnsi="Times New Roman" w:cs="Times New Roman"/>
                <w:sz w:val="24"/>
                <w:szCs w:val="24"/>
              </w:rPr>
              <w:t>Особливості клініки, лікування і профілактики аномалій окремих зубів залежно від віку</w:t>
            </w:r>
          </w:p>
          <w:p w14:paraId="2A1A28A0" w14:textId="77777777" w:rsidR="00875E95" w:rsidRPr="00181C8B" w:rsidRDefault="00875E95" w:rsidP="00440AAE">
            <w:pPr>
              <w:rPr>
                <w:rFonts w:ascii="Times New Roman" w:hAnsi="Times New Roman" w:cs="Times New Roman"/>
                <w:sz w:val="24"/>
                <w:szCs w:val="24"/>
              </w:rPr>
            </w:pPr>
            <w:r w:rsidRPr="00181C8B">
              <w:rPr>
                <w:rFonts w:ascii="Times New Roman" w:hAnsi="Times New Roman" w:cs="Times New Roman"/>
                <w:sz w:val="24"/>
                <w:szCs w:val="24"/>
              </w:rPr>
              <w:t>Характер місцевих порушень при аномаліях форми зубних рядів, оцінка психосоматичного стану. Методи лікування і профілактики</w:t>
            </w:r>
          </w:p>
          <w:p w14:paraId="48953A05" w14:textId="77777777" w:rsidR="00875E95" w:rsidRPr="00181C8B" w:rsidRDefault="00875E95" w:rsidP="00440AAE">
            <w:pPr>
              <w:rPr>
                <w:rFonts w:ascii="Times New Roman" w:hAnsi="Times New Roman" w:cs="Times New Roman"/>
                <w:sz w:val="24"/>
                <w:szCs w:val="24"/>
              </w:rPr>
            </w:pPr>
            <w:r w:rsidRPr="00181C8B">
              <w:rPr>
                <w:rFonts w:ascii="Times New Roman" w:hAnsi="Times New Roman" w:cs="Times New Roman"/>
                <w:sz w:val="24"/>
                <w:szCs w:val="24"/>
              </w:rPr>
              <w:t xml:space="preserve">Особливості клініки, лікування і профілактики сагітальних аномалій прикусу в різні вікові періоди  </w:t>
            </w:r>
          </w:p>
          <w:p w14:paraId="1FDFBEFD" w14:textId="77777777" w:rsidR="00875E95" w:rsidRPr="00181C8B" w:rsidRDefault="00875E95" w:rsidP="00440AAE">
            <w:pPr>
              <w:rPr>
                <w:rFonts w:ascii="Times New Roman" w:hAnsi="Times New Roman" w:cs="Times New Roman"/>
                <w:sz w:val="24"/>
                <w:szCs w:val="24"/>
              </w:rPr>
            </w:pPr>
            <w:r w:rsidRPr="00181C8B">
              <w:rPr>
                <w:rFonts w:ascii="Times New Roman" w:hAnsi="Times New Roman" w:cs="Times New Roman"/>
                <w:sz w:val="24"/>
                <w:szCs w:val="24"/>
              </w:rPr>
              <w:t>Визначення характеру місцевих і загальних порушень при вертикальних аномаліях прикусу. Планування лікування залежно від віку пацієнта</w:t>
            </w:r>
          </w:p>
          <w:p w14:paraId="65AEBC56" w14:textId="77777777" w:rsidR="00875E95" w:rsidRPr="00181C8B" w:rsidRDefault="00875E95" w:rsidP="00440AAE">
            <w:pPr>
              <w:rPr>
                <w:rFonts w:ascii="Times New Roman" w:hAnsi="Times New Roman" w:cs="Times New Roman"/>
                <w:sz w:val="24"/>
                <w:szCs w:val="24"/>
              </w:rPr>
            </w:pPr>
            <w:r w:rsidRPr="00181C8B">
              <w:rPr>
                <w:rFonts w:ascii="Times New Roman" w:hAnsi="Times New Roman" w:cs="Times New Roman"/>
                <w:sz w:val="24"/>
                <w:szCs w:val="24"/>
              </w:rPr>
              <w:t xml:space="preserve">Особливості клініки, лікування і профілактики </w:t>
            </w:r>
            <w:proofErr w:type="spellStart"/>
            <w:r w:rsidRPr="00181C8B">
              <w:rPr>
                <w:rFonts w:ascii="Times New Roman" w:hAnsi="Times New Roman" w:cs="Times New Roman"/>
                <w:sz w:val="24"/>
                <w:szCs w:val="24"/>
              </w:rPr>
              <w:t>трансверзальних</w:t>
            </w:r>
            <w:proofErr w:type="spellEnd"/>
            <w:r w:rsidRPr="00181C8B">
              <w:rPr>
                <w:rFonts w:ascii="Times New Roman" w:hAnsi="Times New Roman" w:cs="Times New Roman"/>
                <w:sz w:val="24"/>
                <w:szCs w:val="24"/>
              </w:rPr>
              <w:t xml:space="preserve"> аномалій прикусу залежно від віку</w:t>
            </w:r>
          </w:p>
          <w:p w14:paraId="6E95213E" w14:textId="13033A84" w:rsidR="009E718B" w:rsidRPr="00181C8B" w:rsidRDefault="009E718B" w:rsidP="00440AAE">
            <w:pPr>
              <w:rPr>
                <w:rFonts w:ascii="Times New Roman" w:eastAsia="Times New Roman" w:hAnsi="Times New Roman" w:cs="Times New Roman"/>
                <w:bCs/>
                <w:sz w:val="24"/>
                <w:szCs w:val="24"/>
                <w:lang w:eastAsia="ru-RU"/>
              </w:rPr>
            </w:pPr>
          </w:p>
        </w:tc>
      </w:tr>
      <w:tr w:rsidR="009E718B" w:rsidRPr="00181C8B" w14:paraId="0F70D9DF" w14:textId="77777777" w:rsidTr="00AD6C0B">
        <w:trPr>
          <w:trHeight w:val="186"/>
        </w:trPr>
        <w:tc>
          <w:tcPr>
            <w:tcW w:w="1127" w:type="dxa"/>
          </w:tcPr>
          <w:p w14:paraId="3B50CDCB" w14:textId="6AB45F8D" w:rsidR="009E718B" w:rsidRPr="00181C8B" w:rsidRDefault="009E718B" w:rsidP="009E718B">
            <w:pPr>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sz w:val="24"/>
                <w:szCs w:val="24"/>
                <w:lang w:val="ru-RU" w:eastAsia="ru-RU"/>
              </w:rPr>
              <w:t>ОК</w:t>
            </w:r>
            <w:r w:rsidR="00822657">
              <w:rPr>
                <w:rFonts w:ascii="Times New Roman" w:eastAsia="Times New Roman" w:hAnsi="Times New Roman" w:cs="Times New Roman"/>
                <w:sz w:val="24"/>
                <w:szCs w:val="24"/>
                <w:lang w:val="ru-RU" w:eastAsia="ru-RU"/>
              </w:rPr>
              <w:t>5</w:t>
            </w:r>
            <w:r w:rsidRPr="00181C8B">
              <w:rPr>
                <w:rFonts w:ascii="Times New Roman" w:eastAsia="Times New Roman" w:hAnsi="Times New Roman" w:cs="Times New Roman"/>
                <w:sz w:val="24"/>
                <w:szCs w:val="24"/>
                <w:lang w:val="ru-RU" w:eastAsia="ru-RU"/>
              </w:rPr>
              <w:t>.3</w:t>
            </w:r>
          </w:p>
        </w:tc>
        <w:tc>
          <w:tcPr>
            <w:tcW w:w="8791" w:type="dxa"/>
          </w:tcPr>
          <w:p w14:paraId="5B191834" w14:textId="77777777" w:rsidR="00875E95" w:rsidRPr="00181C8B" w:rsidRDefault="00875E95" w:rsidP="00440AAE">
            <w:pPr>
              <w:rPr>
                <w:rFonts w:ascii="Times New Roman" w:hAnsi="Times New Roman" w:cs="Times New Roman"/>
                <w:sz w:val="24"/>
                <w:szCs w:val="24"/>
              </w:rPr>
            </w:pPr>
            <w:r w:rsidRPr="00181C8B">
              <w:rPr>
                <w:rFonts w:ascii="Times New Roman" w:hAnsi="Times New Roman" w:cs="Times New Roman"/>
                <w:sz w:val="24"/>
                <w:szCs w:val="24"/>
              </w:rPr>
              <w:t xml:space="preserve">Показання до використання </w:t>
            </w:r>
            <w:proofErr w:type="spellStart"/>
            <w:r w:rsidRPr="00181C8B">
              <w:rPr>
                <w:rFonts w:ascii="Times New Roman" w:hAnsi="Times New Roman" w:cs="Times New Roman"/>
                <w:sz w:val="24"/>
                <w:szCs w:val="24"/>
              </w:rPr>
              <w:t>еджуайз</w:t>
            </w:r>
            <w:proofErr w:type="spellEnd"/>
            <w:r w:rsidRPr="00181C8B">
              <w:rPr>
                <w:rFonts w:ascii="Times New Roman" w:hAnsi="Times New Roman" w:cs="Times New Roman"/>
                <w:sz w:val="24"/>
                <w:szCs w:val="24"/>
              </w:rPr>
              <w:t>-техніки.  Реабілітація хворих</w:t>
            </w:r>
          </w:p>
          <w:p w14:paraId="6CC26D23" w14:textId="77777777" w:rsidR="00875E95" w:rsidRPr="00181C8B" w:rsidRDefault="00875E95" w:rsidP="00440AAE">
            <w:pPr>
              <w:rPr>
                <w:rFonts w:ascii="Times New Roman" w:hAnsi="Times New Roman" w:cs="Times New Roman"/>
                <w:sz w:val="24"/>
                <w:szCs w:val="24"/>
              </w:rPr>
            </w:pPr>
            <w:r w:rsidRPr="00181C8B">
              <w:rPr>
                <w:rFonts w:ascii="Times New Roman" w:hAnsi="Times New Roman" w:cs="Times New Roman"/>
                <w:sz w:val="24"/>
                <w:szCs w:val="24"/>
              </w:rPr>
              <w:t>Особливості ортопедичного лікування зубів і зубних рядів у дітей і підлітків</w:t>
            </w:r>
          </w:p>
          <w:p w14:paraId="25F3A796" w14:textId="7DE88EA0" w:rsidR="009E718B" w:rsidRPr="00181C8B" w:rsidRDefault="009E718B" w:rsidP="00440AAE">
            <w:pPr>
              <w:rPr>
                <w:rFonts w:ascii="Times New Roman" w:eastAsia="Times New Roman" w:hAnsi="Times New Roman" w:cs="Times New Roman"/>
                <w:bCs/>
                <w:sz w:val="24"/>
                <w:szCs w:val="24"/>
                <w:lang w:eastAsia="ru-RU"/>
              </w:rPr>
            </w:pPr>
          </w:p>
        </w:tc>
      </w:tr>
    </w:tbl>
    <w:p w14:paraId="3BEEE022" w14:textId="77777777" w:rsidR="00AB7B68" w:rsidRPr="00802028" w:rsidRDefault="00AB7B68" w:rsidP="00E45BBD">
      <w:pPr>
        <w:spacing w:after="0" w:line="240" w:lineRule="auto"/>
        <w:jc w:val="center"/>
        <w:rPr>
          <w:rFonts w:ascii="Times New Roman" w:eastAsia="Times New Roman" w:hAnsi="Times New Roman" w:cs="Times New Roman"/>
          <w:b/>
          <w:bCs/>
          <w:sz w:val="24"/>
          <w:szCs w:val="24"/>
          <w:lang w:eastAsia="ru-RU"/>
        </w:rPr>
      </w:pPr>
    </w:p>
    <w:p w14:paraId="349A90F3" w14:textId="77777777" w:rsidR="00B04554" w:rsidRPr="00802028" w:rsidRDefault="00B04554" w:rsidP="00E45BBD">
      <w:pPr>
        <w:spacing w:after="0" w:line="240" w:lineRule="auto"/>
        <w:jc w:val="center"/>
        <w:rPr>
          <w:rFonts w:ascii="Times New Roman" w:eastAsia="Times New Roman" w:hAnsi="Times New Roman" w:cs="Times New Roman"/>
          <w:b/>
          <w:bCs/>
          <w:sz w:val="24"/>
          <w:szCs w:val="24"/>
          <w:lang w:eastAsia="ru-RU"/>
        </w:rPr>
      </w:pPr>
    </w:p>
    <w:p w14:paraId="5D905661" w14:textId="6430863C" w:rsidR="001965B6" w:rsidRPr="00181C8B" w:rsidRDefault="00AB157B" w:rsidP="00E45BBD">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П</w:t>
      </w:r>
      <w:r w:rsidR="00E45BBD" w:rsidRPr="00181C8B">
        <w:rPr>
          <w:rFonts w:ascii="Times New Roman" w:eastAsia="Times New Roman" w:hAnsi="Times New Roman" w:cs="Times New Roman"/>
          <w:b/>
          <w:bCs/>
          <w:sz w:val="24"/>
          <w:szCs w:val="24"/>
          <w:lang w:val="ru-RU" w:eastAsia="ru-RU"/>
        </w:rPr>
        <w:t>ЕРЕЛІК ОБОВ’ЯЗКОВИХ КОМПЕТЕНТНОСТЕЙ</w:t>
      </w:r>
      <w:r w:rsidR="001965B6" w:rsidRPr="00181C8B">
        <w:rPr>
          <w:rFonts w:ascii="Times New Roman" w:eastAsia="Times New Roman" w:hAnsi="Times New Roman" w:cs="Times New Roman"/>
          <w:b/>
          <w:bCs/>
          <w:sz w:val="24"/>
          <w:szCs w:val="24"/>
          <w:lang w:val="ru-RU" w:eastAsia="ru-RU"/>
        </w:rPr>
        <w:t xml:space="preserve"> </w:t>
      </w:r>
    </w:p>
    <w:p w14:paraId="2871ACCB" w14:textId="2768DDC8" w:rsidR="00E45BBD" w:rsidRPr="00181C8B" w:rsidRDefault="001965B6" w:rsidP="00E45BBD">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 xml:space="preserve">ІЗ СТОМАТОЛОГІЇ </w:t>
      </w:r>
      <w:r w:rsidR="00E45BBD" w:rsidRPr="00181C8B">
        <w:rPr>
          <w:rFonts w:ascii="Times New Roman" w:eastAsia="Times New Roman" w:hAnsi="Times New Roman" w:cs="Times New Roman"/>
          <w:b/>
          <w:bCs/>
          <w:sz w:val="24"/>
          <w:szCs w:val="24"/>
          <w:lang w:val="ru-RU" w:eastAsia="ru-RU"/>
        </w:rPr>
        <w:t xml:space="preserve"> </w:t>
      </w:r>
      <w:r w:rsidR="00322079" w:rsidRPr="00181C8B">
        <w:rPr>
          <w:rFonts w:ascii="Times New Roman" w:eastAsia="Times New Roman" w:hAnsi="Times New Roman" w:cs="Times New Roman"/>
          <w:b/>
          <w:bCs/>
          <w:sz w:val="24"/>
          <w:szCs w:val="24"/>
          <w:lang w:val="ru-RU" w:eastAsia="ru-RU"/>
        </w:rPr>
        <w:t xml:space="preserve"> ПО</w:t>
      </w:r>
      <w:r w:rsidR="00D918D7" w:rsidRPr="00181C8B">
        <w:rPr>
          <w:rFonts w:ascii="Times New Roman" w:eastAsia="Times New Roman" w:hAnsi="Times New Roman" w:cs="Times New Roman"/>
          <w:b/>
          <w:bCs/>
          <w:sz w:val="24"/>
          <w:szCs w:val="24"/>
          <w:lang w:val="ru-RU" w:eastAsia="ru-RU"/>
        </w:rPr>
        <w:t xml:space="preserve"> </w:t>
      </w:r>
      <w:proofErr w:type="gramStart"/>
      <w:r w:rsidR="00D918D7" w:rsidRPr="00181C8B">
        <w:rPr>
          <w:rFonts w:ascii="Times New Roman" w:eastAsia="Times New Roman" w:hAnsi="Times New Roman" w:cs="Times New Roman"/>
          <w:b/>
          <w:bCs/>
          <w:sz w:val="24"/>
          <w:szCs w:val="24"/>
          <w:lang w:val="ru-RU" w:eastAsia="ru-RU"/>
        </w:rPr>
        <w:t>З</w:t>
      </w:r>
      <w:r w:rsidRPr="00181C8B">
        <w:rPr>
          <w:rFonts w:ascii="Times New Roman" w:eastAsia="Times New Roman" w:hAnsi="Times New Roman" w:cs="Times New Roman"/>
          <w:b/>
          <w:bCs/>
          <w:sz w:val="24"/>
          <w:szCs w:val="24"/>
          <w:lang w:val="ru-RU" w:eastAsia="ru-RU"/>
        </w:rPr>
        <w:t>А</w:t>
      </w:r>
      <w:r w:rsidR="009B3EAB" w:rsidRPr="00181C8B">
        <w:rPr>
          <w:rFonts w:ascii="Times New Roman" w:eastAsia="Times New Roman" w:hAnsi="Times New Roman" w:cs="Times New Roman"/>
          <w:b/>
          <w:bCs/>
          <w:sz w:val="24"/>
          <w:szCs w:val="24"/>
          <w:lang w:val="ru-RU" w:eastAsia="ru-RU"/>
        </w:rPr>
        <w:t xml:space="preserve">КІНЧЕНЮ </w:t>
      </w:r>
      <w:r w:rsidRPr="00181C8B">
        <w:rPr>
          <w:rFonts w:ascii="Times New Roman" w:eastAsia="Times New Roman" w:hAnsi="Times New Roman" w:cs="Times New Roman"/>
          <w:b/>
          <w:bCs/>
          <w:sz w:val="24"/>
          <w:szCs w:val="24"/>
          <w:lang w:val="ru-RU" w:eastAsia="ru-RU"/>
        </w:rPr>
        <w:t xml:space="preserve"> ІНТЕРНАТУРИ</w:t>
      </w:r>
      <w:proofErr w:type="gramEnd"/>
    </w:p>
    <w:p w14:paraId="129ACC98" w14:textId="7859648E" w:rsidR="00913F2A" w:rsidRPr="00181C8B" w:rsidRDefault="00913F2A" w:rsidP="00E45BBD">
      <w:pPr>
        <w:spacing w:after="0" w:line="240" w:lineRule="auto"/>
        <w:jc w:val="center"/>
        <w:rPr>
          <w:rFonts w:ascii="Times New Roman" w:eastAsia="Times New Roman" w:hAnsi="Times New Roman" w:cs="Times New Roman"/>
          <w:b/>
          <w:bCs/>
          <w:sz w:val="24"/>
          <w:szCs w:val="24"/>
          <w:lang w:val="ru-RU" w:eastAsia="ru-RU"/>
        </w:rPr>
      </w:pPr>
    </w:p>
    <w:tbl>
      <w:tblPr>
        <w:tblStyle w:val="a3"/>
        <w:tblW w:w="9918" w:type="dxa"/>
        <w:tblLook w:val="04A0" w:firstRow="1" w:lastRow="0" w:firstColumn="1" w:lastColumn="0" w:noHBand="0" w:noVBand="1"/>
      </w:tblPr>
      <w:tblGrid>
        <w:gridCol w:w="2530"/>
        <w:gridCol w:w="7388"/>
      </w:tblGrid>
      <w:tr w:rsidR="00E45BBD" w:rsidRPr="00181C8B" w14:paraId="3CD41AD7" w14:textId="77777777" w:rsidTr="002E41D6">
        <w:tc>
          <w:tcPr>
            <w:tcW w:w="2530" w:type="dxa"/>
          </w:tcPr>
          <w:p w14:paraId="2FC0816A" w14:textId="77777777" w:rsidR="00E45BBD" w:rsidRPr="00181C8B" w:rsidRDefault="00E45BBD" w:rsidP="00E45BBD">
            <w:pPr>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Інтегральна компетентність,</w:t>
            </w:r>
          </w:p>
          <w:p w14:paraId="07318A37" w14:textId="77777777" w:rsidR="00E45BBD" w:rsidRPr="00181C8B" w:rsidRDefault="00E45BBD" w:rsidP="00E45BBD">
            <w:pPr>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 xml:space="preserve"> ІК</w:t>
            </w:r>
          </w:p>
        </w:tc>
        <w:tc>
          <w:tcPr>
            <w:tcW w:w="7388" w:type="dxa"/>
          </w:tcPr>
          <w:p w14:paraId="12901721" w14:textId="0E5955F8" w:rsidR="00E45BBD" w:rsidRPr="00181C8B" w:rsidRDefault="002348A5" w:rsidP="00E45BBD">
            <w:pPr>
              <w:jc w:val="both"/>
              <w:rPr>
                <w:rFonts w:ascii="Times New Roman" w:eastAsia="Times New Roman" w:hAnsi="Times New Roman" w:cs="Times New Roman"/>
                <w:sz w:val="24"/>
                <w:szCs w:val="24"/>
                <w:lang w:eastAsia="ru-RU"/>
              </w:rPr>
            </w:pPr>
            <w:r w:rsidRPr="00181C8B">
              <w:rPr>
                <w:rFonts w:ascii="Times New Roman" w:hAnsi="Times New Roman" w:cs="Times New Roman"/>
                <w:sz w:val="24"/>
                <w:szCs w:val="24"/>
              </w:rPr>
              <w:t>Здатність розв’язувати складні спеціалізовані задачі та практичні проблеми у професійній діяльності в галузі охорони здоров’я за спеціальністю «Стоматологія», або у процесі навчання, що передбачає проведення досліджень і/або здійснення інновацій і характеризується комплексністю та невизначеністю умов та вимог.</w:t>
            </w:r>
          </w:p>
        </w:tc>
      </w:tr>
      <w:tr w:rsidR="00AD0B5F" w:rsidRPr="00181C8B" w14:paraId="0D11DA06" w14:textId="77777777" w:rsidTr="002E41D6">
        <w:tc>
          <w:tcPr>
            <w:tcW w:w="2530" w:type="dxa"/>
          </w:tcPr>
          <w:p w14:paraId="30167962" w14:textId="77777777" w:rsidR="00AD0B5F" w:rsidRPr="00181C8B" w:rsidRDefault="00AD0B5F" w:rsidP="00AD0B5F">
            <w:pPr>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lastRenderedPageBreak/>
              <w:t xml:space="preserve">Загальні компетентності, </w:t>
            </w:r>
          </w:p>
          <w:p w14:paraId="693B5ED2" w14:textId="77777777" w:rsidR="00AD0B5F" w:rsidRPr="00181C8B" w:rsidRDefault="00AD0B5F" w:rsidP="00AD0B5F">
            <w:pPr>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ЗК</w:t>
            </w:r>
          </w:p>
        </w:tc>
        <w:tc>
          <w:tcPr>
            <w:tcW w:w="7388" w:type="dxa"/>
          </w:tcPr>
          <w:p w14:paraId="424DAE7B"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ЗК 01. Знання основ законодавства України про охорону здоров'я та їх застосування у щоденній практиці.</w:t>
            </w:r>
          </w:p>
          <w:p w14:paraId="392B75E8"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ЗК 02. Здатність до абстрактного мислення, пошуку, аналізу, синтезу, опрацювання інформації, зокрема з різних джерел та у взаємозв'язку зі своєю сферою діяльності.</w:t>
            </w:r>
          </w:p>
          <w:p w14:paraId="53571B39"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ЗК 03. Спроможність до самооцінки власних досягнень та підвищення їх рівня.</w:t>
            </w:r>
          </w:p>
          <w:p w14:paraId="4FBC40A8"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ЗК 04. Спроможність усно і письмово спілкуватися державною мовою при заповненні медичної документації та спілкуванні з пацієнтами.</w:t>
            </w:r>
          </w:p>
          <w:p w14:paraId="04095CE7"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ЗК 05. Уміння використовувати інформаційно- комунікаційні технології, володіння навичками роботи з комп’ютерною технікою.</w:t>
            </w:r>
          </w:p>
          <w:p w14:paraId="763DC4A9"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ЗК 06. Спроможність до критичного мислення, аналізу та вирішення ситуативних проблем в медичній практиці.</w:t>
            </w:r>
          </w:p>
          <w:p w14:paraId="3AAE70D2"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ЗК 07. Дотримання деонтологічних норм у професійній діяльності (належна професійна поведінка).</w:t>
            </w:r>
          </w:p>
          <w:p w14:paraId="512AF1A5"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ЗК 08. Спроможність реалізувати систему знань і практичних умінь щодо забезпечення здорового способу та безпеки власного життя і пацієнтів, сприяти усуненню його негативних впливів на здоров’я суспільства, сприяти підвищенню якості життєве-важливих складових (вода, повітря, харчові продукти і т. д.).</w:t>
            </w:r>
          </w:p>
          <w:p w14:paraId="77851A1C"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ЗК 09. Демонстрування соціальної активності та відповідальної громадянської позиції у лікарській діяльності.</w:t>
            </w:r>
          </w:p>
          <w:p w14:paraId="484795D7"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ЗК 10. Спроможність збирати медичну інформацію про пацієнта і аналізувати клінічні дані.</w:t>
            </w:r>
          </w:p>
          <w:p w14:paraId="7D4C21B5"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ЗК 11. Спроможність інтерпретувати результат лабораторних та інструментальних досліджень.</w:t>
            </w:r>
          </w:p>
          <w:p w14:paraId="6CB61D54"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ЗК 12. Спроможність діагностувати: визначати попередній, клінічний, остаточний, супутній діагноз, невідкладні стани.</w:t>
            </w:r>
          </w:p>
          <w:p w14:paraId="21901408"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 xml:space="preserve">ЗК 13. Спроможність до визначення тактики, методів та надання екстреної медичної допомоги, </w:t>
            </w:r>
            <w:proofErr w:type="spellStart"/>
            <w:r w:rsidRPr="00181C8B">
              <w:rPr>
                <w:sz w:val="24"/>
                <w:szCs w:val="24"/>
              </w:rPr>
              <w:t>домедичної</w:t>
            </w:r>
            <w:proofErr w:type="spellEnd"/>
            <w:r w:rsidRPr="00181C8B">
              <w:rPr>
                <w:sz w:val="24"/>
                <w:szCs w:val="24"/>
              </w:rPr>
              <w:t xml:space="preserve"> допомоги за міжнародними протоколами.</w:t>
            </w:r>
          </w:p>
          <w:p w14:paraId="73011F12" w14:textId="2F5D3BC4" w:rsidR="00AD0B5F" w:rsidRPr="00181C8B" w:rsidRDefault="00AD0B5F" w:rsidP="00AD0B5F">
            <w:pPr>
              <w:jc w:val="both"/>
              <w:rPr>
                <w:rFonts w:ascii="Times New Roman" w:eastAsia="Times New Roman" w:hAnsi="Times New Roman" w:cs="Times New Roman"/>
                <w:sz w:val="24"/>
                <w:szCs w:val="24"/>
                <w:lang w:eastAsia="ru-RU"/>
              </w:rPr>
            </w:pPr>
            <w:r w:rsidRPr="00181C8B">
              <w:rPr>
                <w:rFonts w:ascii="Times New Roman" w:hAnsi="Times New Roman" w:cs="Times New Roman"/>
                <w:sz w:val="24"/>
                <w:szCs w:val="24"/>
              </w:rPr>
              <w:t>ЗК 14. Знати показання, протипоказання, побічні дії препаратів які використовуються в лікарській практиці та побічну дію з боку препаратів, які приймаються пацієнтом.</w:t>
            </w:r>
          </w:p>
        </w:tc>
      </w:tr>
      <w:tr w:rsidR="00AD0B5F" w:rsidRPr="00181C8B" w14:paraId="235A2E1A" w14:textId="77777777" w:rsidTr="002E41D6">
        <w:tc>
          <w:tcPr>
            <w:tcW w:w="2530" w:type="dxa"/>
          </w:tcPr>
          <w:p w14:paraId="12E9D639" w14:textId="77777777" w:rsidR="00AD0B5F" w:rsidRPr="00181C8B" w:rsidRDefault="00AD0B5F" w:rsidP="00AD0B5F">
            <w:pPr>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Професійні компетентності,</w:t>
            </w:r>
          </w:p>
          <w:p w14:paraId="2FCC0E77" w14:textId="77777777" w:rsidR="00AD0B5F" w:rsidRPr="00181C8B" w:rsidRDefault="00AD0B5F" w:rsidP="00AD0B5F">
            <w:pPr>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eastAsia="ru-RU"/>
              </w:rPr>
              <w:t>ПК</w:t>
            </w:r>
          </w:p>
        </w:tc>
        <w:tc>
          <w:tcPr>
            <w:tcW w:w="7388" w:type="dxa"/>
          </w:tcPr>
          <w:p w14:paraId="5E376983"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ПК 01. Спроможність виконувати медичні та стоматологічні маніпуляції, відповідно до професійних стандартів.</w:t>
            </w:r>
          </w:p>
          <w:p w14:paraId="0ED7A53A"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 xml:space="preserve">ПК 02. Спроможність планувати та проводити заходи із профілактики захворювань органів і тканин ротової порожнини та </w:t>
            </w:r>
            <w:proofErr w:type="spellStart"/>
            <w:r w:rsidRPr="00181C8B">
              <w:rPr>
                <w:sz w:val="24"/>
                <w:szCs w:val="24"/>
              </w:rPr>
              <w:t>щелепно</w:t>
            </w:r>
            <w:proofErr w:type="spellEnd"/>
            <w:r w:rsidRPr="00181C8B">
              <w:rPr>
                <w:sz w:val="24"/>
                <w:szCs w:val="24"/>
              </w:rPr>
              <w:t>-лицевої ділянки.</w:t>
            </w:r>
          </w:p>
          <w:p w14:paraId="01EA655C"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 xml:space="preserve">ПК 03. Спроможність до проектування процесу надання медичної допомоги: визначати діагноз, план, види та принципи лікування захворювань органів і тканин ротової порожнини та </w:t>
            </w:r>
            <w:proofErr w:type="spellStart"/>
            <w:r w:rsidRPr="00181C8B">
              <w:rPr>
                <w:sz w:val="24"/>
                <w:szCs w:val="24"/>
              </w:rPr>
              <w:t>щелепно</w:t>
            </w:r>
            <w:proofErr w:type="spellEnd"/>
            <w:r w:rsidRPr="00181C8B">
              <w:rPr>
                <w:sz w:val="24"/>
                <w:szCs w:val="24"/>
              </w:rPr>
              <w:t>-лицевої ділянки.</w:t>
            </w:r>
          </w:p>
          <w:p w14:paraId="183F323F"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 xml:space="preserve">ПК 04. Спроможність визначати раціональний режим праці, відпочинку, дієти у хворих при лікуванні захворювань органів і тканин ротової порожнини та </w:t>
            </w:r>
            <w:proofErr w:type="spellStart"/>
            <w:r w:rsidRPr="00181C8B">
              <w:rPr>
                <w:sz w:val="24"/>
                <w:szCs w:val="24"/>
              </w:rPr>
              <w:t>щелепно</w:t>
            </w:r>
            <w:proofErr w:type="spellEnd"/>
            <w:r w:rsidRPr="00181C8B">
              <w:rPr>
                <w:sz w:val="24"/>
                <w:szCs w:val="24"/>
              </w:rPr>
              <w:t>-лицевої ділянки.</w:t>
            </w:r>
          </w:p>
          <w:p w14:paraId="4B775ABA"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 xml:space="preserve">ПК 05. Спроможність визначати тактику ведення пацієнтів із </w:t>
            </w:r>
            <w:r w:rsidRPr="00181C8B">
              <w:rPr>
                <w:sz w:val="24"/>
                <w:szCs w:val="24"/>
              </w:rPr>
              <w:lastRenderedPageBreak/>
              <w:t xml:space="preserve">захворюваннями органів і тканин ротової порожнини та </w:t>
            </w:r>
            <w:proofErr w:type="spellStart"/>
            <w:r w:rsidRPr="00181C8B">
              <w:rPr>
                <w:sz w:val="24"/>
                <w:szCs w:val="24"/>
              </w:rPr>
              <w:t>щелепно</w:t>
            </w:r>
            <w:proofErr w:type="spellEnd"/>
            <w:r w:rsidRPr="00181C8B">
              <w:rPr>
                <w:sz w:val="24"/>
                <w:szCs w:val="24"/>
              </w:rPr>
              <w:t>-лицевої області з супутніми соматичними захворюваннями.</w:t>
            </w:r>
          </w:p>
          <w:p w14:paraId="3CE0791F"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 xml:space="preserve">ПК 06. Спроможність проводити лікування основних захворювань органів і тканин ротової порожнини та </w:t>
            </w:r>
            <w:proofErr w:type="spellStart"/>
            <w:r w:rsidRPr="00181C8B">
              <w:rPr>
                <w:sz w:val="24"/>
                <w:szCs w:val="24"/>
              </w:rPr>
              <w:t>щелепно</w:t>
            </w:r>
            <w:proofErr w:type="spellEnd"/>
            <w:r w:rsidRPr="00181C8B">
              <w:rPr>
                <w:sz w:val="24"/>
                <w:szCs w:val="24"/>
              </w:rPr>
              <w:t>- лицевої ділянки.</w:t>
            </w:r>
          </w:p>
          <w:p w14:paraId="0A937527"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 xml:space="preserve">ПК 07. Спроможність до організації та проведення </w:t>
            </w:r>
            <w:proofErr w:type="spellStart"/>
            <w:r w:rsidRPr="00181C8B">
              <w:rPr>
                <w:sz w:val="24"/>
                <w:szCs w:val="24"/>
              </w:rPr>
              <w:t>скринінгового</w:t>
            </w:r>
            <w:proofErr w:type="spellEnd"/>
            <w:r w:rsidRPr="00181C8B">
              <w:rPr>
                <w:sz w:val="24"/>
                <w:szCs w:val="24"/>
              </w:rPr>
              <w:t xml:space="preserve"> обстеження в стоматології.</w:t>
            </w:r>
          </w:p>
          <w:p w14:paraId="5602194E"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 xml:space="preserve">ПК 08. Спроможність до організації і проведення реабілітаційних заходів та догляду у пацієнтів із захворюваннями органів ротової порожнини та </w:t>
            </w:r>
            <w:proofErr w:type="spellStart"/>
            <w:r w:rsidRPr="00181C8B">
              <w:rPr>
                <w:sz w:val="24"/>
                <w:szCs w:val="24"/>
              </w:rPr>
              <w:t>щелепно</w:t>
            </w:r>
            <w:proofErr w:type="spellEnd"/>
            <w:r w:rsidRPr="00181C8B">
              <w:rPr>
                <w:sz w:val="24"/>
                <w:szCs w:val="24"/>
              </w:rPr>
              <w:t>-лицевої ділянки.</w:t>
            </w:r>
          </w:p>
          <w:p w14:paraId="2991B1C2" w14:textId="77777777" w:rsidR="00AD0B5F" w:rsidRPr="00181C8B" w:rsidRDefault="00AD0B5F" w:rsidP="00AD0B5F">
            <w:pPr>
              <w:pStyle w:val="20"/>
              <w:shd w:val="clear" w:color="auto" w:fill="auto"/>
              <w:spacing w:before="0" w:line="276" w:lineRule="auto"/>
              <w:ind w:firstLine="0"/>
              <w:jc w:val="both"/>
              <w:rPr>
                <w:sz w:val="24"/>
                <w:szCs w:val="24"/>
              </w:rPr>
            </w:pPr>
            <w:r w:rsidRPr="00181C8B">
              <w:rPr>
                <w:sz w:val="24"/>
                <w:szCs w:val="24"/>
              </w:rPr>
              <w:t>ПК 09. Вміння визначати тактику, методи та надавати екстрену медичну допомогу.</w:t>
            </w:r>
          </w:p>
          <w:p w14:paraId="555D32F2" w14:textId="77777777" w:rsidR="00AD0B5F" w:rsidRPr="00181C8B" w:rsidRDefault="00AD0B5F" w:rsidP="00AD0B5F">
            <w:pPr>
              <w:pStyle w:val="20"/>
              <w:shd w:val="clear" w:color="auto" w:fill="auto"/>
              <w:spacing w:before="0" w:line="276" w:lineRule="auto"/>
              <w:ind w:firstLine="0"/>
              <w:jc w:val="both"/>
              <w:rPr>
                <w:rFonts w:cs="Times New Roman"/>
                <w:sz w:val="24"/>
                <w:szCs w:val="24"/>
              </w:rPr>
            </w:pPr>
            <w:r w:rsidRPr="00181C8B">
              <w:rPr>
                <w:sz w:val="24"/>
                <w:szCs w:val="24"/>
              </w:rPr>
              <w:t xml:space="preserve">ПК 10. Вміння впроваджувати сучасні методи </w:t>
            </w:r>
            <w:r w:rsidRPr="00181C8B">
              <w:rPr>
                <w:rFonts w:cs="Times New Roman"/>
                <w:sz w:val="24"/>
                <w:szCs w:val="24"/>
              </w:rPr>
              <w:t xml:space="preserve">діагностики і лікування. </w:t>
            </w:r>
          </w:p>
          <w:p w14:paraId="4253C931" w14:textId="73785516" w:rsidR="00AD0B5F" w:rsidRPr="00181C8B" w:rsidRDefault="00AD0B5F" w:rsidP="00AD0B5F">
            <w:pPr>
              <w:jc w:val="both"/>
              <w:rPr>
                <w:rFonts w:ascii="Times New Roman" w:eastAsia="Times New Roman" w:hAnsi="Times New Roman" w:cs="Times New Roman"/>
                <w:bCs/>
                <w:sz w:val="24"/>
                <w:szCs w:val="24"/>
                <w:lang w:eastAsia="ru-RU"/>
              </w:rPr>
            </w:pPr>
            <w:r w:rsidRPr="00181C8B">
              <w:rPr>
                <w:rFonts w:ascii="Times New Roman" w:hAnsi="Times New Roman" w:cs="Times New Roman"/>
                <w:sz w:val="24"/>
                <w:szCs w:val="24"/>
              </w:rPr>
              <w:t>ПК 11. Спроможність вести нормативну медичну документацію.</w:t>
            </w:r>
          </w:p>
        </w:tc>
      </w:tr>
    </w:tbl>
    <w:p w14:paraId="569FD60E" w14:textId="77777777" w:rsidR="00913F2A" w:rsidRPr="00181C8B" w:rsidRDefault="00913F2A" w:rsidP="00E45BBD">
      <w:pPr>
        <w:spacing w:after="0" w:line="240" w:lineRule="auto"/>
        <w:jc w:val="center"/>
        <w:rPr>
          <w:rFonts w:ascii="Times New Roman" w:eastAsia="Times New Roman" w:hAnsi="Times New Roman" w:cs="Times New Roman"/>
          <w:b/>
          <w:bCs/>
          <w:sz w:val="24"/>
          <w:szCs w:val="24"/>
          <w:lang w:eastAsia="ru-RU"/>
        </w:rPr>
      </w:pPr>
    </w:p>
    <w:p w14:paraId="17F1AC71" w14:textId="77777777" w:rsidR="002433FD" w:rsidRPr="00181C8B" w:rsidRDefault="002433FD" w:rsidP="00E45BBD">
      <w:pPr>
        <w:spacing w:after="0" w:line="240" w:lineRule="auto"/>
        <w:jc w:val="center"/>
        <w:rPr>
          <w:rFonts w:ascii="Times New Roman" w:eastAsia="Times New Roman" w:hAnsi="Times New Roman" w:cs="Times New Roman"/>
          <w:b/>
          <w:bCs/>
          <w:sz w:val="24"/>
          <w:szCs w:val="24"/>
          <w:lang w:eastAsia="ru-RU"/>
        </w:rPr>
      </w:pPr>
    </w:p>
    <w:p w14:paraId="6A1CB6A6" w14:textId="77777777" w:rsidR="002433FD" w:rsidRPr="00181C8B" w:rsidRDefault="002433FD" w:rsidP="00E45BBD">
      <w:pPr>
        <w:spacing w:after="0" w:line="240" w:lineRule="auto"/>
        <w:jc w:val="center"/>
        <w:rPr>
          <w:rFonts w:ascii="Times New Roman" w:eastAsia="Times New Roman" w:hAnsi="Times New Roman" w:cs="Times New Roman"/>
          <w:b/>
          <w:bCs/>
          <w:sz w:val="24"/>
          <w:szCs w:val="24"/>
          <w:lang w:eastAsia="ru-RU"/>
        </w:rPr>
      </w:pPr>
    </w:p>
    <w:p w14:paraId="035BFE05" w14:textId="17AD1AFD" w:rsidR="00820809" w:rsidRPr="00181C8B" w:rsidRDefault="00820809" w:rsidP="00E45BBD">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КВАЛІФІКАЦІЙНА ХАРАКТЕРИСТИКА</w:t>
      </w:r>
    </w:p>
    <w:p w14:paraId="7B2CBFE2" w14:textId="40368571" w:rsidR="00820809" w:rsidRPr="00181C8B" w:rsidRDefault="00820809" w:rsidP="00E45BBD">
      <w:pPr>
        <w:spacing w:after="0" w:line="240" w:lineRule="auto"/>
        <w:jc w:val="center"/>
        <w:rPr>
          <w:rFonts w:ascii="Times New Roman" w:eastAsia="Times New Roman" w:hAnsi="Times New Roman" w:cs="Times New Roman"/>
          <w:b/>
          <w:bCs/>
          <w:sz w:val="24"/>
          <w:szCs w:val="24"/>
          <w:lang w:val="ru-RU" w:eastAsia="ru-RU"/>
        </w:rPr>
      </w:pPr>
      <w:r w:rsidRPr="00181C8B">
        <w:rPr>
          <w:rFonts w:ascii="Times New Roman" w:eastAsia="Times New Roman" w:hAnsi="Times New Roman" w:cs="Times New Roman"/>
          <w:b/>
          <w:bCs/>
          <w:sz w:val="24"/>
          <w:szCs w:val="24"/>
          <w:lang w:val="ru-RU" w:eastAsia="ru-RU"/>
        </w:rPr>
        <w:t>ЛІКАРЯ</w:t>
      </w:r>
      <w:r w:rsidRPr="00181C8B">
        <w:rPr>
          <w:rFonts w:ascii="Times New Roman" w:eastAsia="Times New Roman" w:hAnsi="Times New Roman" w:cs="Times New Roman"/>
          <w:b/>
          <w:bCs/>
          <w:sz w:val="24"/>
          <w:szCs w:val="24"/>
          <w:lang w:eastAsia="ru-RU"/>
        </w:rPr>
        <w:t>-</w:t>
      </w:r>
      <w:r w:rsidRPr="00181C8B">
        <w:rPr>
          <w:rFonts w:ascii="Times New Roman" w:eastAsia="Times New Roman" w:hAnsi="Times New Roman" w:cs="Times New Roman"/>
          <w:b/>
          <w:bCs/>
          <w:sz w:val="24"/>
          <w:szCs w:val="24"/>
          <w:lang w:val="ru-RU" w:eastAsia="ru-RU"/>
        </w:rPr>
        <w:t xml:space="preserve">СПЕЦІАЛІСТА </w:t>
      </w:r>
    </w:p>
    <w:p w14:paraId="7ECA3889" w14:textId="2BE0549E" w:rsidR="00820809" w:rsidRPr="00181C8B" w:rsidRDefault="00820809" w:rsidP="00E45BBD">
      <w:pPr>
        <w:spacing w:after="0" w:line="240" w:lineRule="auto"/>
        <w:jc w:val="center"/>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
          <w:bCs/>
          <w:sz w:val="24"/>
          <w:szCs w:val="24"/>
          <w:lang w:val="ru-RU" w:eastAsia="ru-RU"/>
        </w:rPr>
        <w:t>З</w:t>
      </w:r>
      <w:r w:rsidRPr="00181C8B">
        <w:rPr>
          <w:rFonts w:ascii="Times New Roman" w:eastAsia="Times New Roman" w:hAnsi="Times New Roman" w:cs="Times New Roman"/>
          <w:b/>
          <w:bCs/>
          <w:sz w:val="24"/>
          <w:szCs w:val="24"/>
          <w:lang w:eastAsia="ru-RU"/>
        </w:rPr>
        <w:t>А СПЕЦІАЛЬНІСТЮ</w:t>
      </w:r>
      <w:r w:rsidRPr="00181C8B">
        <w:rPr>
          <w:rFonts w:ascii="Times New Roman" w:eastAsia="Times New Roman" w:hAnsi="Times New Roman" w:cs="Times New Roman"/>
          <w:b/>
          <w:bCs/>
          <w:sz w:val="24"/>
          <w:szCs w:val="24"/>
          <w:lang w:val="ru-RU" w:eastAsia="ru-RU"/>
        </w:rPr>
        <w:t xml:space="preserve"> </w:t>
      </w:r>
      <w:r w:rsidR="003D4C07" w:rsidRPr="00181C8B">
        <w:rPr>
          <w:rFonts w:ascii="Times New Roman" w:eastAsia="Times New Roman" w:hAnsi="Times New Roman" w:cs="Times New Roman"/>
          <w:b/>
          <w:bCs/>
          <w:sz w:val="24"/>
          <w:szCs w:val="24"/>
          <w:u w:val="single"/>
          <w:lang w:val="ru-RU" w:eastAsia="ru-RU"/>
        </w:rPr>
        <w:t>«СТОМАТОЛОГІЯ»</w:t>
      </w:r>
    </w:p>
    <w:p w14:paraId="2EE7CE4A" w14:textId="77777777" w:rsidR="00820809" w:rsidRPr="00181C8B" w:rsidRDefault="00820809" w:rsidP="00E45BBD">
      <w:pPr>
        <w:spacing w:after="0" w:line="240" w:lineRule="auto"/>
        <w:rPr>
          <w:rFonts w:ascii="Times New Roman" w:eastAsia="Times New Roman" w:hAnsi="Times New Roman" w:cs="Times New Roman"/>
          <w:sz w:val="24"/>
          <w:szCs w:val="24"/>
          <w:lang w:val="ru-RU" w:eastAsia="ru-RU"/>
        </w:rPr>
      </w:pPr>
    </w:p>
    <w:p w14:paraId="1FDDFFB6" w14:textId="39630727" w:rsidR="009E31D7" w:rsidRPr="00181C8B" w:rsidRDefault="00957D1F" w:rsidP="00126179">
      <w:pPr>
        <w:spacing w:after="0" w:line="240" w:lineRule="auto"/>
        <w:ind w:firstLine="708"/>
        <w:jc w:val="both"/>
        <w:rPr>
          <w:rFonts w:ascii="Times New Roman" w:eastAsia="Times New Roman" w:hAnsi="Times New Roman" w:cs="Times New Roman"/>
          <w:b/>
          <w:bCs/>
          <w:sz w:val="24"/>
          <w:szCs w:val="24"/>
          <w:lang w:eastAsia="ru-RU"/>
        </w:rPr>
      </w:pPr>
      <w:r w:rsidRPr="00181C8B">
        <w:rPr>
          <w:rFonts w:ascii="Times New Roman" w:eastAsia="Times New Roman" w:hAnsi="Times New Roman" w:cs="Times New Roman"/>
          <w:bCs/>
          <w:sz w:val="24"/>
          <w:szCs w:val="24"/>
          <w:lang w:eastAsia="ru-RU"/>
        </w:rPr>
        <w:t xml:space="preserve">Відповідно до </w:t>
      </w:r>
      <w:r w:rsidR="007E59FE" w:rsidRPr="00181C8B">
        <w:rPr>
          <w:rFonts w:ascii="Times New Roman" w:eastAsia="Times New Roman" w:hAnsi="Times New Roman" w:cs="Times New Roman"/>
          <w:b/>
          <w:bCs/>
          <w:sz w:val="24"/>
          <w:szCs w:val="24"/>
          <w:lang w:eastAsia="ru-RU"/>
        </w:rPr>
        <w:t>ДОВІДНИК</w:t>
      </w:r>
      <w:r w:rsidRPr="00181C8B">
        <w:rPr>
          <w:rFonts w:ascii="Times New Roman" w:eastAsia="Times New Roman" w:hAnsi="Times New Roman" w:cs="Times New Roman"/>
          <w:b/>
          <w:bCs/>
          <w:sz w:val="24"/>
          <w:szCs w:val="24"/>
          <w:lang w:eastAsia="ru-RU"/>
        </w:rPr>
        <w:t>А</w:t>
      </w:r>
      <w:r w:rsidRPr="00181C8B">
        <w:rPr>
          <w:rFonts w:ascii="Times New Roman" w:eastAsia="Times New Roman" w:hAnsi="Times New Roman" w:cs="Times New Roman"/>
          <w:bCs/>
          <w:sz w:val="24"/>
          <w:szCs w:val="24"/>
          <w:lang w:eastAsia="ru-RU"/>
        </w:rPr>
        <w:t xml:space="preserve"> </w:t>
      </w:r>
      <w:r w:rsidR="007E59FE" w:rsidRPr="00181C8B">
        <w:rPr>
          <w:rFonts w:ascii="Times New Roman" w:eastAsia="Times New Roman" w:hAnsi="Times New Roman" w:cs="Times New Roman"/>
          <w:bCs/>
          <w:sz w:val="24"/>
          <w:szCs w:val="24"/>
          <w:lang w:eastAsia="ru-RU"/>
        </w:rPr>
        <w:t>кваліфікаційних характеристик професій працівників</w:t>
      </w:r>
      <w:r w:rsidRPr="00181C8B">
        <w:rPr>
          <w:rFonts w:ascii="Times New Roman" w:eastAsia="Times New Roman" w:hAnsi="Times New Roman" w:cs="Times New Roman"/>
          <w:bCs/>
          <w:sz w:val="24"/>
          <w:szCs w:val="24"/>
          <w:lang w:eastAsia="ru-RU"/>
        </w:rPr>
        <w:t xml:space="preserve">, </w:t>
      </w:r>
      <w:r w:rsidR="007E59FE" w:rsidRPr="00181C8B">
        <w:rPr>
          <w:rFonts w:ascii="Times New Roman" w:eastAsia="Times New Roman" w:hAnsi="Times New Roman" w:cs="Times New Roman"/>
          <w:b/>
          <w:bCs/>
          <w:sz w:val="24"/>
          <w:szCs w:val="24"/>
          <w:lang w:eastAsia="ru-RU"/>
        </w:rPr>
        <w:t>ВИПУСК 78</w:t>
      </w:r>
      <w:r w:rsidRPr="00181C8B">
        <w:rPr>
          <w:rFonts w:ascii="Times New Roman" w:eastAsia="Times New Roman" w:hAnsi="Times New Roman" w:cs="Times New Roman"/>
          <w:b/>
          <w:bCs/>
          <w:sz w:val="24"/>
          <w:szCs w:val="24"/>
          <w:lang w:eastAsia="ru-RU"/>
        </w:rPr>
        <w:t xml:space="preserve"> </w:t>
      </w:r>
      <w:r w:rsidR="007E59FE" w:rsidRPr="00181C8B">
        <w:rPr>
          <w:rFonts w:ascii="Times New Roman" w:eastAsia="Times New Roman" w:hAnsi="Times New Roman" w:cs="Times New Roman"/>
          <w:b/>
          <w:bCs/>
          <w:sz w:val="24"/>
          <w:szCs w:val="24"/>
          <w:lang w:eastAsia="ru-RU"/>
        </w:rPr>
        <w:t>Охорона здоров'я</w:t>
      </w:r>
      <w:r w:rsidRPr="00181C8B">
        <w:rPr>
          <w:rFonts w:ascii="Times New Roman" w:eastAsia="Times New Roman" w:hAnsi="Times New Roman" w:cs="Times New Roman"/>
          <w:b/>
          <w:bCs/>
          <w:sz w:val="24"/>
          <w:szCs w:val="24"/>
          <w:lang w:eastAsia="ru-RU"/>
        </w:rPr>
        <w:t xml:space="preserve"> (</w:t>
      </w:r>
      <w:r w:rsidR="007E59FE" w:rsidRPr="00181C8B">
        <w:rPr>
          <w:rFonts w:ascii="Times New Roman" w:eastAsia="Times New Roman" w:hAnsi="Times New Roman" w:cs="Times New Roman"/>
          <w:b/>
          <w:bCs/>
          <w:sz w:val="24"/>
          <w:szCs w:val="24"/>
          <w:lang w:eastAsia="ru-RU"/>
        </w:rPr>
        <w:t>з</w:t>
      </w:r>
      <w:r w:rsidRPr="00181C8B">
        <w:rPr>
          <w:rFonts w:ascii="Times New Roman" w:eastAsia="Times New Roman" w:hAnsi="Times New Roman" w:cs="Times New Roman"/>
          <w:b/>
          <w:bCs/>
          <w:sz w:val="24"/>
          <w:szCs w:val="24"/>
          <w:lang w:eastAsia="ru-RU"/>
        </w:rPr>
        <w:t>і</w:t>
      </w:r>
      <w:r w:rsidR="007E59FE" w:rsidRPr="00181C8B">
        <w:rPr>
          <w:rFonts w:ascii="Times New Roman" w:eastAsia="Times New Roman" w:hAnsi="Times New Roman" w:cs="Times New Roman"/>
          <w:b/>
          <w:bCs/>
          <w:sz w:val="24"/>
          <w:szCs w:val="24"/>
          <w:lang w:eastAsia="ru-RU"/>
        </w:rPr>
        <w:t xml:space="preserve"> змінами</w:t>
      </w:r>
      <w:r w:rsidRPr="00181C8B">
        <w:rPr>
          <w:rFonts w:ascii="Times New Roman" w:eastAsia="Times New Roman" w:hAnsi="Times New Roman" w:cs="Times New Roman"/>
          <w:b/>
          <w:bCs/>
          <w:sz w:val="24"/>
          <w:szCs w:val="24"/>
          <w:lang w:eastAsia="ru-RU"/>
        </w:rPr>
        <w:t>)</w:t>
      </w:r>
      <w:r w:rsidR="00126179" w:rsidRPr="00181C8B">
        <w:rPr>
          <w:rFonts w:ascii="Times New Roman" w:eastAsia="Times New Roman" w:hAnsi="Times New Roman" w:cs="Times New Roman"/>
          <w:b/>
          <w:bCs/>
          <w:sz w:val="24"/>
          <w:szCs w:val="24"/>
          <w:lang w:eastAsia="ru-RU"/>
        </w:rPr>
        <w:t xml:space="preserve"> </w:t>
      </w:r>
    </w:p>
    <w:p w14:paraId="264F231B" w14:textId="192A99F2" w:rsidR="00F474FE" w:rsidRPr="00181C8B" w:rsidRDefault="00F474FE" w:rsidP="00F474FE">
      <w:pPr>
        <w:pStyle w:val="c0"/>
        <w:shd w:val="clear" w:color="auto" w:fill="FFFFFF"/>
        <w:spacing w:line="240" w:lineRule="auto"/>
        <w:ind w:firstLine="709"/>
        <w:jc w:val="both"/>
        <w:rPr>
          <w:color w:val="000000"/>
          <w:lang w:val="uk-UA"/>
        </w:rPr>
      </w:pPr>
      <w:bookmarkStart w:id="2" w:name="n7827"/>
      <w:bookmarkEnd w:id="2"/>
      <w:r w:rsidRPr="00181C8B">
        <w:rPr>
          <w:b/>
          <w:bCs/>
          <w:color w:val="000000"/>
          <w:lang w:val="uk-UA"/>
        </w:rPr>
        <w:t>Завдання та обов’язки</w:t>
      </w:r>
      <w:r w:rsidR="00BE393A" w:rsidRPr="00181C8B">
        <w:rPr>
          <w:b/>
          <w:bCs/>
          <w:color w:val="000000"/>
          <w:lang w:val="uk-UA"/>
        </w:rPr>
        <w:t xml:space="preserve"> ЛІ</w:t>
      </w:r>
      <w:r w:rsidRPr="00181C8B">
        <w:rPr>
          <w:color w:val="000000"/>
          <w:lang w:val="uk-UA"/>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стоматологічної допомоги. </w:t>
      </w:r>
    </w:p>
    <w:p w14:paraId="450283B2"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color w:val="000000"/>
          <w:lang w:val="uk-UA"/>
        </w:rPr>
        <w:t xml:space="preserve">Застосовує сучасні методи діагностики та лікування захворювань ротової порожнини та </w:t>
      </w:r>
      <w:proofErr w:type="spellStart"/>
      <w:r w:rsidRPr="00181C8B">
        <w:rPr>
          <w:color w:val="000000"/>
          <w:lang w:val="uk-UA"/>
        </w:rPr>
        <w:t>щелепно</w:t>
      </w:r>
      <w:proofErr w:type="spellEnd"/>
      <w:r w:rsidRPr="00181C8B">
        <w:rPr>
          <w:color w:val="000000"/>
          <w:lang w:val="uk-UA"/>
        </w:rPr>
        <w:t xml:space="preserve">-лицевої ділянки. </w:t>
      </w:r>
    </w:p>
    <w:p w14:paraId="0C83290C"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color w:val="000000"/>
          <w:lang w:val="uk-UA"/>
        </w:rPr>
        <w:t xml:space="preserve">Надає невідкладну стоматологічну допомогу при гострих запальних процесах, травматичних пошкодженнях, кровотечах, а також допомогу при анафілактичному шоці, гострій серцевій та дихальній недостатності, гіпоксії, набряку гортані, при попаданні чужорідних тіл у дихальні шляхи, гіпертонічному синдромі. </w:t>
      </w:r>
    </w:p>
    <w:p w14:paraId="1ECA5B9F" w14:textId="77777777" w:rsidR="00F474FE" w:rsidRPr="00181C8B" w:rsidRDefault="00F474FE" w:rsidP="00F474FE">
      <w:pPr>
        <w:pStyle w:val="c0"/>
        <w:shd w:val="clear" w:color="auto" w:fill="FFFFFF"/>
        <w:spacing w:line="240" w:lineRule="auto"/>
        <w:ind w:firstLine="709"/>
        <w:jc w:val="both"/>
        <w:rPr>
          <w:color w:val="000000"/>
          <w:lang w:val="uk-UA"/>
        </w:rPr>
      </w:pPr>
      <w:proofErr w:type="spellStart"/>
      <w:r w:rsidRPr="00181C8B">
        <w:rPr>
          <w:color w:val="000000"/>
        </w:rPr>
        <w:t>Здійснює</w:t>
      </w:r>
      <w:proofErr w:type="spellEnd"/>
      <w:r w:rsidRPr="00181C8B">
        <w:rPr>
          <w:color w:val="000000"/>
        </w:rPr>
        <w:t xml:space="preserve"> </w:t>
      </w:r>
      <w:proofErr w:type="spellStart"/>
      <w:r w:rsidRPr="00181C8B">
        <w:rPr>
          <w:color w:val="000000"/>
        </w:rPr>
        <w:t>нагляд</w:t>
      </w:r>
      <w:proofErr w:type="spellEnd"/>
      <w:r w:rsidRPr="00181C8B">
        <w:rPr>
          <w:color w:val="000000"/>
        </w:rPr>
        <w:t xml:space="preserve"> за </w:t>
      </w:r>
      <w:proofErr w:type="spellStart"/>
      <w:r w:rsidRPr="00181C8B">
        <w:rPr>
          <w:color w:val="000000"/>
        </w:rPr>
        <w:t>побічними</w:t>
      </w:r>
      <w:proofErr w:type="spellEnd"/>
      <w:r w:rsidRPr="00181C8B">
        <w:rPr>
          <w:color w:val="000000"/>
        </w:rPr>
        <w:t xml:space="preserve"> </w:t>
      </w:r>
      <w:proofErr w:type="spellStart"/>
      <w:r w:rsidRPr="00181C8B">
        <w:rPr>
          <w:color w:val="000000"/>
        </w:rPr>
        <w:t>реакціями</w:t>
      </w:r>
      <w:proofErr w:type="spellEnd"/>
      <w:r w:rsidRPr="00181C8B">
        <w:rPr>
          <w:color w:val="000000"/>
        </w:rPr>
        <w:t>/</w:t>
      </w:r>
      <w:proofErr w:type="spellStart"/>
      <w:r w:rsidRPr="00181C8B">
        <w:rPr>
          <w:color w:val="000000"/>
        </w:rPr>
        <w:t>діями</w:t>
      </w:r>
      <w:proofErr w:type="spellEnd"/>
      <w:r w:rsidRPr="00181C8B">
        <w:rPr>
          <w:color w:val="000000"/>
        </w:rPr>
        <w:t xml:space="preserve"> </w:t>
      </w:r>
      <w:proofErr w:type="spellStart"/>
      <w:r w:rsidRPr="00181C8B">
        <w:rPr>
          <w:color w:val="000000"/>
        </w:rPr>
        <w:t>лікарських</w:t>
      </w:r>
      <w:proofErr w:type="spellEnd"/>
      <w:r w:rsidRPr="00181C8B">
        <w:rPr>
          <w:color w:val="000000"/>
        </w:rPr>
        <w:t xml:space="preserve"> </w:t>
      </w:r>
      <w:proofErr w:type="spellStart"/>
      <w:r w:rsidRPr="00181C8B">
        <w:rPr>
          <w:color w:val="000000"/>
        </w:rPr>
        <w:t>засобів</w:t>
      </w:r>
      <w:proofErr w:type="spellEnd"/>
      <w:r w:rsidRPr="00181C8B">
        <w:rPr>
          <w:color w:val="000000"/>
        </w:rPr>
        <w:t xml:space="preserve">. </w:t>
      </w:r>
    </w:p>
    <w:p w14:paraId="5429A752" w14:textId="77777777" w:rsidR="00F474FE" w:rsidRPr="00181C8B" w:rsidRDefault="00F474FE" w:rsidP="00F474FE">
      <w:pPr>
        <w:pStyle w:val="c0"/>
        <w:shd w:val="clear" w:color="auto" w:fill="FFFFFF"/>
        <w:spacing w:line="240" w:lineRule="auto"/>
        <w:ind w:firstLine="709"/>
        <w:jc w:val="both"/>
        <w:rPr>
          <w:color w:val="000000"/>
          <w:lang w:val="uk-UA"/>
        </w:rPr>
      </w:pPr>
      <w:proofErr w:type="spellStart"/>
      <w:r w:rsidRPr="00181C8B">
        <w:rPr>
          <w:color w:val="000000"/>
        </w:rPr>
        <w:t>Працює</w:t>
      </w:r>
      <w:proofErr w:type="spellEnd"/>
      <w:r w:rsidRPr="00181C8B">
        <w:rPr>
          <w:color w:val="000000"/>
        </w:rPr>
        <w:t xml:space="preserve"> в </w:t>
      </w:r>
      <w:proofErr w:type="spellStart"/>
      <w:r w:rsidRPr="00181C8B">
        <w:rPr>
          <w:color w:val="000000"/>
        </w:rPr>
        <w:t>тісному</w:t>
      </w:r>
      <w:proofErr w:type="spellEnd"/>
      <w:r w:rsidRPr="00181C8B">
        <w:rPr>
          <w:color w:val="000000"/>
        </w:rPr>
        <w:t xml:space="preserve"> </w:t>
      </w:r>
      <w:proofErr w:type="spellStart"/>
      <w:r w:rsidRPr="00181C8B">
        <w:rPr>
          <w:color w:val="000000"/>
        </w:rPr>
        <w:t>контакті</w:t>
      </w:r>
      <w:proofErr w:type="spellEnd"/>
      <w:r w:rsidRPr="00181C8B">
        <w:rPr>
          <w:color w:val="000000"/>
        </w:rPr>
        <w:t xml:space="preserve"> з </w:t>
      </w:r>
      <w:proofErr w:type="spellStart"/>
      <w:r w:rsidRPr="00181C8B">
        <w:rPr>
          <w:color w:val="000000"/>
        </w:rPr>
        <w:t>суміжними</w:t>
      </w:r>
      <w:proofErr w:type="spellEnd"/>
      <w:r w:rsidRPr="00181C8B">
        <w:rPr>
          <w:color w:val="000000"/>
        </w:rPr>
        <w:t xml:space="preserve"> </w:t>
      </w:r>
      <w:proofErr w:type="spellStart"/>
      <w:r w:rsidRPr="00181C8B">
        <w:rPr>
          <w:color w:val="000000"/>
        </w:rPr>
        <w:t>спеціалістами</w:t>
      </w:r>
      <w:proofErr w:type="spellEnd"/>
      <w:r w:rsidRPr="00181C8B">
        <w:rPr>
          <w:color w:val="000000"/>
        </w:rPr>
        <w:t xml:space="preserve"> та службами. </w:t>
      </w:r>
    </w:p>
    <w:p w14:paraId="5D04D658" w14:textId="77777777" w:rsidR="00F474FE" w:rsidRPr="00181C8B" w:rsidRDefault="00F474FE" w:rsidP="00F474FE">
      <w:pPr>
        <w:pStyle w:val="c0"/>
        <w:shd w:val="clear" w:color="auto" w:fill="FFFFFF"/>
        <w:spacing w:line="240" w:lineRule="auto"/>
        <w:ind w:firstLine="709"/>
        <w:jc w:val="both"/>
        <w:rPr>
          <w:color w:val="000000"/>
          <w:lang w:val="uk-UA"/>
        </w:rPr>
      </w:pPr>
      <w:proofErr w:type="spellStart"/>
      <w:r w:rsidRPr="00181C8B">
        <w:rPr>
          <w:color w:val="000000"/>
        </w:rPr>
        <w:t>Бере</w:t>
      </w:r>
      <w:proofErr w:type="spellEnd"/>
      <w:r w:rsidRPr="00181C8B">
        <w:rPr>
          <w:color w:val="000000"/>
        </w:rPr>
        <w:t xml:space="preserve"> участь у </w:t>
      </w:r>
      <w:proofErr w:type="spellStart"/>
      <w:r w:rsidRPr="00181C8B">
        <w:rPr>
          <w:color w:val="000000"/>
        </w:rPr>
        <w:t>моніторингу</w:t>
      </w:r>
      <w:proofErr w:type="spellEnd"/>
      <w:r w:rsidRPr="00181C8B">
        <w:rPr>
          <w:color w:val="000000"/>
        </w:rPr>
        <w:t xml:space="preserve"> </w:t>
      </w:r>
      <w:proofErr w:type="spellStart"/>
      <w:r w:rsidRPr="00181C8B">
        <w:rPr>
          <w:color w:val="000000"/>
        </w:rPr>
        <w:t>здоров’я</w:t>
      </w:r>
      <w:proofErr w:type="spellEnd"/>
      <w:r w:rsidRPr="00181C8B">
        <w:rPr>
          <w:color w:val="000000"/>
        </w:rPr>
        <w:t xml:space="preserve"> </w:t>
      </w:r>
      <w:proofErr w:type="spellStart"/>
      <w:r w:rsidRPr="00181C8B">
        <w:rPr>
          <w:color w:val="000000"/>
        </w:rPr>
        <w:t>населення</w:t>
      </w:r>
      <w:proofErr w:type="spellEnd"/>
      <w:r w:rsidRPr="00181C8B">
        <w:rPr>
          <w:color w:val="000000"/>
        </w:rPr>
        <w:t xml:space="preserve">, </w:t>
      </w:r>
      <w:proofErr w:type="spellStart"/>
      <w:r w:rsidRPr="00181C8B">
        <w:rPr>
          <w:color w:val="000000"/>
        </w:rPr>
        <w:t>сприяє</w:t>
      </w:r>
      <w:proofErr w:type="spellEnd"/>
      <w:r w:rsidRPr="00181C8B">
        <w:rPr>
          <w:color w:val="000000"/>
        </w:rPr>
        <w:t xml:space="preserve"> </w:t>
      </w:r>
      <w:proofErr w:type="spellStart"/>
      <w:r w:rsidRPr="00181C8B">
        <w:rPr>
          <w:color w:val="000000"/>
        </w:rPr>
        <w:t>поширенню</w:t>
      </w:r>
      <w:proofErr w:type="spellEnd"/>
      <w:r w:rsidRPr="00181C8B">
        <w:rPr>
          <w:color w:val="000000"/>
        </w:rPr>
        <w:t xml:space="preserve"> </w:t>
      </w:r>
      <w:proofErr w:type="spellStart"/>
      <w:r w:rsidRPr="00181C8B">
        <w:rPr>
          <w:color w:val="000000"/>
        </w:rPr>
        <w:t>медичних</w:t>
      </w:r>
      <w:proofErr w:type="spellEnd"/>
      <w:r w:rsidRPr="00181C8B">
        <w:rPr>
          <w:color w:val="000000"/>
        </w:rPr>
        <w:t xml:space="preserve"> </w:t>
      </w:r>
      <w:proofErr w:type="spellStart"/>
      <w:r w:rsidRPr="00181C8B">
        <w:rPr>
          <w:color w:val="000000"/>
        </w:rPr>
        <w:t>знань</w:t>
      </w:r>
      <w:proofErr w:type="spellEnd"/>
      <w:r w:rsidRPr="00181C8B">
        <w:rPr>
          <w:color w:val="000000"/>
        </w:rPr>
        <w:t xml:space="preserve"> </w:t>
      </w:r>
      <w:proofErr w:type="spellStart"/>
      <w:r w:rsidRPr="00181C8B">
        <w:rPr>
          <w:color w:val="000000"/>
        </w:rPr>
        <w:t>серед</w:t>
      </w:r>
      <w:proofErr w:type="spellEnd"/>
      <w:r w:rsidRPr="00181C8B">
        <w:rPr>
          <w:color w:val="000000"/>
        </w:rPr>
        <w:t xml:space="preserve"> </w:t>
      </w:r>
      <w:proofErr w:type="spellStart"/>
      <w:r w:rsidRPr="00181C8B">
        <w:rPr>
          <w:color w:val="000000"/>
        </w:rPr>
        <w:t>населення</w:t>
      </w:r>
      <w:proofErr w:type="spellEnd"/>
      <w:r w:rsidRPr="00181C8B">
        <w:rPr>
          <w:color w:val="000000"/>
        </w:rPr>
        <w:t xml:space="preserve">. </w:t>
      </w:r>
    </w:p>
    <w:p w14:paraId="1D9FDAD8" w14:textId="77777777" w:rsidR="00F474FE" w:rsidRPr="00181C8B" w:rsidRDefault="00F474FE" w:rsidP="00F474FE">
      <w:pPr>
        <w:pStyle w:val="c0"/>
        <w:shd w:val="clear" w:color="auto" w:fill="FFFFFF"/>
        <w:spacing w:line="240" w:lineRule="auto"/>
        <w:ind w:firstLine="709"/>
        <w:jc w:val="both"/>
        <w:rPr>
          <w:color w:val="000000"/>
          <w:lang w:val="uk-UA"/>
        </w:rPr>
      </w:pPr>
      <w:proofErr w:type="spellStart"/>
      <w:r w:rsidRPr="00181C8B">
        <w:rPr>
          <w:color w:val="000000"/>
        </w:rPr>
        <w:t>Дотримується</w:t>
      </w:r>
      <w:proofErr w:type="spellEnd"/>
      <w:r w:rsidRPr="00181C8B">
        <w:rPr>
          <w:color w:val="000000"/>
        </w:rPr>
        <w:t xml:space="preserve"> </w:t>
      </w:r>
      <w:proofErr w:type="spellStart"/>
      <w:r w:rsidRPr="00181C8B">
        <w:rPr>
          <w:color w:val="000000"/>
        </w:rPr>
        <w:t>принципів</w:t>
      </w:r>
      <w:proofErr w:type="spellEnd"/>
      <w:r w:rsidRPr="00181C8B">
        <w:rPr>
          <w:color w:val="000000"/>
        </w:rPr>
        <w:t xml:space="preserve"> </w:t>
      </w:r>
      <w:proofErr w:type="spellStart"/>
      <w:r w:rsidRPr="00181C8B">
        <w:rPr>
          <w:color w:val="000000"/>
        </w:rPr>
        <w:t>медичної</w:t>
      </w:r>
      <w:proofErr w:type="spellEnd"/>
      <w:r w:rsidRPr="00181C8B">
        <w:rPr>
          <w:color w:val="000000"/>
        </w:rPr>
        <w:t xml:space="preserve"> </w:t>
      </w:r>
      <w:proofErr w:type="spellStart"/>
      <w:r w:rsidRPr="00181C8B">
        <w:rPr>
          <w:color w:val="000000"/>
        </w:rPr>
        <w:t>деонтології</w:t>
      </w:r>
      <w:proofErr w:type="spellEnd"/>
      <w:r w:rsidRPr="00181C8B">
        <w:rPr>
          <w:color w:val="000000"/>
        </w:rPr>
        <w:t xml:space="preserve">. </w:t>
      </w:r>
    </w:p>
    <w:p w14:paraId="189B4106" w14:textId="77777777" w:rsidR="00F474FE" w:rsidRPr="00181C8B" w:rsidRDefault="00F474FE" w:rsidP="00F474FE">
      <w:pPr>
        <w:pStyle w:val="c0"/>
        <w:shd w:val="clear" w:color="auto" w:fill="FFFFFF"/>
        <w:spacing w:line="240" w:lineRule="auto"/>
        <w:ind w:firstLine="709"/>
        <w:jc w:val="both"/>
        <w:rPr>
          <w:color w:val="000000"/>
          <w:lang w:val="uk-UA"/>
        </w:rPr>
      </w:pPr>
      <w:proofErr w:type="spellStart"/>
      <w:r w:rsidRPr="00181C8B">
        <w:rPr>
          <w:color w:val="000000"/>
        </w:rPr>
        <w:t>Планує</w:t>
      </w:r>
      <w:proofErr w:type="spellEnd"/>
      <w:r w:rsidRPr="00181C8B">
        <w:rPr>
          <w:color w:val="000000"/>
        </w:rPr>
        <w:t xml:space="preserve"> роботу та проводить </w:t>
      </w:r>
      <w:proofErr w:type="spellStart"/>
      <w:r w:rsidRPr="00181C8B">
        <w:rPr>
          <w:color w:val="000000"/>
        </w:rPr>
        <w:t>аналіз</w:t>
      </w:r>
      <w:proofErr w:type="spellEnd"/>
      <w:r w:rsidRPr="00181C8B">
        <w:rPr>
          <w:color w:val="000000"/>
        </w:rPr>
        <w:t xml:space="preserve"> </w:t>
      </w:r>
      <w:proofErr w:type="spellStart"/>
      <w:r w:rsidRPr="00181C8B">
        <w:rPr>
          <w:color w:val="000000"/>
        </w:rPr>
        <w:t>її</w:t>
      </w:r>
      <w:proofErr w:type="spellEnd"/>
      <w:r w:rsidRPr="00181C8B">
        <w:rPr>
          <w:color w:val="000000"/>
        </w:rPr>
        <w:t xml:space="preserve"> </w:t>
      </w:r>
      <w:proofErr w:type="spellStart"/>
      <w:r w:rsidRPr="00181C8B">
        <w:rPr>
          <w:color w:val="000000"/>
        </w:rPr>
        <w:t>результатів</w:t>
      </w:r>
      <w:proofErr w:type="spellEnd"/>
      <w:r w:rsidRPr="00181C8B">
        <w:rPr>
          <w:color w:val="000000"/>
        </w:rPr>
        <w:t xml:space="preserve">. </w:t>
      </w:r>
    </w:p>
    <w:p w14:paraId="171A51A2" w14:textId="77777777" w:rsidR="00F474FE" w:rsidRPr="00181C8B" w:rsidRDefault="00F474FE" w:rsidP="00F474FE">
      <w:pPr>
        <w:pStyle w:val="c0"/>
        <w:shd w:val="clear" w:color="auto" w:fill="FFFFFF"/>
        <w:spacing w:line="240" w:lineRule="auto"/>
        <w:ind w:firstLine="709"/>
        <w:jc w:val="both"/>
        <w:rPr>
          <w:color w:val="000000"/>
          <w:lang w:val="uk-UA"/>
        </w:rPr>
      </w:pPr>
      <w:proofErr w:type="spellStart"/>
      <w:r w:rsidRPr="00181C8B">
        <w:rPr>
          <w:color w:val="000000"/>
        </w:rPr>
        <w:t>Керує</w:t>
      </w:r>
      <w:proofErr w:type="spellEnd"/>
      <w:r w:rsidRPr="00181C8B">
        <w:rPr>
          <w:color w:val="000000"/>
        </w:rPr>
        <w:t xml:space="preserve"> </w:t>
      </w:r>
      <w:proofErr w:type="spellStart"/>
      <w:r w:rsidRPr="00181C8B">
        <w:rPr>
          <w:color w:val="000000"/>
        </w:rPr>
        <w:t>роботою</w:t>
      </w:r>
      <w:proofErr w:type="spellEnd"/>
      <w:r w:rsidRPr="00181C8B">
        <w:rPr>
          <w:color w:val="000000"/>
        </w:rPr>
        <w:t xml:space="preserve"> </w:t>
      </w:r>
      <w:proofErr w:type="spellStart"/>
      <w:r w:rsidRPr="00181C8B">
        <w:rPr>
          <w:color w:val="000000"/>
        </w:rPr>
        <w:t>середнього</w:t>
      </w:r>
      <w:proofErr w:type="spellEnd"/>
      <w:r w:rsidRPr="00181C8B">
        <w:rPr>
          <w:color w:val="000000"/>
        </w:rPr>
        <w:t xml:space="preserve"> </w:t>
      </w:r>
      <w:proofErr w:type="spellStart"/>
      <w:r w:rsidRPr="00181C8B">
        <w:rPr>
          <w:color w:val="000000"/>
        </w:rPr>
        <w:t>медичного</w:t>
      </w:r>
      <w:proofErr w:type="spellEnd"/>
      <w:r w:rsidRPr="00181C8B">
        <w:rPr>
          <w:color w:val="000000"/>
        </w:rPr>
        <w:t xml:space="preserve"> персоналу. </w:t>
      </w:r>
    </w:p>
    <w:p w14:paraId="67BA6E25"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color w:val="000000"/>
        </w:rPr>
        <w:t xml:space="preserve">Веде </w:t>
      </w:r>
      <w:proofErr w:type="spellStart"/>
      <w:r w:rsidRPr="00181C8B">
        <w:rPr>
          <w:color w:val="000000"/>
        </w:rPr>
        <w:t>лікарську</w:t>
      </w:r>
      <w:proofErr w:type="spellEnd"/>
      <w:r w:rsidRPr="00181C8B">
        <w:rPr>
          <w:color w:val="000000"/>
        </w:rPr>
        <w:t xml:space="preserve"> </w:t>
      </w:r>
      <w:proofErr w:type="spellStart"/>
      <w:r w:rsidRPr="00181C8B">
        <w:rPr>
          <w:color w:val="000000"/>
        </w:rPr>
        <w:t>документацію</w:t>
      </w:r>
      <w:proofErr w:type="spellEnd"/>
      <w:r w:rsidRPr="00181C8B">
        <w:rPr>
          <w:color w:val="000000"/>
        </w:rPr>
        <w:t xml:space="preserve">. </w:t>
      </w:r>
    </w:p>
    <w:p w14:paraId="7620676A" w14:textId="77777777" w:rsidR="00F474FE" w:rsidRPr="00181C8B" w:rsidRDefault="00F474FE" w:rsidP="00F474FE">
      <w:pPr>
        <w:pStyle w:val="c0"/>
        <w:shd w:val="clear" w:color="auto" w:fill="FFFFFF"/>
        <w:spacing w:line="240" w:lineRule="auto"/>
        <w:ind w:firstLine="709"/>
        <w:jc w:val="both"/>
        <w:rPr>
          <w:color w:val="000000"/>
        </w:rPr>
      </w:pPr>
      <w:proofErr w:type="spellStart"/>
      <w:r w:rsidRPr="00181C8B">
        <w:rPr>
          <w:color w:val="000000"/>
        </w:rPr>
        <w:t>Постійно</w:t>
      </w:r>
      <w:proofErr w:type="spellEnd"/>
      <w:r w:rsidRPr="00181C8B">
        <w:rPr>
          <w:color w:val="000000"/>
        </w:rPr>
        <w:t xml:space="preserve"> </w:t>
      </w:r>
      <w:proofErr w:type="spellStart"/>
      <w:r w:rsidRPr="00181C8B">
        <w:rPr>
          <w:color w:val="000000"/>
        </w:rPr>
        <w:t>удосконалює</w:t>
      </w:r>
      <w:proofErr w:type="spellEnd"/>
      <w:r w:rsidRPr="00181C8B">
        <w:rPr>
          <w:color w:val="000000"/>
        </w:rPr>
        <w:t xml:space="preserve"> </w:t>
      </w:r>
      <w:proofErr w:type="spellStart"/>
      <w:r w:rsidRPr="00181C8B">
        <w:rPr>
          <w:color w:val="000000"/>
        </w:rPr>
        <w:t>свій</w:t>
      </w:r>
      <w:proofErr w:type="spellEnd"/>
      <w:r w:rsidRPr="00181C8B">
        <w:rPr>
          <w:color w:val="000000"/>
        </w:rPr>
        <w:t xml:space="preserve"> </w:t>
      </w:r>
      <w:proofErr w:type="spellStart"/>
      <w:r w:rsidRPr="00181C8B">
        <w:rPr>
          <w:color w:val="000000"/>
        </w:rPr>
        <w:t>професійний</w:t>
      </w:r>
      <w:proofErr w:type="spellEnd"/>
      <w:r w:rsidRPr="00181C8B">
        <w:rPr>
          <w:color w:val="000000"/>
        </w:rPr>
        <w:t xml:space="preserve"> </w:t>
      </w:r>
      <w:proofErr w:type="spellStart"/>
      <w:r w:rsidRPr="00181C8B">
        <w:rPr>
          <w:color w:val="000000"/>
        </w:rPr>
        <w:t>рівень</w:t>
      </w:r>
      <w:proofErr w:type="spellEnd"/>
      <w:r w:rsidRPr="00181C8B">
        <w:rPr>
          <w:color w:val="000000"/>
        </w:rPr>
        <w:t>.</w:t>
      </w:r>
    </w:p>
    <w:p w14:paraId="542C55E0"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b/>
          <w:bCs/>
          <w:color w:val="000000"/>
          <w:lang w:val="uk-UA"/>
        </w:rPr>
        <w:t>Повинен знати:</w:t>
      </w:r>
      <w:r w:rsidRPr="00181C8B">
        <w:rPr>
          <w:color w:val="000000"/>
          <w:lang w:val="uk-UA"/>
        </w:rPr>
        <w:t xml:space="preserve"> чинне законодавство та нормативні документи, що регламентують діяльність органів управління та закладів охорони здоров’я; </w:t>
      </w:r>
    </w:p>
    <w:p w14:paraId="43E762B1"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color w:val="000000"/>
          <w:lang w:val="uk-UA"/>
        </w:rPr>
        <w:t xml:space="preserve">основи права в медицині; </w:t>
      </w:r>
    </w:p>
    <w:p w14:paraId="1EC204DB"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color w:val="000000"/>
          <w:lang w:val="uk-UA"/>
        </w:rPr>
        <w:t xml:space="preserve">права, обов’язки та відповідальність лікаря-стоматолога; </w:t>
      </w:r>
    </w:p>
    <w:p w14:paraId="14411642"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color w:val="000000"/>
          <w:lang w:val="uk-UA"/>
        </w:rPr>
        <w:t xml:space="preserve">організацію стоматологічної допомоги; </w:t>
      </w:r>
    </w:p>
    <w:p w14:paraId="1FFFAD82"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color w:val="000000"/>
          <w:lang w:val="uk-UA"/>
        </w:rPr>
        <w:t xml:space="preserve">показники роботи лікувально-профілактичної установи, диспансерного нагляду та лікарського контролю; </w:t>
      </w:r>
    </w:p>
    <w:p w14:paraId="2EB00B4D"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color w:val="000000"/>
          <w:lang w:val="uk-UA"/>
        </w:rPr>
        <w:t xml:space="preserve">сучасну класифікацію захворювань ротової порожнини та </w:t>
      </w:r>
      <w:proofErr w:type="spellStart"/>
      <w:r w:rsidRPr="00181C8B">
        <w:rPr>
          <w:color w:val="000000"/>
          <w:lang w:val="uk-UA"/>
        </w:rPr>
        <w:t>щелепно</w:t>
      </w:r>
      <w:proofErr w:type="spellEnd"/>
      <w:r w:rsidRPr="00181C8B">
        <w:rPr>
          <w:color w:val="000000"/>
          <w:lang w:val="uk-UA"/>
        </w:rPr>
        <w:t xml:space="preserve">-лицевої ділянки; </w:t>
      </w:r>
    </w:p>
    <w:p w14:paraId="32AE4FDB"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color w:val="000000"/>
          <w:lang w:val="uk-UA"/>
        </w:rPr>
        <w:t xml:space="preserve">пріоритетні технології, що застосовуються в сучасній стоматологічній практиці; </w:t>
      </w:r>
    </w:p>
    <w:p w14:paraId="643A57F4"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color w:val="000000"/>
          <w:lang w:val="uk-UA"/>
        </w:rPr>
        <w:t xml:space="preserve">клініку, профілактику та діагностику стоматологічних захворювань; </w:t>
      </w:r>
    </w:p>
    <w:p w14:paraId="2D4D0BDA"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color w:val="000000"/>
          <w:lang w:val="uk-UA"/>
        </w:rPr>
        <w:t xml:space="preserve">засоби індивідуального захисту від гострих респіраторних захворювань та особливо небезпечних інфекцій; </w:t>
      </w:r>
    </w:p>
    <w:p w14:paraId="7FCC665C"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color w:val="000000"/>
          <w:lang w:val="uk-UA"/>
        </w:rPr>
        <w:lastRenderedPageBreak/>
        <w:t xml:space="preserve">форми і методи санітарної освіти серед населення; </w:t>
      </w:r>
    </w:p>
    <w:p w14:paraId="5F7FD227"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color w:val="000000"/>
          <w:lang w:val="uk-UA"/>
        </w:rPr>
        <w:t xml:space="preserve">правила оформлення медичної документації; </w:t>
      </w:r>
    </w:p>
    <w:p w14:paraId="45AE1063"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color w:val="000000"/>
          <w:lang w:val="uk-UA"/>
        </w:rPr>
        <w:t xml:space="preserve">передові інформаційні та </w:t>
      </w:r>
      <w:r w:rsidRPr="00181C8B">
        <w:rPr>
          <w:color w:val="000000"/>
        </w:rPr>
        <w:t>I</w:t>
      </w:r>
      <w:proofErr w:type="spellStart"/>
      <w:r w:rsidRPr="00181C8B">
        <w:rPr>
          <w:color w:val="000000"/>
          <w:lang w:val="uk-UA"/>
        </w:rPr>
        <w:t>нтернет</w:t>
      </w:r>
      <w:proofErr w:type="spellEnd"/>
      <w:r w:rsidRPr="00181C8B">
        <w:rPr>
          <w:color w:val="000000"/>
          <w:lang w:val="uk-UA"/>
        </w:rPr>
        <w:t xml:space="preserve"> технології; </w:t>
      </w:r>
    </w:p>
    <w:p w14:paraId="41B78739"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color w:val="000000"/>
          <w:lang w:val="uk-UA"/>
        </w:rPr>
        <w:t xml:space="preserve">сучасну наукову літературу та науково-практичну періодику за фахом, методи її аналізу та узагальнення. </w:t>
      </w:r>
    </w:p>
    <w:p w14:paraId="38CB66B5" w14:textId="3F8E3B55" w:rsidR="00F474FE" w:rsidRPr="00181C8B" w:rsidRDefault="00F474FE" w:rsidP="00F474FE">
      <w:pPr>
        <w:pStyle w:val="c0"/>
        <w:shd w:val="clear" w:color="auto" w:fill="FFFFFF"/>
        <w:spacing w:line="240" w:lineRule="auto"/>
        <w:ind w:firstLine="709"/>
        <w:jc w:val="both"/>
        <w:rPr>
          <w:b/>
          <w:bCs/>
          <w:color w:val="000000"/>
          <w:lang w:val="uk-UA"/>
        </w:rPr>
      </w:pPr>
      <w:r w:rsidRPr="00181C8B">
        <w:rPr>
          <w:b/>
          <w:color w:val="000000"/>
          <w:lang w:val="uk-UA"/>
        </w:rPr>
        <w:t xml:space="preserve">Кваліфікаційні вимоги до </w:t>
      </w:r>
      <w:r w:rsidRPr="00181C8B">
        <w:rPr>
          <w:b/>
          <w:bCs/>
          <w:color w:val="000000"/>
          <w:lang w:val="uk-UA"/>
        </w:rPr>
        <w:t>л</w:t>
      </w:r>
      <w:proofErr w:type="spellStart"/>
      <w:r w:rsidRPr="00181C8B">
        <w:rPr>
          <w:b/>
          <w:bCs/>
          <w:color w:val="000000"/>
        </w:rPr>
        <w:t>ікар</w:t>
      </w:r>
      <w:proofErr w:type="spellEnd"/>
      <w:r w:rsidRPr="00181C8B">
        <w:rPr>
          <w:b/>
          <w:bCs/>
          <w:color w:val="000000"/>
          <w:lang w:val="uk-UA"/>
        </w:rPr>
        <w:t>я</w:t>
      </w:r>
      <w:r w:rsidRPr="00181C8B">
        <w:rPr>
          <w:b/>
          <w:bCs/>
          <w:color w:val="000000"/>
        </w:rPr>
        <w:t>-стоматолог</w:t>
      </w:r>
      <w:r w:rsidRPr="00181C8B">
        <w:rPr>
          <w:b/>
          <w:bCs/>
          <w:color w:val="000000"/>
          <w:lang w:val="uk-UA"/>
        </w:rPr>
        <w:t>а</w:t>
      </w:r>
      <w:r w:rsidRPr="00181C8B">
        <w:rPr>
          <w:b/>
          <w:bCs/>
          <w:color w:val="000000"/>
        </w:rPr>
        <w:t>:</w:t>
      </w:r>
      <w:r w:rsidRPr="00181C8B">
        <w:rPr>
          <w:color w:val="000000"/>
        </w:rPr>
        <w:t xml:space="preserve"> </w:t>
      </w:r>
      <w:proofErr w:type="spellStart"/>
      <w:r w:rsidRPr="00181C8B">
        <w:rPr>
          <w:color w:val="000000"/>
        </w:rPr>
        <w:t>повна</w:t>
      </w:r>
      <w:proofErr w:type="spellEnd"/>
      <w:r w:rsidRPr="00181C8B">
        <w:rPr>
          <w:color w:val="000000"/>
        </w:rPr>
        <w:t xml:space="preserve"> </w:t>
      </w:r>
      <w:proofErr w:type="spellStart"/>
      <w:r w:rsidRPr="00181C8B">
        <w:rPr>
          <w:color w:val="000000"/>
        </w:rPr>
        <w:t>вища</w:t>
      </w:r>
      <w:proofErr w:type="spellEnd"/>
      <w:r w:rsidRPr="00181C8B">
        <w:rPr>
          <w:color w:val="000000"/>
        </w:rPr>
        <w:t xml:space="preserve"> </w:t>
      </w:r>
      <w:proofErr w:type="spellStart"/>
      <w:r w:rsidRPr="00181C8B">
        <w:rPr>
          <w:color w:val="000000"/>
        </w:rPr>
        <w:t>освіта</w:t>
      </w:r>
      <w:proofErr w:type="spellEnd"/>
      <w:r w:rsidRPr="00181C8B">
        <w:rPr>
          <w:color w:val="000000"/>
        </w:rPr>
        <w:t xml:space="preserve"> (</w:t>
      </w:r>
      <w:proofErr w:type="spellStart"/>
      <w:r w:rsidRPr="00181C8B">
        <w:rPr>
          <w:color w:val="000000"/>
        </w:rPr>
        <w:t>спеціаліст</w:t>
      </w:r>
      <w:proofErr w:type="spellEnd"/>
      <w:r w:rsidRPr="00181C8B">
        <w:rPr>
          <w:color w:val="000000"/>
        </w:rPr>
        <w:t xml:space="preserve">, </w:t>
      </w:r>
      <w:proofErr w:type="spellStart"/>
      <w:r w:rsidRPr="00181C8B">
        <w:rPr>
          <w:color w:val="000000"/>
        </w:rPr>
        <w:t>магістр</w:t>
      </w:r>
      <w:proofErr w:type="spellEnd"/>
      <w:r w:rsidRPr="00181C8B">
        <w:rPr>
          <w:color w:val="000000"/>
        </w:rPr>
        <w:t xml:space="preserve">) за </w:t>
      </w:r>
      <w:proofErr w:type="spellStart"/>
      <w:r w:rsidRPr="00181C8B">
        <w:rPr>
          <w:color w:val="000000"/>
        </w:rPr>
        <w:t>напрямом</w:t>
      </w:r>
      <w:proofErr w:type="spellEnd"/>
      <w:r w:rsidRPr="00181C8B">
        <w:rPr>
          <w:color w:val="000000"/>
        </w:rPr>
        <w:t xml:space="preserve"> </w:t>
      </w:r>
      <w:proofErr w:type="spellStart"/>
      <w:r w:rsidRPr="00181C8B">
        <w:rPr>
          <w:color w:val="000000"/>
        </w:rPr>
        <w:t>підготовки</w:t>
      </w:r>
      <w:proofErr w:type="spellEnd"/>
      <w:r w:rsidRPr="00181C8B">
        <w:rPr>
          <w:color w:val="000000"/>
        </w:rPr>
        <w:t xml:space="preserve"> “Медицина”, </w:t>
      </w:r>
      <w:proofErr w:type="spellStart"/>
      <w:r w:rsidRPr="00181C8B">
        <w:rPr>
          <w:color w:val="000000"/>
        </w:rPr>
        <w:t>спеціальністю</w:t>
      </w:r>
      <w:proofErr w:type="spellEnd"/>
      <w:r w:rsidRPr="00181C8B">
        <w:rPr>
          <w:color w:val="000000"/>
        </w:rPr>
        <w:t xml:space="preserve"> “</w:t>
      </w:r>
      <w:proofErr w:type="spellStart"/>
      <w:r w:rsidRPr="00181C8B">
        <w:rPr>
          <w:color w:val="000000"/>
        </w:rPr>
        <w:t>Стоматологія</w:t>
      </w:r>
      <w:proofErr w:type="spellEnd"/>
      <w:r w:rsidRPr="00181C8B">
        <w:rPr>
          <w:color w:val="000000"/>
        </w:rPr>
        <w:t xml:space="preserve">”. </w:t>
      </w:r>
      <w:proofErr w:type="spellStart"/>
      <w:r w:rsidRPr="00181C8B">
        <w:rPr>
          <w:color w:val="000000"/>
        </w:rPr>
        <w:t>Спеціалізація</w:t>
      </w:r>
      <w:proofErr w:type="spellEnd"/>
      <w:r w:rsidRPr="00181C8B">
        <w:rPr>
          <w:color w:val="000000"/>
        </w:rPr>
        <w:t xml:space="preserve"> за </w:t>
      </w:r>
      <w:proofErr w:type="spellStart"/>
      <w:r w:rsidRPr="00181C8B">
        <w:rPr>
          <w:color w:val="000000"/>
        </w:rPr>
        <w:t>фахом</w:t>
      </w:r>
      <w:proofErr w:type="spellEnd"/>
      <w:r w:rsidRPr="00181C8B">
        <w:rPr>
          <w:color w:val="000000"/>
        </w:rPr>
        <w:t xml:space="preserve"> “</w:t>
      </w:r>
      <w:proofErr w:type="spellStart"/>
      <w:r w:rsidRPr="00181C8B">
        <w:rPr>
          <w:color w:val="000000"/>
        </w:rPr>
        <w:t>Стоматологія</w:t>
      </w:r>
      <w:proofErr w:type="spellEnd"/>
      <w:r w:rsidRPr="00181C8B">
        <w:rPr>
          <w:color w:val="000000"/>
        </w:rPr>
        <w:t>” (</w:t>
      </w:r>
      <w:proofErr w:type="spellStart"/>
      <w:r w:rsidRPr="00181C8B">
        <w:rPr>
          <w:color w:val="000000"/>
        </w:rPr>
        <w:t>інтернатура</w:t>
      </w:r>
      <w:proofErr w:type="spellEnd"/>
      <w:r w:rsidRPr="00181C8B">
        <w:rPr>
          <w:color w:val="000000"/>
        </w:rPr>
        <w:t xml:space="preserve">, </w:t>
      </w:r>
      <w:proofErr w:type="spellStart"/>
      <w:r w:rsidRPr="00181C8B">
        <w:rPr>
          <w:color w:val="000000"/>
        </w:rPr>
        <w:t>курси</w:t>
      </w:r>
      <w:proofErr w:type="spellEnd"/>
      <w:r w:rsidRPr="00181C8B">
        <w:rPr>
          <w:color w:val="000000"/>
        </w:rPr>
        <w:t xml:space="preserve"> </w:t>
      </w:r>
      <w:proofErr w:type="spellStart"/>
      <w:r w:rsidRPr="00181C8B">
        <w:rPr>
          <w:color w:val="000000"/>
        </w:rPr>
        <w:t>спеціалізації</w:t>
      </w:r>
      <w:proofErr w:type="spellEnd"/>
      <w:r w:rsidRPr="00181C8B">
        <w:rPr>
          <w:color w:val="000000"/>
        </w:rPr>
        <w:t xml:space="preserve">). </w:t>
      </w:r>
      <w:proofErr w:type="spellStart"/>
      <w:r w:rsidRPr="00181C8B">
        <w:rPr>
          <w:color w:val="000000"/>
        </w:rPr>
        <w:t>Наявність</w:t>
      </w:r>
      <w:proofErr w:type="spellEnd"/>
      <w:r w:rsidRPr="00181C8B">
        <w:rPr>
          <w:color w:val="000000"/>
        </w:rPr>
        <w:t xml:space="preserve"> </w:t>
      </w:r>
      <w:proofErr w:type="spellStart"/>
      <w:r w:rsidRPr="00181C8B">
        <w:rPr>
          <w:color w:val="000000"/>
        </w:rPr>
        <w:t>сертифіката</w:t>
      </w:r>
      <w:proofErr w:type="spellEnd"/>
      <w:r w:rsidRPr="00181C8B">
        <w:rPr>
          <w:color w:val="000000"/>
        </w:rPr>
        <w:t xml:space="preserve"> </w:t>
      </w:r>
      <w:proofErr w:type="spellStart"/>
      <w:r w:rsidRPr="00181C8B">
        <w:rPr>
          <w:color w:val="000000"/>
        </w:rPr>
        <w:t>лікаря-спеціаліста</w:t>
      </w:r>
      <w:proofErr w:type="spellEnd"/>
      <w:r w:rsidRPr="00181C8B">
        <w:rPr>
          <w:color w:val="000000"/>
        </w:rPr>
        <w:t xml:space="preserve">. </w:t>
      </w:r>
    </w:p>
    <w:p w14:paraId="6E2FEECA" w14:textId="77777777" w:rsidR="00F474FE" w:rsidRPr="00181C8B" w:rsidRDefault="00F474FE" w:rsidP="00F474FE">
      <w:pPr>
        <w:pStyle w:val="c0"/>
        <w:shd w:val="clear" w:color="auto" w:fill="FFFFFF"/>
        <w:spacing w:line="240" w:lineRule="auto"/>
        <w:ind w:firstLine="709"/>
        <w:jc w:val="both"/>
        <w:rPr>
          <w:color w:val="000000"/>
          <w:lang w:val="uk-UA"/>
        </w:rPr>
      </w:pPr>
      <w:r w:rsidRPr="00181C8B">
        <w:rPr>
          <w:b/>
          <w:color w:val="000000"/>
          <w:lang w:val="uk-UA"/>
        </w:rPr>
        <w:t>Лікар-стоматолог повинен вміти:</w:t>
      </w:r>
      <w:r w:rsidRPr="00181C8B">
        <w:rPr>
          <w:color w:val="000000"/>
          <w:lang w:val="uk-UA"/>
        </w:rPr>
        <w:t xml:space="preserve"> проводити обстеження стоматологічного хворого, застосовуючи основні та допоміжні методи; </w:t>
      </w:r>
    </w:p>
    <w:p w14:paraId="3FE8AEB3" w14:textId="77777777" w:rsidR="00F474FE" w:rsidRPr="00181C8B" w:rsidRDefault="00F474FE" w:rsidP="007657A2">
      <w:pPr>
        <w:pStyle w:val="c0"/>
        <w:numPr>
          <w:ilvl w:val="0"/>
          <w:numId w:val="12"/>
        </w:numPr>
        <w:shd w:val="clear" w:color="auto" w:fill="FFFFFF"/>
        <w:spacing w:line="240" w:lineRule="auto"/>
        <w:jc w:val="both"/>
        <w:rPr>
          <w:color w:val="000000"/>
          <w:lang w:val="uk-UA"/>
        </w:rPr>
      </w:pPr>
      <w:r w:rsidRPr="00181C8B">
        <w:rPr>
          <w:color w:val="000000"/>
          <w:lang w:val="uk-UA"/>
        </w:rPr>
        <w:t xml:space="preserve">проводити диференційну діагностику основних стоматологічних захворювань; </w:t>
      </w:r>
    </w:p>
    <w:p w14:paraId="5C82D17B" w14:textId="77777777" w:rsidR="00F474FE" w:rsidRPr="00181C8B" w:rsidRDefault="00F474FE" w:rsidP="007657A2">
      <w:pPr>
        <w:pStyle w:val="c0"/>
        <w:numPr>
          <w:ilvl w:val="0"/>
          <w:numId w:val="12"/>
        </w:numPr>
        <w:shd w:val="clear" w:color="auto" w:fill="FFFFFF"/>
        <w:spacing w:line="240" w:lineRule="auto"/>
        <w:jc w:val="both"/>
        <w:rPr>
          <w:color w:val="000000"/>
          <w:lang w:val="uk-UA"/>
        </w:rPr>
      </w:pPr>
      <w:r w:rsidRPr="00181C8B">
        <w:rPr>
          <w:color w:val="000000"/>
          <w:lang w:val="uk-UA"/>
        </w:rPr>
        <w:t xml:space="preserve">діагностувати аномалії розвитку зубів, деформації щелеп та прикусу; </w:t>
      </w:r>
    </w:p>
    <w:p w14:paraId="21AB4E53" w14:textId="77777777" w:rsidR="00F474FE" w:rsidRPr="00181C8B" w:rsidRDefault="00F474FE" w:rsidP="007657A2">
      <w:pPr>
        <w:pStyle w:val="c0"/>
        <w:numPr>
          <w:ilvl w:val="0"/>
          <w:numId w:val="12"/>
        </w:numPr>
        <w:shd w:val="clear" w:color="auto" w:fill="FFFFFF"/>
        <w:spacing w:line="240" w:lineRule="auto"/>
        <w:jc w:val="both"/>
        <w:rPr>
          <w:color w:val="000000"/>
          <w:lang w:val="uk-UA"/>
        </w:rPr>
      </w:pPr>
      <w:r w:rsidRPr="00181C8B">
        <w:rPr>
          <w:color w:val="000000"/>
          <w:lang w:val="uk-UA"/>
        </w:rPr>
        <w:t xml:space="preserve">діагностувати захворювання слинних залоз; </w:t>
      </w:r>
    </w:p>
    <w:p w14:paraId="43E89C8B" w14:textId="77777777" w:rsidR="00F474FE" w:rsidRPr="00181C8B" w:rsidRDefault="00F474FE" w:rsidP="007657A2">
      <w:pPr>
        <w:pStyle w:val="c0"/>
        <w:numPr>
          <w:ilvl w:val="0"/>
          <w:numId w:val="12"/>
        </w:numPr>
        <w:shd w:val="clear" w:color="auto" w:fill="FFFFFF"/>
        <w:spacing w:line="240" w:lineRule="auto"/>
        <w:jc w:val="both"/>
        <w:rPr>
          <w:b/>
          <w:bCs/>
          <w:color w:val="000000"/>
          <w:lang w:val="uk-UA"/>
        </w:rPr>
      </w:pPr>
      <w:r w:rsidRPr="00181C8B">
        <w:rPr>
          <w:color w:val="000000"/>
          <w:lang w:val="uk-UA"/>
        </w:rPr>
        <w:t>застосовувати різні види знеболювання за показаннями;</w:t>
      </w:r>
    </w:p>
    <w:p w14:paraId="4DCA6AE5" w14:textId="77777777" w:rsidR="00F474FE" w:rsidRPr="00181C8B" w:rsidRDefault="00F474FE" w:rsidP="007657A2">
      <w:pPr>
        <w:pStyle w:val="c0"/>
        <w:numPr>
          <w:ilvl w:val="0"/>
          <w:numId w:val="12"/>
        </w:numPr>
        <w:shd w:val="clear" w:color="auto" w:fill="FFFFFF"/>
        <w:spacing w:line="240" w:lineRule="auto"/>
        <w:jc w:val="both"/>
        <w:rPr>
          <w:b/>
          <w:bCs/>
          <w:color w:val="000000"/>
        </w:rPr>
      </w:pPr>
      <w:proofErr w:type="spellStart"/>
      <w:r w:rsidRPr="00181C8B">
        <w:rPr>
          <w:color w:val="000000"/>
        </w:rPr>
        <w:t>проводити</w:t>
      </w:r>
      <w:proofErr w:type="spellEnd"/>
      <w:r w:rsidRPr="00181C8B">
        <w:rPr>
          <w:color w:val="000000"/>
        </w:rPr>
        <w:t xml:space="preserve"> </w:t>
      </w:r>
      <w:proofErr w:type="spellStart"/>
      <w:r w:rsidRPr="00181C8B">
        <w:rPr>
          <w:color w:val="000000"/>
        </w:rPr>
        <w:t>терапевтичне</w:t>
      </w:r>
      <w:proofErr w:type="spellEnd"/>
      <w:r w:rsidRPr="00181C8B">
        <w:rPr>
          <w:color w:val="000000"/>
        </w:rPr>
        <w:t xml:space="preserve">, </w:t>
      </w:r>
      <w:proofErr w:type="spellStart"/>
      <w:r w:rsidRPr="00181C8B">
        <w:rPr>
          <w:color w:val="000000"/>
        </w:rPr>
        <w:t>ортопедичне</w:t>
      </w:r>
      <w:proofErr w:type="spellEnd"/>
      <w:r w:rsidRPr="00181C8B">
        <w:rPr>
          <w:color w:val="000000"/>
        </w:rPr>
        <w:t xml:space="preserve">, </w:t>
      </w:r>
      <w:proofErr w:type="spellStart"/>
      <w:r w:rsidRPr="00181C8B">
        <w:rPr>
          <w:color w:val="000000"/>
        </w:rPr>
        <w:t>хірургічне</w:t>
      </w:r>
      <w:proofErr w:type="spellEnd"/>
      <w:r w:rsidRPr="00181C8B">
        <w:rPr>
          <w:color w:val="000000"/>
        </w:rPr>
        <w:t xml:space="preserve"> </w:t>
      </w:r>
      <w:proofErr w:type="spellStart"/>
      <w:r w:rsidRPr="00181C8B">
        <w:rPr>
          <w:color w:val="000000"/>
        </w:rPr>
        <w:t>лікування</w:t>
      </w:r>
      <w:proofErr w:type="spellEnd"/>
      <w:r w:rsidRPr="00181C8B">
        <w:rPr>
          <w:color w:val="000000"/>
        </w:rPr>
        <w:t xml:space="preserve"> і </w:t>
      </w:r>
      <w:proofErr w:type="spellStart"/>
      <w:r w:rsidRPr="00181C8B">
        <w:rPr>
          <w:color w:val="000000"/>
        </w:rPr>
        <w:t>здійснювати</w:t>
      </w:r>
      <w:proofErr w:type="spellEnd"/>
      <w:r w:rsidRPr="00181C8B">
        <w:rPr>
          <w:color w:val="000000"/>
        </w:rPr>
        <w:t xml:space="preserve"> при </w:t>
      </w:r>
      <w:proofErr w:type="spellStart"/>
      <w:r w:rsidRPr="00181C8B">
        <w:rPr>
          <w:color w:val="000000"/>
        </w:rPr>
        <w:t>наявності</w:t>
      </w:r>
      <w:proofErr w:type="spellEnd"/>
      <w:r w:rsidRPr="00181C8B">
        <w:rPr>
          <w:color w:val="000000"/>
        </w:rPr>
        <w:t xml:space="preserve"> </w:t>
      </w:r>
      <w:proofErr w:type="spellStart"/>
      <w:r w:rsidRPr="00181C8B">
        <w:rPr>
          <w:color w:val="000000"/>
        </w:rPr>
        <w:t>відповідних</w:t>
      </w:r>
      <w:proofErr w:type="spellEnd"/>
      <w:r w:rsidRPr="00181C8B">
        <w:rPr>
          <w:color w:val="000000"/>
        </w:rPr>
        <w:t xml:space="preserve"> </w:t>
      </w:r>
      <w:proofErr w:type="spellStart"/>
      <w:r w:rsidRPr="00181C8B">
        <w:rPr>
          <w:color w:val="000000"/>
        </w:rPr>
        <w:t>показань</w:t>
      </w:r>
      <w:proofErr w:type="spellEnd"/>
      <w:r w:rsidRPr="00181C8B">
        <w:rPr>
          <w:color w:val="000000"/>
        </w:rPr>
        <w:t xml:space="preserve"> </w:t>
      </w:r>
      <w:proofErr w:type="spellStart"/>
      <w:r w:rsidRPr="00181C8B">
        <w:rPr>
          <w:color w:val="000000"/>
        </w:rPr>
        <w:t>профілактику</w:t>
      </w:r>
      <w:proofErr w:type="spellEnd"/>
      <w:r w:rsidRPr="00181C8B">
        <w:rPr>
          <w:color w:val="000000"/>
        </w:rPr>
        <w:t xml:space="preserve"> таких </w:t>
      </w:r>
      <w:proofErr w:type="spellStart"/>
      <w:r w:rsidRPr="00181C8B">
        <w:rPr>
          <w:color w:val="000000"/>
        </w:rPr>
        <w:t>захворювань</w:t>
      </w:r>
      <w:proofErr w:type="spellEnd"/>
      <w:r w:rsidRPr="00181C8B">
        <w:rPr>
          <w:color w:val="000000"/>
        </w:rPr>
        <w:t xml:space="preserve"> у </w:t>
      </w:r>
      <w:proofErr w:type="spellStart"/>
      <w:r w:rsidRPr="00181C8B">
        <w:rPr>
          <w:color w:val="000000"/>
        </w:rPr>
        <w:t>дорослих</w:t>
      </w:r>
      <w:proofErr w:type="spellEnd"/>
      <w:r w:rsidRPr="00181C8B">
        <w:rPr>
          <w:color w:val="000000"/>
        </w:rPr>
        <w:t xml:space="preserve"> та </w:t>
      </w:r>
      <w:proofErr w:type="spellStart"/>
      <w:r w:rsidRPr="00181C8B">
        <w:rPr>
          <w:color w:val="000000"/>
        </w:rPr>
        <w:t>дітей</w:t>
      </w:r>
      <w:proofErr w:type="spellEnd"/>
      <w:r w:rsidRPr="00181C8B">
        <w:rPr>
          <w:color w:val="000000"/>
        </w:rPr>
        <w:t>:</w:t>
      </w:r>
    </w:p>
    <w:p w14:paraId="6973AA55" w14:textId="77777777" w:rsidR="00F474FE" w:rsidRPr="00181C8B" w:rsidRDefault="00F474FE" w:rsidP="007657A2">
      <w:pPr>
        <w:pStyle w:val="c0"/>
        <w:numPr>
          <w:ilvl w:val="0"/>
          <w:numId w:val="13"/>
        </w:numPr>
        <w:shd w:val="clear" w:color="auto" w:fill="FFFFFF"/>
        <w:spacing w:line="240" w:lineRule="auto"/>
        <w:jc w:val="both"/>
        <w:rPr>
          <w:color w:val="000000"/>
        </w:rPr>
      </w:pPr>
      <w:proofErr w:type="spellStart"/>
      <w:r w:rsidRPr="00181C8B">
        <w:rPr>
          <w:color w:val="000000"/>
        </w:rPr>
        <w:t>некаріозних</w:t>
      </w:r>
      <w:proofErr w:type="spellEnd"/>
      <w:r w:rsidRPr="00181C8B">
        <w:rPr>
          <w:color w:val="000000"/>
        </w:rPr>
        <w:t xml:space="preserve"> </w:t>
      </w:r>
      <w:proofErr w:type="spellStart"/>
      <w:r w:rsidRPr="00181C8B">
        <w:rPr>
          <w:color w:val="000000"/>
        </w:rPr>
        <w:t>уражень</w:t>
      </w:r>
      <w:proofErr w:type="spellEnd"/>
      <w:r w:rsidRPr="00181C8B">
        <w:rPr>
          <w:color w:val="000000"/>
        </w:rPr>
        <w:t xml:space="preserve"> </w:t>
      </w:r>
      <w:proofErr w:type="spellStart"/>
      <w:r w:rsidRPr="00181C8B">
        <w:rPr>
          <w:color w:val="000000"/>
        </w:rPr>
        <w:t>твердих</w:t>
      </w:r>
      <w:proofErr w:type="spellEnd"/>
      <w:r w:rsidRPr="00181C8B">
        <w:rPr>
          <w:color w:val="000000"/>
        </w:rPr>
        <w:t xml:space="preserve"> тканин зуба (</w:t>
      </w:r>
      <w:proofErr w:type="spellStart"/>
      <w:r w:rsidRPr="00181C8B">
        <w:rPr>
          <w:color w:val="000000"/>
        </w:rPr>
        <w:t>шліфування</w:t>
      </w:r>
      <w:proofErr w:type="spellEnd"/>
      <w:r w:rsidRPr="00181C8B">
        <w:rPr>
          <w:color w:val="000000"/>
        </w:rPr>
        <w:t xml:space="preserve">, </w:t>
      </w:r>
      <w:proofErr w:type="spellStart"/>
      <w:r w:rsidRPr="00181C8B">
        <w:rPr>
          <w:color w:val="000000"/>
        </w:rPr>
        <w:t>ремінералізуюча</w:t>
      </w:r>
      <w:proofErr w:type="spellEnd"/>
      <w:r w:rsidRPr="00181C8B">
        <w:rPr>
          <w:color w:val="000000"/>
        </w:rPr>
        <w:t xml:space="preserve"> </w:t>
      </w:r>
      <w:proofErr w:type="spellStart"/>
      <w:r w:rsidRPr="00181C8B">
        <w:rPr>
          <w:color w:val="000000"/>
        </w:rPr>
        <w:t>терапія</w:t>
      </w:r>
      <w:proofErr w:type="spellEnd"/>
      <w:r w:rsidRPr="00181C8B">
        <w:rPr>
          <w:color w:val="000000"/>
        </w:rPr>
        <w:t xml:space="preserve">, </w:t>
      </w:r>
      <w:proofErr w:type="spellStart"/>
      <w:r w:rsidRPr="00181C8B">
        <w:rPr>
          <w:color w:val="000000"/>
        </w:rPr>
        <w:t>пломбування</w:t>
      </w:r>
      <w:proofErr w:type="spellEnd"/>
      <w:r w:rsidRPr="00181C8B">
        <w:rPr>
          <w:color w:val="000000"/>
        </w:rPr>
        <w:t xml:space="preserve"> з </w:t>
      </w:r>
      <w:proofErr w:type="spellStart"/>
      <w:r w:rsidRPr="00181C8B">
        <w:rPr>
          <w:color w:val="000000"/>
        </w:rPr>
        <w:t>використанням</w:t>
      </w:r>
      <w:proofErr w:type="spellEnd"/>
      <w:r w:rsidRPr="00181C8B">
        <w:rPr>
          <w:color w:val="000000"/>
        </w:rPr>
        <w:t xml:space="preserve"> </w:t>
      </w:r>
      <w:proofErr w:type="spellStart"/>
      <w:r w:rsidRPr="00181C8B">
        <w:rPr>
          <w:color w:val="000000"/>
        </w:rPr>
        <w:t>композитних</w:t>
      </w:r>
      <w:proofErr w:type="spellEnd"/>
      <w:r w:rsidRPr="00181C8B">
        <w:rPr>
          <w:color w:val="000000"/>
        </w:rPr>
        <w:t xml:space="preserve"> та </w:t>
      </w:r>
      <w:proofErr w:type="spellStart"/>
      <w:r w:rsidRPr="00181C8B">
        <w:rPr>
          <w:color w:val="000000"/>
        </w:rPr>
        <w:t>інших</w:t>
      </w:r>
      <w:proofErr w:type="spellEnd"/>
      <w:r w:rsidRPr="00181C8B">
        <w:rPr>
          <w:color w:val="000000"/>
        </w:rPr>
        <w:t xml:space="preserve"> </w:t>
      </w:r>
      <w:proofErr w:type="spellStart"/>
      <w:r w:rsidRPr="00181C8B">
        <w:rPr>
          <w:color w:val="000000"/>
        </w:rPr>
        <w:t>матеріалів</w:t>
      </w:r>
      <w:proofErr w:type="spellEnd"/>
      <w:r w:rsidRPr="00181C8B">
        <w:rPr>
          <w:color w:val="000000"/>
        </w:rPr>
        <w:t>);</w:t>
      </w:r>
    </w:p>
    <w:p w14:paraId="155A623D" w14:textId="77777777" w:rsidR="00F474FE" w:rsidRPr="00181C8B" w:rsidRDefault="00F474FE" w:rsidP="007657A2">
      <w:pPr>
        <w:pStyle w:val="c0"/>
        <w:numPr>
          <w:ilvl w:val="0"/>
          <w:numId w:val="13"/>
        </w:numPr>
        <w:shd w:val="clear" w:color="auto" w:fill="FFFFFF"/>
        <w:spacing w:line="240" w:lineRule="auto"/>
        <w:jc w:val="both"/>
        <w:rPr>
          <w:color w:val="000000"/>
        </w:rPr>
      </w:pPr>
      <w:proofErr w:type="spellStart"/>
      <w:r w:rsidRPr="00181C8B">
        <w:rPr>
          <w:color w:val="000000"/>
        </w:rPr>
        <w:t>карієсу</w:t>
      </w:r>
      <w:proofErr w:type="spellEnd"/>
      <w:r w:rsidRPr="00181C8B">
        <w:rPr>
          <w:color w:val="000000"/>
        </w:rPr>
        <w:t xml:space="preserve"> </w:t>
      </w:r>
      <w:proofErr w:type="spellStart"/>
      <w:r w:rsidRPr="00181C8B">
        <w:rPr>
          <w:color w:val="000000"/>
        </w:rPr>
        <w:t>зубів</w:t>
      </w:r>
      <w:proofErr w:type="spellEnd"/>
      <w:r w:rsidRPr="00181C8B">
        <w:rPr>
          <w:color w:val="000000"/>
        </w:rPr>
        <w:t xml:space="preserve"> (</w:t>
      </w:r>
      <w:proofErr w:type="spellStart"/>
      <w:r w:rsidRPr="00181C8B">
        <w:rPr>
          <w:color w:val="000000"/>
        </w:rPr>
        <w:t>ремінералізуюча</w:t>
      </w:r>
      <w:proofErr w:type="spellEnd"/>
      <w:r w:rsidRPr="00181C8B">
        <w:rPr>
          <w:color w:val="000000"/>
        </w:rPr>
        <w:t xml:space="preserve"> </w:t>
      </w:r>
      <w:proofErr w:type="spellStart"/>
      <w:r w:rsidRPr="00181C8B">
        <w:rPr>
          <w:color w:val="000000"/>
        </w:rPr>
        <w:t>терапія</w:t>
      </w:r>
      <w:proofErr w:type="spellEnd"/>
      <w:r w:rsidRPr="00181C8B">
        <w:rPr>
          <w:color w:val="000000"/>
        </w:rPr>
        <w:t xml:space="preserve">, </w:t>
      </w:r>
      <w:proofErr w:type="spellStart"/>
      <w:r w:rsidRPr="00181C8B">
        <w:rPr>
          <w:color w:val="000000"/>
        </w:rPr>
        <w:t>закриття</w:t>
      </w:r>
      <w:proofErr w:type="spellEnd"/>
      <w:r w:rsidRPr="00181C8B">
        <w:rPr>
          <w:color w:val="000000"/>
        </w:rPr>
        <w:t xml:space="preserve"> </w:t>
      </w:r>
      <w:proofErr w:type="spellStart"/>
      <w:r w:rsidRPr="00181C8B">
        <w:rPr>
          <w:color w:val="000000"/>
        </w:rPr>
        <w:t>фісур</w:t>
      </w:r>
      <w:proofErr w:type="spellEnd"/>
      <w:r w:rsidRPr="00181C8B">
        <w:rPr>
          <w:color w:val="000000"/>
        </w:rPr>
        <w:t xml:space="preserve">, </w:t>
      </w:r>
      <w:proofErr w:type="spellStart"/>
      <w:r w:rsidRPr="00181C8B">
        <w:rPr>
          <w:color w:val="000000"/>
        </w:rPr>
        <w:t>препарування</w:t>
      </w:r>
      <w:proofErr w:type="spellEnd"/>
      <w:r w:rsidRPr="00181C8B">
        <w:rPr>
          <w:color w:val="000000"/>
        </w:rPr>
        <w:t xml:space="preserve"> </w:t>
      </w:r>
      <w:proofErr w:type="spellStart"/>
      <w:r w:rsidRPr="00181C8B">
        <w:rPr>
          <w:color w:val="000000"/>
        </w:rPr>
        <w:t>каріозних</w:t>
      </w:r>
      <w:proofErr w:type="spellEnd"/>
      <w:r w:rsidRPr="00181C8B">
        <w:rPr>
          <w:color w:val="000000"/>
        </w:rPr>
        <w:t xml:space="preserve"> </w:t>
      </w:r>
      <w:proofErr w:type="spellStart"/>
      <w:r w:rsidRPr="00181C8B">
        <w:rPr>
          <w:color w:val="000000"/>
        </w:rPr>
        <w:t>порожнин</w:t>
      </w:r>
      <w:proofErr w:type="spellEnd"/>
      <w:r w:rsidRPr="00181C8B">
        <w:rPr>
          <w:color w:val="000000"/>
        </w:rPr>
        <w:t xml:space="preserve">, </w:t>
      </w:r>
      <w:proofErr w:type="spellStart"/>
      <w:r w:rsidRPr="00181C8B">
        <w:rPr>
          <w:color w:val="000000"/>
        </w:rPr>
        <w:t>виготовлення</w:t>
      </w:r>
      <w:proofErr w:type="spellEnd"/>
      <w:r w:rsidRPr="00181C8B">
        <w:rPr>
          <w:color w:val="000000"/>
        </w:rPr>
        <w:t xml:space="preserve"> та </w:t>
      </w:r>
      <w:proofErr w:type="spellStart"/>
      <w:r w:rsidRPr="00181C8B">
        <w:rPr>
          <w:color w:val="000000"/>
        </w:rPr>
        <w:t>застосування</w:t>
      </w:r>
      <w:proofErr w:type="spellEnd"/>
      <w:r w:rsidRPr="00181C8B">
        <w:rPr>
          <w:color w:val="000000"/>
        </w:rPr>
        <w:t xml:space="preserve"> </w:t>
      </w:r>
      <w:proofErr w:type="spellStart"/>
      <w:r w:rsidRPr="00181C8B">
        <w:rPr>
          <w:color w:val="000000"/>
        </w:rPr>
        <w:t>ізолюючих</w:t>
      </w:r>
      <w:proofErr w:type="spellEnd"/>
      <w:r w:rsidRPr="00181C8B">
        <w:rPr>
          <w:color w:val="000000"/>
        </w:rPr>
        <w:t xml:space="preserve"> прокладок, </w:t>
      </w:r>
      <w:proofErr w:type="spellStart"/>
      <w:r w:rsidRPr="00181C8B">
        <w:rPr>
          <w:color w:val="000000"/>
        </w:rPr>
        <w:t>тимчасових</w:t>
      </w:r>
      <w:proofErr w:type="spellEnd"/>
      <w:r w:rsidRPr="00181C8B">
        <w:rPr>
          <w:color w:val="000000"/>
        </w:rPr>
        <w:t xml:space="preserve"> і </w:t>
      </w:r>
      <w:proofErr w:type="spellStart"/>
      <w:r w:rsidRPr="00181C8B">
        <w:rPr>
          <w:color w:val="000000"/>
        </w:rPr>
        <w:t>постійних</w:t>
      </w:r>
      <w:proofErr w:type="spellEnd"/>
      <w:r w:rsidRPr="00181C8B">
        <w:rPr>
          <w:color w:val="000000"/>
        </w:rPr>
        <w:t xml:space="preserve"> </w:t>
      </w:r>
      <w:proofErr w:type="spellStart"/>
      <w:r w:rsidRPr="00181C8B">
        <w:rPr>
          <w:color w:val="000000"/>
        </w:rPr>
        <w:t>пломбуючих</w:t>
      </w:r>
      <w:proofErr w:type="spellEnd"/>
      <w:r w:rsidRPr="00181C8B">
        <w:rPr>
          <w:color w:val="000000"/>
        </w:rPr>
        <w:t xml:space="preserve"> </w:t>
      </w:r>
      <w:proofErr w:type="spellStart"/>
      <w:r w:rsidRPr="00181C8B">
        <w:rPr>
          <w:color w:val="000000"/>
        </w:rPr>
        <w:t>матеріалів</w:t>
      </w:r>
      <w:proofErr w:type="spellEnd"/>
      <w:r w:rsidRPr="00181C8B">
        <w:rPr>
          <w:color w:val="000000"/>
        </w:rPr>
        <w:t xml:space="preserve">, </w:t>
      </w:r>
      <w:proofErr w:type="spellStart"/>
      <w:r w:rsidRPr="00181C8B">
        <w:rPr>
          <w:color w:val="000000"/>
        </w:rPr>
        <w:t>шліфування</w:t>
      </w:r>
      <w:proofErr w:type="spellEnd"/>
      <w:r w:rsidRPr="00181C8B">
        <w:rPr>
          <w:color w:val="000000"/>
        </w:rPr>
        <w:t xml:space="preserve"> та </w:t>
      </w:r>
      <w:proofErr w:type="spellStart"/>
      <w:r w:rsidRPr="00181C8B">
        <w:rPr>
          <w:color w:val="000000"/>
        </w:rPr>
        <w:t>полірування</w:t>
      </w:r>
      <w:proofErr w:type="spellEnd"/>
      <w:r w:rsidRPr="00181C8B">
        <w:rPr>
          <w:color w:val="000000"/>
        </w:rPr>
        <w:t xml:space="preserve"> пломб за </w:t>
      </w:r>
      <w:proofErr w:type="spellStart"/>
      <w:r w:rsidRPr="00181C8B">
        <w:rPr>
          <w:color w:val="000000"/>
        </w:rPr>
        <w:t>показаннями</w:t>
      </w:r>
      <w:proofErr w:type="spellEnd"/>
      <w:r w:rsidRPr="00181C8B">
        <w:rPr>
          <w:color w:val="000000"/>
        </w:rPr>
        <w:t>);</w:t>
      </w:r>
    </w:p>
    <w:p w14:paraId="47776C17" w14:textId="77777777" w:rsidR="00F474FE" w:rsidRPr="00181C8B" w:rsidRDefault="00F474FE" w:rsidP="007657A2">
      <w:pPr>
        <w:pStyle w:val="c0"/>
        <w:numPr>
          <w:ilvl w:val="0"/>
          <w:numId w:val="13"/>
        </w:numPr>
        <w:shd w:val="clear" w:color="auto" w:fill="FFFFFF"/>
        <w:spacing w:line="240" w:lineRule="auto"/>
        <w:jc w:val="both"/>
        <w:rPr>
          <w:color w:val="000000"/>
        </w:rPr>
      </w:pPr>
      <w:proofErr w:type="spellStart"/>
      <w:r w:rsidRPr="00181C8B">
        <w:rPr>
          <w:color w:val="000000"/>
        </w:rPr>
        <w:t>пульпіту</w:t>
      </w:r>
      <w:proofErr w:type="spellEnd"/>
      <w:r w:rsidRPr="00181C8B">
        <w:rPr>
          <w:color w:val="000000"/>
        </w:rPr>
        <w:t xml:space="preserve"> (</w:t>
      </w:r>
      <w:proofErr w:type="spellStart"/>
      <w:r w:rsidRPr="00181C8B">
        <w:rPr>
          <w:color w:val="000000"/>
        </w:rPr>
        <w:t>вітальний</w:t>
      </w:r>
      <w:proofErr w:type="spellEnd"/>
      <w:r w:rsidRPr="00181C8B">
        <w:rPr>
          <w:color w:val="000000"/>
        </w:rPr>
        <w:t xml:space="preserve"> та </w:t>
      </w:r>
      <w:proofErr w:type="spellStart"/>
      <w:r w:rsidRPr="00181C8B">
        <w:rPr>
          <w:color w:val="000000"/>
        </w:rPr>
        <w:t>девітальний</w:t>
      </w:r>
      <w:proofErr w:type="spellEnd"/>
      <w:r w:rsidRPr="00181C8B">
        <w:rPr>
          <w:color w:val="000000"/>
        </w:rPr>
        <w:t xml:space="preserve"> метод, </w:t>
      </w:r>
      <w:proofErr w:type="spellStart"/>
      <w:r w:rsidRPr="00181C8B">
        <w:rPr>
          <w:color w:val="000000"/>
        </w:rPr>
        <w:t>ампутація</w:t>
      </w:r>
      <w:proofErr w:type="spellEnd"/>
      <w:r w:rsidRPr="00181C8B">
        <w:rPr>
          <w:color w:val="000000"/>
        </w:rPr>
        <w:t xml:space="preserve"> та </w:t>
      </w:r>
      <w:proofErr w:type="spellStart"/>
      <w:r w:rsidRPr="00181C8B">
        <w:rPr>
          <w:color w:val="000000"/>
        </w:rPr>
        <w:t>екстирація</w:t>
      </w:r>
      <w:proofErr w:type="spellEnd"/>
      <w:r w:rsidRPr="00181C8B">
        <w:rPr>
          <w:color w:val="000000"/>
        </w:rPr>
        <w:t xml:space="preserve"> </w:t>
      </w:r>
      <w:proofErr w:type="spellStart"/>
      <w:r w:rsidRPr="00181C8B">
        <w:rPr>
          <w:color w:val="000000"/>
        </w:rPr>
        <w:t>пульпи</w:t>
      </w:r>
      <w:proofErr w:type="spellEnd"/>
      <w:r w:rsidRPr="00181C8B">
        <w:rPr>
          <w:color w:val="000000"/>
        </w:rPr>
        <w:t xml:space="preserve">, </w:t>
      </w:r>
      <w:proofErr w:type="spellStart"/>
      <w:r w:rsidRPr="00181C8B">
        <w:rPr>
          <w:color w:val="000000"/>
        </w:rPr>
        <w:t>комбінований</w:t>
      </w:r>
      <w:proofErr w:type="spellEnd"/>
      <w:r w:rsidRPr="00181C8B">
        <w:rPr>
          <w:color w:val="000000"/>
        </w:rPr>
        <w:t xml:space="preserve"> метод, </w:t>
      </w:r>
      <w:proofErr w:type="spellStart"/>
      <w:r w:rsidRPr="00181C8B">
        <w:rPr>
          <w:color w:val="000000"/>
        </w:rPr>
        <w:t>надання</w:t>
      </w:r>
      <w:proofErr w:type="spellEnd"/>
      <w:r w:rsidRPr="00181C8B">
        <w:rPr>
          <w:color w:val="000000"/>
        </w:rPr>
        <w:t xml:space="preserve"> </w:t>
      </w:r>
      <w:proofErr w:type="spellStart"/>
      <w:r w:rsidRPr="00181C8B">
        <w:rPr>
          <w:color w:val="000000"/>
        </w:rPr>
        <w:t>невідкладної</w:t>
      </w:r>
      <w:proofErr w:type="spellEnd"/>
      <w:r w:rsidRPr="00181C8B">
        <w:rPr>
          <w:color w:val="000000"/>
        </w:rPr>
        <w:t xml:space="preserve"> </w:t>
      </w:r>
      <w:proofErr w:type="spellStart"/>
      <w:r w:rsidRPr="00181C8B">
        <w:rPr>
          <w:color w:val="000000"/>
        </w:rPr>
        <w:t>допомоги</w:t>
      </w:r>
      <w:proofErr w:type="spellEnd"/>
      <w:r w:rsidRPr="00181C8B">
        <w:rPr>
          <w:color w:val="000000"/>
        </w:rPr>
        <w:t>);</w:t>
      </w:r>
    </w:p>
    <w:p w14:paraId="4B7A9575" w14:textId="77777777" w:rsidR="00F474FE" w:rsidRPr="00181C8B" w:rsidRDefault="00F474FE" w:rsidP="007657A2">
      <w:pPr>
        <w:pStyle w:val="c0"/>
        <w:numPr>
          <w:ilvl w:val="0"/>
          <w:numId w:val="13"/>
        </w:numPr>
        <w:shd w:val="clear" w:color="auto" w:fill="FFFFFF"/>
        <w:spacing w:line="240" w:lineRule="auto"/>
        <w:jc w:val="both"/>
        <w:rPr>
          <w:color w:val="000000"/>
        </w:rPr>
      </w:pPr>
      <w:proofErr w:type="spellStart"/>
      <w:r w:rsidRPr="00181C8B">
        <w:rPr>
          <w:color w:val="000000"/>
        </w:rPr>
        <w:t>перiодонтиту</w:t>
      </w:r>
      <w:proofErr w:type="spellEnd"/>
      <w:r w:rsidRPr="00181C8B">
        <w:rPr>
          <w:color w:val="000000"/>
        </w:rPr>
        <w:t xml:space="preserve"> (</w:t>
      </w:r>
      <w:proofErr w:type="spellStart"/>
      <w:r w:rsidRPr="00181C8B">
        <w:rPr>
          <w:color w:val="000000"/>
        </w:rPr>
        <w:t>механічна</w:t>
      </w:r>
      <w:proofErr w:type="spellEnd"/>
      <w:r w:rsidRPr="00181C8B">
        <w:rPr>
          <w:color w:val="000000"/>
        </w:rPr>
        <w:t xml:space="preserve">, </w:t>
      </w:r>
      <w:proofErr w:type="spellStart"/>
      <w:r w:rsidRPr="00181C8B">
        <w:rPr>
          <w:color w:val="000000"/>
        </w:rPr>
        <w:t>хімічна</w:t>
      </w:r>
      <w:proofErr w:type="spellEnd"/>
      <w:r w:rsidRPr="00181C8B">
        <w:rPr>
          <w:color w:val="000000"/>
        </w:rPr>
        <w:t xml:space="preserve"> та </w:t>
      </w:r>
      <w:proofErr w:type="spellStart"/>
      <w:r w:rsidRPr="00181C8B">
        <w:rPr>
          <w:color w:val="000000"/>
        </w:rPr>
        <w:t>медикаментозна</w:t>
      </w:r>
      <w:proofErr w:type="spellEnd"/>
      <w:r w:rsidRPr="00181C8B">
        <w:rPr>
          <w:color w:val="000000"/>
        </w:rPr>
        <w:t xml:space="preserve"> </w:t>
      </w:r>
      <w:proofErr w:type="spellStart"/>
      <w:r w:rsidRPr="00181C8B">
        <w:rPr>
          <w:color w:val="000000"/>
        </w:rPr>
        <w:t>обробка</w:t>
      </w:r>
      <w:proofErr w:type="spellEnd"/>
      <w:r w:rsidRPr="00181C8B">
        <w:rPr>
          <w:color w:val="000000"/>
        </w:rPr>
        <w:t xml:space="preserve"> </w:t>
      </w:r>
      <w:proofErr w:type="spellStart"/>
      <w:r w:rsidRPr="00181C8B">
        <w:rPr>
          <w:color w:val="000000"/>
        </w:rPr>
        <w:t>кореневих</w:t>
      </w:r>
      <w:proofErr w:type="spellEnd"/>
      <w:r w:rsidRPr="00181C8B">
        <w:rPr>
          <w:color w:val="000000"/>
        </w:rPr>
        <w:t xml:space="preserve"> </w:t>
      </w:r>
      <w:proofErr w:type="spellStart"/>
      <w:r w:rsidRPr="00181C8B">
        <w:rPr>
          <w:color w:val="000000"/>
        </w:rPr>
        <w:t>каналів</w:t>
      </w:r>
      <w:proofErr w:type="spellEnd"/>
      <w:r w:rsidRPr="00181C8B">
        <w:rPr>
          <w:color w:val="000000"/>
        </w:rPr>
        <w:t xml:space="preserve">, </w:t>
      </w:r>
      <w:proofErr w:type="spellStart"/>
      <w:r w:rsidRPr="00181C8B">
        <w:rPr>
          <w:color w:val="000000"/>
        </w:rPr>
        <w:t>розширення</w:t>
      </w:r>
      <w:proofErr w:type="spellEnd"/>
      <w:r w:rsidRPr="00181C8B">
        <w:rPr>
          <w:color w:val="000000"/>
        </w:rPr>
        <w:t xml:space="preserve"> </w:t>
      </w:r>
      <w:proofErr w:type="spellStart"/>
      <w:r w:rsidRPr="00181C8B">
        <w:rPr>
          <w:color w:val="000000"/>
        </w:rPr>
        <w:t>їх</w:t>
      </w:r>
      <w:proofErr w:type="spellEnd"/>
      <w:r w:rsidRPr="00181C8B">
        <w:rPr>
          <w:color w:val="000000"/>
        </w:rPr>
        <w:t xml:space="preserve"> і </w:t>
      </w:r>
      <w:proofErr w:type="spellStart"/>
      <w:r w:rsidRPr="00181C8B">
        <w:rPr>
          <w:color w:val="000000"/>
        </w:rPr>
        <w:t>пломбування</w:t>
      </w:r>
      <w:proofErr w:type="spellEnd"/>
      <w:r w:rsidRPr="00181C8B">
        <w:rPr>
          <w:color w:val="000000"/>
        </w:rPr>
        <w:t xml:space="preserve">, </w:t>
      </w:r>
      <w:proofErr w:type="spellStart"/>
      <w:r w:rsidRPr="00181C8B">
        <w:rPr>
          <w:color w:val="000000"/>
        </w:rPr>
        <w:t>застосування</w:t>
      </w:r>
      <w:proofErr w:type="spellEnd"/>
      <w:r w:rsidRPr="00181C8B">
        <w:rPr>
          <w:color w:val="000000"/>
        </w:rPr>
        <w:t xml:space="preserve"> </w:t>
      </w:r>
      <w:proofErr w:type="spellStart"/>
      <w:r w:rsidRPr="00181C8B">
        <w:rPr>
          <w:color w:val="000000"/>
        </w:rPr>
        <w:t>фізіотерапевтичних</w:t>
      </w:r>
      <w:proofErr w:type="spellEnd"/>
      <w:r w:rsidRPr="00181C8B">
        <w:rPr>
          <w:color w:val="000000"/>
        </w:rPr>
        <w:t xml:space="preserve"> </w:t>
      </w:r>
      <w:proofErr w:type="spellStart"/>
      <w:r w:rsidRPr="00181C8B">
        <w:rPr>
          <w:color w:val="000000"/>
        </w:rPr>
        <w:t>методів</w:t>
      </w:r>
      <w:proofErr w:type="spellEnd"/>
      <w:r w:rsidRPr="00181C8B">
        <w:rPr>
          <w:color w:val="000000"/>
        </w:rPr>
        <w:t xml:space="preserve">, </w:t>
      </w:r>
      <w:proofErr w:type="spellStart"/>
      <w:r w:rsidRPr="00181C8B">
        <w:rPr>
          <w:color w:val="000000"/>
        </w:rPr>
        <w:t>надання</w:t>
      </w:r>
      <w:proofErr w:type="spellEnd"/>
      <w:r w:rsidRPr="00181C8B">
        <w:rPr>
          <w:color w:val="000000"/>
        </w:rPr>
        <w:t xml:space="preserve"> </w:t>
      </w:r>
      <w:proofErr w:type="spellStart"/>
      <w:r w:rsidRPr="00181C8B">
        <w:rPr>
          <w:color w:val="000000"/>
        </w:rPr>
        <w:t>невідкладної</w:t>
      </w:r>
      <w:proofErr w:type="spellEnd"/>
      <w:r w:rsidRPr="00181C8B">
        <w:rPr>
          <w:color w:val="000000"/>
        </w:rPr>
        <w:t xml:space="preserve"> </w:t>
      </w:r>
      <w:proofErr w:type="spellStart"/>
      <w:r w:rsidRPr="00181C8B">
        <w:rPr>
          <w:color w:val="000000"/>
        </w:rPr>
        <w:t>допомоги</w:t>
      </w:r>
      <w:proofErr w:type="spellEnd"/>
      <w:r w:rsidRPr="00181C8B">
        <w:rPr>
          <w:color w:val="000000"/>
        </w:rPr>
        <w:t>);</w:t>
      </w:r>
    </w:p>
    <w:p w14:paraId="38C480F2" w14:textId="77777777" w:rsidR="00F474FE" w:rsidRPr="00181C8B" w:rsidRDefault="00F474FE" w:rsidP="007657A2">
      <w:pPr>
        <w:pStyle w:val="c0"/>
        <w:numPr>
          <w:ilvl w:val="0"/>
          <w:numId w:val="13"/>
        </w:numPr>
        <w:shd w:val="clear" w:color="auto" w:fill="FFFFFF"/>
        <w:spacing w:line="240" w:lineRule="auto"/>
        <w:jc w:val="both"/>
        <w:rPr>
          <w:color w:val="000000"/>
        </w:rPr>
      </w:pPr>
      <w:proofErr w:type="spellStart"/>
      <w:r w:rsidRPr="00181C8B">
        <w:rPr>
          <w:color w:val="000000"/>
        </w:rPr>
        <w:t>захворювань</w:t>
      </w:r>
      <w:proofErr w:type="spellEnd"/>
      <w:r w:rsidRPr="00181C8B">
        <w:rPr>
          <w:color w:val="000000"/>
        </w:rPr>
        <w:t xml:space="preserve"> пародонту (</w:t>
      </w:r>
      <w:proofErr w:type="spellStart"/>
      <w:r w:rsidRPr="00181C8B">
        <w:rPr>
          <w:color w:val="000000"/>
        </w:rPr>
        <w:t>гінгівіт</w:t>
      </w:r>
      <w:proofErr w:type="spellEnd"/>
      <w:r w:rsidRPr="00181C8B">
        <w:rPr>
          <w:color w:val="000000"/>
        </w:rPr>
        <w:t xml:space="preserve">, пародонтит, пародонтоз, </w:t>
      </w:r>
      <w:proofErr w:type="spellStart"/>
      <w:r w:rsidRPr="00181C8B">
        <w:rPr>
          <w:color w:val="000000"/>
        </w:rPr>
        <w:t>ідіопатичні</w:t>
      </w:r>
      <w:proofErr w:type="spellEnd"/>
      <w:r w:rsidRPr="00181C8B">
        <w:rPr>
          <w:color w:val="000000"/>
        </w:rPr>
        <w:t xml:space="preserve"> </w:t>
      </w:r>
      <w:proofErr w:type="spellStart"/>
      <w:r w:rsidRPr="00181C8B">
        <w:rPr>
          <w:color w:val="000000"/>
        </w:rPr>
        <w:t>захворювання</w:t>
      </w:r>
      <w:proofErr w:type="spellEnd"/>
      <w:r w:rsidRPr="00181C8B">
        <w:rPr>
          <w:color w:val="000000"/>
        </w:rPr>
        <w:t xml:space="preserve">, </w:t>
      </w:r>
      <w:proofErr w:type="spellStart"/>
      <w:r w:rsidRPr="00181C8B">
        <w:rPr>
          <w:color w:val="000000"/>
        </w:rPr>
        <w:t>пародонтоми</w:t>
      </w:r>
      <w:proofErr w:type="spellEnd"/>
      <w:r w:rsidRPr="00181C8B">
        <w:rPr>
          <w:color w:val="000000"/>
        </w:rPr>
        <w:t>);</w:t>
      </w:r>
    </w:p>
    <w:p w14:paraId="65939CC7" w14:textId="77777777" w:rsidR="00F474FE" w:rsidRPr="00181C8B" w:rsidRDefault="00F474FE" w:rsidP="007657A2">
      <w:pPr>
        <w:pStyle w:val="c0"/>
        <w:numPr>
          <w:ilvl w:val="0"/>
          <w:numId w:val="13"/>
        </w:numPr>
        <w:shd w:val="clear" w:color="auto" w:fill="FFFFFF"/>
        <w:spacing w:line="240" w:lineRule="auto"/>
        <w:jc w:val="both"/>
        <w:rPr>
          <w:color w:val="000000"/>
        </w:rPr>
      </w:pPr>
      <w:proofErr w:type="spellStart"/>
      <w:r w:rsidRPr="00181C8B">
        <w:rPr>
          <w:color w:val="000000"/>
        </w:rPr>
        <w:t>захворювань</w:t>
      </w:r>
      <w:proofErr w:type="spellEnd"/>
      <w:r w:rsidRPr="00181C8B">
        <w:rPr>
          <w:color w:val="000000"/>
        </w:rPr>
        <w:t xml:space="preserve"> </w:t>
      </w:r>
      <w:proofErr w:type="spellStart"/>
      <w:r w:rsidRPr="00181C8B">
        <w:rPr>
          <w:color w:val="000000"/>
        </w:rPr>
        <w:t>слизової</w:t>
      </w:r>
      <w:proofErr w:type="spellEnd"/>
      <w:r w:rsidRPr="00181C8B">
        <w:rPr>
          <w:color w:val="000000"/>
        </w:rPr>
        <w:t xml:space="preserve"> </w:t>
      </w:r>
      <w:proofErr w:type="spellStart"/>
      <w:r w:rsidRPr="00181C8B">
        <w:rPr>
          <w:color w:val="000000"/>
        </w:rPr>
        <w:t>оболонки</w:t>
      </w:r>
      <w:proofErr w:type="spellEnd"/>
      <w:r w:rsidRPr="00181C8B">
        <w:rPr>
          <w:color w:val="000000"/>
        </w:rPr>
        <w:t xml:space="preserve"> </w:t>
      </w:r>
      <w:proofErr w:type="spellStart"/>
      <w:r w:rsidRPr="00181C8B">
        <w:rPr>
          <w:color w:val="000000"/>
        </w:rPr>
        <w:t>порожнини</w:t>
      </w:r>
      <w:proofErr w:type="spellEnd"/>
      <w:r w:rsidRPr="00181C8B">
        <w:rPr>
          <w:color w:val="000000"/>
        </w:rPr>
        <w:t xml:space="preserve"> рота (</w:t>
      </w:r>
      <w:proofErr w:type="spellStart"/>
      <w:r w:rsidRPr="00181C8B">
        <w:rPr>
          <w:color w:val="000000"/>
        </w:rPr>
        <w:t>травматичні</w:t>
      </w:r>
      <w:proofErr w:type="spellEnd"/>
      <w:r w:rsidRPr="00181C8B">
        <w:rPr>
          <w:color w:val="000000"/>
        </w:rPr>
        <w:t xml:space="preserve"> </w:t>
      </w:r>
      <w:proofErr w:type="spellStart"/>
      <w:r w:rsidRPr="00181C8B">
        <w:rPr>
          <w:color w:val="000000"/>
        </w:rPr>
        <w:t>ушкодження</w:t>
      </w:r>
      <w:proofErr w:type="spellEnd"/>
      <w:r w:rsidRPr="00181C8B">
        <w:rPr>
          <w:color w:val="000000"/>
        </w:rPr>
        <w:t xml:space="preserve">, </w:t>
      </w:r>
      <w:proofErr w:type="spellStart"/>
      <w:r w:rsidRPr="00181C8B">
        <w:rPr>
          <w:color w:val="000000"/>
        </w:rPr>
        <w:t>інфекційні</w:t>
      </w:r>
      <w:proofErr w:type="spellEnd"/>
      <w:r w:rsidRPr="00181C8B">
        <w:rPr>
          <w:color w:val="000000"/>
        </w:rPr>
        <w:t xml:space="preserve">, </w:t>
      </w:r>
      <w:proofErr w:type="spellStart"/>
      <w:r w:rsidRPr="00181C8B">
        <w:rPr>
          <w:color w:val="000000"/>
        </w:rPr>
        <w:t>інфекційно-алергічні</w:t>
      </w:r>
      <w:proofErr w:type="spellEnd"/>
      <w:r w:rsidRPr="00181C8B">
        <w:rPr>
          <w:color w:val="000000"/>
        </w:rPr>
        <w:t xml:space="preserve"> </w:t>
      </w:r>
      <w:proofErr w:type="spellStart"/>
      <w:r w:rsidRPr="00181C8B">
        <w:rPr>
          <w:color w:val="000000"/>
        </w:rPr>
        <w:t>захворювання</w:t>
      </w:r>
      <w:proofErr w:type="spellEnd"/>
      <w:r w:rsidRPr="00181C8B">
        <w:rPr>
          <w:color w:val="000000"/>
        </w:rPr>
        <w:t xml:space="preserve">, </w:t>
      </w:r>
      <w:proofErr w:type="spellStart"/>
      <w:r w:rsidRPr="00181C8B">
        <w:rPr>
          <w:color w:val="000000"/>
        </w:rPr>
        <w:t>ураження</w:t>
      </w:r>
      <w:proofErr w:type="spellEnd"/>
      <w:r w:rsidRPr="00181C8B">
        <w:rPr>
          <w:color w:val="000000"/>
        </w:rPr>
        <w:t xml:space="preserve"> </w:t>
      </w:r>
      <w:proofErr w:type="spellStart"/>
      <w:r w:rsidRPr="00181C8B">
        <w:rPr>
          <w:color w:val="000000"/>
        </w:rPr>
        <w:t>слизової</w:t>
      </w:r>
      <w:proofErr w:type="spellEnd"/>
      <w:r w:rsidRPr="00181C8B">
        <w:rPr>
          <w:color w:val="000000"/>
        </w:rPr>
        <w:t xml:space="preserve"> </w:t>
      </w:r>
      <w:proofErr w:type="spellStart"/>
      <w:r w:rsidRPr="00181C8B">
        <w:rPr>
          <w:color w:val="000000"/>
        </w:rPr>
        <w:t>оболонки</w:t>
      </w:r>
      <w:proofErr w:type="spellEnd"/>
      <w:r w:rsidRPr="00181C8B">
        <w:rPr>
          <w:color w:val="000000"/>
        </w:rPr>
        <w:t xml:space="preserve"> </w:t>
      </w:r>
      <w:proofErr w:type="spellStart"/>
      <w:r w:rsidRPr="00181C8B">
        <w:rPr>
          <w:color w:val="000000"/>
        </w:rPr>
        <w:t>ротової</w:t>
      </w:r>
      <w:proofErr w:type="spellEnd"/>
      <w:r w:rsidRPr="00181C8B">
        <w:rPr>
          <w:color w:val="000000"/>
        </w:rPr>
        <w:t xml:space="preserve"> </w:t>
      </w:r>
      <w:proofErr w:type="spellStart"/>
      <w:r w:rsidRPr="00181C8B">
        <w:rPr>
          <w:color w:val="000000"/>
        </w:rPr>
        <w:t>порожнини</w:t>
      </w:r>
      <w:proofErr w:type="spellEnd"/>
      <w:r w:rsidRPr="00181C8B">
        <w:rPr>
          <w:color w:val="000000"/>
        </w:rPr>
        <w:t xml:space="preserve"> при </w:t>
      </w:r>
      <w:proofErr w:type="spellStart"/>
      <w:r w:rsidRPr="00181C8B">
        <w:rPr>
          <w:color w:val="000000"/>
        </w:rPr>
        <w:t>інтоксикаціях</w:t>
      </w:r>
      <w:proofErr w:type="spellEnd"/>
      <w:r w:rsidRPr="00181C8B">
        <w:rPr>
          <w:color w:val="000000"/>
        </w:rPr>
        <w:t xml:space="preserve">, </w:t>
      </w:r>
      <w:proofErr w:type="spellStart"/>
      <w:r w:rsidRPr="00181C8B">
        <w:rPr>
          <w:color w:val="000000"/>
        </w:rPr>
        <w:t>гіпо</w:t>
      </w:r>
      <w:proofErr w:type="spellEnd"/>
      <w:r w:rsidRPr="00181C8B">
        <w:rPr>
          <w:color w:val="000000"/>
        </w:rPr>
        <w:t xml:space="preserve">- та </w:t>
      </w:r>
      <w:proofErr w:type="spellStart"/>
      <w:r w:rsidRPr="00181C8B">
        <w:rPr>
          <w:color w:val="000000"/>
        </w:rPr>
        <w:t>авітамінозах</w:t>
      </w:r>
      <w:proofErr w:type="spellEnd"/>
      <w:r w:rsidRPr="00181C8B">
        <w:rPr>
          <w:color w:val="000000"/>
        </w:rPr>
        <w:t xml:space="preserve">, </w:t>
      </w:r>
      <w:proofErr w:type="spellStart"/>
      <w:r w:rsidRPr="00181C8B">
        <w:rPr>
          <w:color w:val="000000"/>
        </w:rPr>
        <w:t>захворюваннях</w:t>
      </w:r>
      <w:proofErr w:type="spellEnd"/>
      <w:r w:rsidRPr="00181C8B">
        <w:rPr>
          <w:color w:val="000000"/>
        </w:rPr>
        <w:t xml:space="preserve"> </w:t>
      </w:r>
      <w:proofErr w:type="spellStart"/>
      <w:r w:rsidRPr="00181C8B">
        <w:rPr>
          <w:color w:val="000000"/>
        </w:rPr>
        <w:t>крові</w:t>
      </w:r>
      <w:proofErr w:type="spellEnd"/>
      <w:r w:rsidRPr="00181C8B">
        <w:rPr>
          <w:color w:val="000000"/>
        </w:rPr>
        <w:t xml:space="preserve">, </w:t>
      </w:r>
      <w:proofErr w:type="spellStart"/>
      <w:r w:rsidRPr="00181C8B">
        <w:rPr>
          <w:color w:val="000000"/>
        </w:rPr>
        <w:t>ендокринної</w:t>
      </w:r>
      <w:proofErr w:type="spellEnd"/>
      <w:r w:rsidRPr="00181C8B">
        <w:rPr>
          <w:color w:val="000000"/>
        </w:rPr>
        <w:t xml:space="preserve">, </w:t>
      </w:r>
      <w:proofErr w:type="spellStart"/>
      <w:r w:rsidRPr="00181C8B">
        <w:rPr>
          <w:color w:val="000000"/>
        </w:rPr>
        <w:t>серцево-судинної</w:t>
      </w:r>
      <w:proofErr w:type="spellEnd"/>
      <w:r w:rsidRPr="00181C8B">
        <w:rPr>
          <w:color w:val="000000"/>
        </w:rPr>
        <w:t xml:space="preserve">, </w:t>
      </w:r>
      <w:proofErr w:type="spellStart"/>
      <w:r w:rsidRPr="00181C8B">
        <w:rPr>
          <w:color w:val="000000"/>
        </w:rPr>
        <w:t>нервової</w:t>
      </w:r>
      <w:proofErr w:type="spellEnd"/>
      <w:r w:rsidRPr="00181C8B">
        <w:rPr>
          <w:color w:val="000000"/>
        </w:rPr>
        <w:t xml:space="preserve"> систем, </w:t>
      </w:r>
      <w:proofErr w:type="spellStart"/>
      <w:r w:rsidRPr="00181C8B">
        <w:rPr>
          <w:color w:val="000000"/>
        </w:rPr>
        <w:t>шкіри</w:t>
      </w:r>
      <w:proofErr w:type="spellEnd"/>
      <w:r w:rsidRPr="00181C8B">
        <w:rPr>
          <w:color w:val="000000"/>
        </w:rPr>
        <w:t xml:space="preserve">, </w:t>
      </w:r>
      <w:proofErr w:type="spellStart"/>
      <w:r w:rsidRPr="00181C8B">
        <w:rPr>
          <w:color w:val="000000"/>
        </w:rPr>
        <w:t>шлунково-кишкового</w:t>
      </w:r>
      <w:proofErr w:type="spellEnd"/>
      <w:r w:rsidRPr="00181C8B">
        <w:rPr>
          <w:color w:val="000000"/>
        </w:rPr>
        <w:t xml:space="preserve"> тракту, </w:t>
      </w:r>
      <w:proofErr w:type="spellStart"/>
      <w:r w:rsidRPr="00181C8B">
        <w:rPr>
          <w:color w:val="000000"/>
        </w:rPr>
        <w:t>колагенозах</w:t>
      </w:r>
      <w:proofErr w:type="spellEnd"/>
      <w:r w:rsidRPr="00181C8B">
        <w:rPr>
          <w:color w:val="000000"/>
        </w:rPr>
        <w:t xml:space="preserve">, дерматозах, </w:t>
      </w:r>
      <w:proofErr w:type="spellStart"/>
      <w:r w:rsidRPr="00181C8B">
        <w:rPr>
          <w:color w:val="000000"/>
        </w:rPr>
        <w:t>передракових</w:t>
      </w:r>
      <w:proofErr w:type="spellEnd"/>
      <w:r w:rsidRPr="00181C8B">
        <w:rPr>
          <w:color w:val="000000"/>
        </w:rPr>
        <w:t xml:space="preserve"> </w:t>
      </w:r>
      <w:proofErr w:type="spellStart"/>
      <w:r w:rsidRPr="00181C8B">
        <w:rPr>
          <w:color w:val="000000"/>
        </w:rPr>
        <w:t>захворюваннях</w:t>
      </w:r>
      <w:proofErr w:type="spellEnd"/>
      <w:r w:rsidRPr="00181C8B">
        <w:rPr>
          <w:color w:val="000000"/>
        </w:rPr>
        <w:t>);</w:t>
      </w:r>
    </w:p>
    <w:p w14:paraId="6AF26877" w14:textId="77777777" w:rsidR="00F474FE" w:rsidRPr="00181C8B" w:rsidRDefault="00F474FE" w:rsidP="007657A2">
      <w:pPr>
        <w:pStyle w:val="c0"/>
        <w:numPr>
          <w:ilvl w:val="0"/>
          <w:numId w:val="13"/>
        </w:numPr>
        <w:shd w:val="clear" w:color="auto" w:fill="FFFFFF"/>
        <w:spacing w:line="240" w:lineRule="auto"/>
        <w:jc w:val="both"/>
        <w:rPr>
          <w:color w:val="000000"/>
        </w:rPr>
      </w:pPr>
      <w:proofErr w:type="spellStart"/>
      <w:r w:rsidRPr="00181C8B">
        <w:rPr>
          <w:color w:val="000000"/>
        </w:rPr>
        <w:t>хейлітів</w:t>
      </w:r>
      <w:proofErr w:type="spellEnd"/>
      <w:r w:rsidRPr="00181C8B">
        <w:rPr>
          <w:color w:val="000000"/>
        </w:rPr>
        <w:t xml:space="preserve">, </w:t>
      </w:r>
      <w:proofErr w:type="spellStart"/>
      <w:r w:rsidRPr="00181C8B">
        <w:rPr>
          <w:color w:val="000000"/>
        </w:rPr>
        <w:t>аномалій</w:t>
      </w:r>
      <w:proofErr w:type="spellEnd"/>
      <w:r w:rsidRPr="00181C8B">
        <w:rPr>
          <w:color w:val="000000"/>
        </w:rPr>
        <w:t xml:space="preserve"> та </w:t>
      </w:r>
      <w:proofErr w:type="spellStart"/>
      <w:r w:rsidRPr="00181C8B">
        <w:rPr>
          <w:color w:val="000000"/>
        </w:rPr>
        <w:t>захворювань</w:t>
      </w:r>
      <w:proofErr w:type="spellEnd"/>
      <w:r w:rsidRPr="00181C8B">
        <w:rPr>
          <w:color w:val="000000"/>
        </w:rPr>
        <w:t xml:space="preserve"> </w:t>
      </w:r>
      <w:proofErr w:type="spellStart"/>
      <w:r w:rsidRPr="00181C8B">
        <w:rPr>
          <w:color w:val="000000"/>
        </w:rPr>
        <w:t>язика</w:t>
      </w:r>
      <w:proofErr w:type="spellEnd"/>
      <w:r w:rsidRPr="00181C8B">
        <w:rPr>
          <w:color w:val="000000"/>
        </w:rPr>
        <w:t>;</w:t>
      </w:r>
    </w:p>
    <w:p w14:paraId="709E85D4" w14:textId="77777777" w:rsidR="00F474FE" w:rsidRPr="00181C8B" w:rsidRDefault="00F474FE" w:rsidP="007657A2">
      <w:pPr>
        <w:pStyle w:val="c0"/>
        <w:numPr>
          <w:ilvl w:val="0"/>
          <w:numId w:val="13"/>
        </w:numPr>
        <w:shd w:val="clear" w:color="auto" w:fill="FFFFFF"/>
        <w:spacing w:line="240" w:lineRule="auto"/>
        <w:jc w:val="both"/>
        <w:rPr>
          <w:color w:val="000000"/>
        </w:rPr>
      </w:pPr>
      <w:proofErr w:type="spellStart"/>
      <w:r w:rsidRPr="00181C8B">
        <w:rPr>
          <w:color w:val="000000"/>
        </w:rPr>
        <w:t>неврогенних</w:t>
      </w:r>
      <w:proofErr w:type="spellEnd"/>
      <w:r w:rsidRPr="00181C8B">
        <w:rPr>
          <w:color w:val="000000"/>
        </w:rPr>
        <w:t xml:space="preserve"> </w:t>
      </w:r>
      <w:proofErr w:type="spellStart"/>
      <w:r w:rsidRPr="00181C8B">
        <w:rPr>
          <w:color w:val="000000"/>
        </w:rPr>
        <w:t>захворювань</w:t>
      </w:r>
      <w:proofErr w:type="spellEnd"/>
      <w:r w:rsidRPr="00181C8B">
        <w:rPr>
          <w:color w:val="000000"/>
        </w:rPr>
        <w:t xml:space="preserve"> </w:t>
      </w:r>
      <w:proofErr w:type="spellStart"/>
      <w:r w:rsidRPr="00181C8B">
        <w:rPr>
          <w:color w:val="000000"/>
        </w:rPr>
        <w:t>щелепно-лицевої</w:t>
      </w:r>
      <w:proofErr w:type="spellEnd"/>
      <w:r w:rsidRPr="00181C8B">
        <w:rPr>
          <w:color w:val="000000"/>
        </w:rPr>
        <w:t xml:space="preserve"> </w:t>
      </w:r>
      <w:proofErr w:type="spellStart"/>
      <w:r w:rsidRPr="00181C8B">
        <w:rPr>
          <w:color w:val="000000"/>
        </w:rPr>
        <w:t>ділянки</w:t>
      </w:r>
      <w:proofErr w:type="spellEnd"/>
      <w:r w:rsidRPr="00181C8B">
        <w:rPr>
          <w:color w:val="000000"/>
        </w:rPr>
        <w:t>;</w:t>
      </w:r>
    </w:p>
    <w:p w14:paraId="0C8105BD" w14:textId="77777777" w:rsidR="00F474FE" w:rsidRPr="00181C8B" w:rsidRDefault="00F474FE" w:rsidP="007657A2">
      <w:pPr>
        <w:pStyle w:val="c0"/>
        <w:numPr>
          <w:ilvl w:val="0"/>
          <w:numId w:val="14"/>
        </w:numPr>
        <w:shd w:val="clear" w:color="auto" w:fill="FFFFFF"/>
        <w:spacing w:line="240" w:lineRule="auto"/>
        <w:jc w:val="both"/>
        <w:rPr>
          <w:color w:val="000000"/>
          <w:lang w:val="uk-UA"/>
        </w:rPr>
      </w:pPr>
      <w:r w:rsidRPr="00181C8B">
        <w:rPr>
          <w:color w:val="000000"/>
        </w:rPr>
        <w:t xml:space="preserve">провести </w:t>
      </w:r>
      <w:proofErr w:type="spellStart"/>
      <w:r w:rsidRPr="00181C8B">
        <w:rPr>
          <w:color w:val="000000"/>
        </w:rPr>
        <w:t>клінічне</w:t>
      </w:r>
      <w:proofErr w:type="spellEnd"/>
      <w:r w:rsidRPr="00181C8B">
        <w:rPr>
          <w:color w:val="000000"/>
        </w:rPr>
        <w:t xml:space="preserve"> </w:t>
      </w:r>
      <w:proofErr w:type="spellStart"/>
      <w:r w:rsidRPr="00181C8B">
        <w:rPr>
          <w:color w:val="000000"/>
        </w:rPr>
        <w:t>обстеження</w:t>
      </w:r>
      <w:proofErr w:type="spellEnd"/>
      <w:r w:rsidRPr="00181C8B">
        <w:rPr>
          <w:color w:val="000000"/>
        </w:rPr>
        <w:t xml:space="preserve"> хворого з </w:t>
      </w:r>
      <w:proofErr w:type="spellStart"/>
      <w:r w:rsidRPr="00181C8B">
        <w:rPr>
          <w:color w:val="000000"/>
        </w:rPr>
        <w:t>хірургічними</w:t>
      </w:r>
      <w:proofErr w:type="spellEnd"/>
      <w:r w:rsidRPr="00181C8B">
        <w:rPr>
          <w:color w:val="000000"/>
        </w:rPr>
        <w:t xml:space="preserve"> </w:t>
      </w:r>
      <w:proofErr w:type="spellStart"/>
      <w:r w:rsidRPr="00181C8B">
        <w:rPr>
          <w:color w:val="000000"/>
        </w:rPr>
        <w:t>стоматологічними</w:t>
      </w:r>
      <w:proofErr w:type="spellEnd"/>
      <w:r w:rsidRPr="00181C8B">
        <w:rPr>
          <w:color w:val="000000"/>
        </w:rPr>
        <w:t xml:space="preserve"> </w:t>
      </w:r>
      <w:proofErr w:type="spellStart"/>
      <w:r w:rsidRPr="00181C8B">
        <w:rPr>
          <w:color w:val="000000"/>
        </w:rPr>
        <w:t>захворюваннями</w:t>
      </w:r>
      <w:proofErr w:type="spellEnd"/>
      <w:r w:rsidRPr="00181C8B">
        <w:rPr>
          <w:color w:val="000000"/>
        </w:rPr>
        <w:t xml:space="preserve">, травмами; </w:t>
      </w:r>
    </w:p>
    <w:p w14:paraId="4CC5D08B" w14:textId="77777777" w:rsidR="00F474FE" w:rsidRPr="00181C8B" w:rsidRDefault="00F474FE" w:rsidP="007657A2">
      <w:pPr>
        <w:pStyle w:val="c0"/>
        <w:numPr>
          <w:ilvl w:val="0"/>
          <w:numId w:val="14"/>
        </w:numPr>
        <w:shd w:val="clear" w:color="auto" w:fill="FFFFFF"/>
        <w:spacing w:line="240" w:lineRule="auto"/>
        <w:jc w:val="both"/>
        <w:rPr>
          <w:color w:val="000000"/>
          <w:lang w:val="uk-UA"/>
        </w:rPr>
      </w:pPr>
      <w:r w:rsidRPr="00181C8B">
        <w:rPr>
          <w:color w:val="000000"/>
        </w:rPr>
        <w:t xml:space="preserve">провести </w:t>
      </w:r>
      <w:proofErr w:type="spellStart"/>
      <w:r w:rsidRPr="00181C8B">
        <w:rPr>
          <w:color w:val="000000"/>
        </w:rPr>
        <w:t>просте</w:t>
      </w:r>
      <w:proofErr w:type="spellEnd"/>
      <w:r w:rsidRPr="00181C8B">
        <w:rPr>
          <w:color w:val="000000"/>
        </w:rPr>
        <w:t xml:space="preserve"> </w:t>
      </w:r>
      <w:proofErr w:type="spellStart"/>
      <w:r w:rsidRPr="00181C8B">
        <w:rPr>
          <w:color w:val="000000"/>
        </w:rPr>
        <w:t>видалення</w:t>
      </w:r>
      <w:proofErr w:type="spellEnd"/>
      <w:r w:rsidRPr="00181C8B">
        <w:rPr>
          <w:color w:val="000000"/>
        </w:rPr>
        <w:t xml:space="preserve"> зуба, </w:t>
      </w:r>
      <w:proofErr w:type="spellStart"/>
      <w:r w:rsidRPr="00181C8B">
        <w:rPr>
          <w:color w:val="000000"/>
        </w:rPr>
        <w:t>надати</w:t>
      </w:r>
      <w:proofErr w:type="spellEnd"/>
      <w:r w:rsidRPr="00181C8B">
        <w:rPr>
          <w:color w:val="000000"/>
        </w:rPr>
        <w:t xml:space="preserve"> </w:t>
      </w:r>
      <w:proofErr w:type="spellStart"/>
      <w:r w:rsidRPr="00181C8B">
        <w:rPr>
          <w:color w:val="000000"/>
        </w:rPr>
        <w:t>хірургічну</w:t>
      </w:r>
      <w:proofErr w:type="spellEnd"/>
      <w:r w:rsidRPr="00181C8B">
        <w:rPr>
          <w:color w:val="000000"/>
        </w:rPr>
        <w:t xml:space="preserve"> </w:t>
      </w:r>
      <w:proofErr w:type="spellStart"/>
      <w:r w:rsidRPr="00181C8B">
        <w:rPr>
          <w:color w:val="000000"/>
        </w:rPr>
        <w:t>допомогу</w:t>
      </w:r>
      <w:proofErr w:type="spellEnd"/>
      <w:r w:rsidRPr="00181C8B">
        <w:rPr>
          <w:color w:val="000000"/>
        </w:rPr>
        <w:t xml:space="preserve"> при </w:t>
      </w:r>
      <w:proofErr w:type="spellStart"/>
      <w:r w:rsidRPr="00181C8B">
        <w:rPr>
          <w:color w:val="000000"/>
        </w:rPr>
        <w:t>гострому</w:t>
      </w:r>
      <w:proofErr w:type="spellEnd"/>
      <w:r w:rsidRPr="00181C8B">
        <w:rPr>
          <w:color w:val="000000"/>
        </w:rPr>
        <w:t xml:space="preserve"> запальному </w:t>
      </w:r>
      <w:proofErr w:type="spellStart"/>
      <w:r w:rsidRPr="00181C8B">
        <w:rPr>
          <w:color w:val="000000"/>
        </w:rPr>
        <w:t>процесі</w:t>
      </w:r>
      <w:proofErr w:type="spellEnd"/>
      <w:r w:rsidRPr="00181C8B">
        <w:rPr>
          <w:color w:val="000000"/>
        </w:rPr>
        <w:t xml:space="preserve"> </w:t>
      </w:r>
      <w:proofErr w:type="spellStart"/>
      <w:r w:rsidRPr="00181C8B">
        <w:rPr>
          <w:color w:val="000000"/>
        </w:rPr>
        <w:t>щелепно-лицевої</w:t>
      </w:r>
      <w:proofErr w:type="spellEnd"/>
      <w:r w:rsidRPr="00181C8B">
        <w:rPr>
          <w:color w:val="000000"/>
        </w:rPr>
        <w:t xml:space="preserve"> </w:t>
      </w:r>
      <w:proofErr w:type="spellStart"/>
      <w:r w:rsidRPr="00181C8B">
        <w:rPr>
          <w:color w:val="000000"/>
        </w:rPr>
        <w:t>ділянки</w:t>
      </w:r>
      <w:proofErr w:type="spellEnd"/>
      <w:r w:rsidRPr="00181C8B">
        <w:rPr>
          <w:color w:val="000000"/>
        </w:rPr>
        <w:t xml:space="preserve">, при </w:t>
      </w:r>
      <w:proofErr w:type="spellStart"/>
      <w:r w:rsidRPr="00181C8B">
        <w:rPr>
          <w:color w:val="000000"/>
        </w:rPr>
        <w:t>травмі</w:t>
      </w:r>
      <w:proofErr w:type="spellEnd"/>
      <w:r w:rsidRPr="00181C8B">
        <w:rPr>
          <w:color w:val="000000"/>
        </w:rPr>
        <w:t xml:space="preserve">; </w:t>
      </w:r>
      <w:proofErr w:type="spellStart"/>
      <w:r w:rsidRPr="00181C8B">
        <w:rPr>
          <w:color w:val="000000"/>
        </w:rPr>
        <w:t>визначити</w:t>
      </w:r>
      <w:proofErr w:type="spellEnd"/>
      <w:r w:rsidRPr="00181C8B">
        <w:rPr>
          <w:color w:val="000000"/>
        </w:rPr>
        <w:t xml:space="preserve"> </w:t>
      </w:r>
      <w:proofErr w:type="spellStart"/>
      <w:r w:rsidRPr="00181C8B">
        <w:rPr>
          <w:color w:val="000000"/>
        </w:rPr>
        <w:t>показання</w:t>
      </w:r>
      <w:proofErr w:type="spellEnd"/>
      <w:r w:rsidRPr="00181C8B">
        <w:rPr>
          <w:color w:val="000000"/>
        </w:rPr>
        <w:t xml:space="preserve"> до </w:t>
      </w:r>
      <w:proofErr w:type="spellStart"/>
      <w:r w:rsidRPr="00181C8B">
        <w:rPr>
          <w:color w:val="000000"/>
        </w:rPr>
        <w:t>госпіталізації</w:t>
      </w:r>
      <w:proofErr w:type="spellEnd"/>
      <w:r w:rsidRPr="00181C8B">
        <w:rPr>
          <w:color w:val="000000"/>
        </w:rPr>
        <w:t>;</w:t>
      </w:r>
    </w:p>
    <w:p w14:paraId="5BDE36C4" w14:textId="77777777" w:rsidR="00F474FE" w:rsidRPr="00181C8B" w:rsidRDefault="00F474FE" w:rsidP="007657A2">
      <w:pPr>
        <w:pStyle w:val="c0"/>
        <w:numPr>
          <w:ilvl w:val="0"/>
          <w:numId w:val="14"/>
        </w:numPr>
        <w:shd w:val="clear" w:color="auto" w:fill="FFFFFF"/>
        <w:spacing w:line="240" w:lineRule="auto"/>
        <w:jc w:val="both"/>
        <w:rPr>
          <w:color w:val="000000"/>
        </w:rPr>
      </w:pPr>
      <w:proofErr w:type="spellStart"/>
      <w:r w:rsidRPr="00181C8B">
        <w:rPr>
          <w:color w:val="000000"/>
        </w:rPr>
        <w:t>проводити</w:t>
      </w:r>
      <w:proofErr w:type="spellEnd"/>
      <w:r w:rsidRPr="00181C8B">
        <w:rPr>
          <w:color w:val="000000"/>
        </w:rPr>
        <w:t xml:space="preserve"> </w:t>
      </w:r>
      <w:proofErr w:type="spellStart"/>
      <w:r w:rsidRPr="00181C8B">
        <w:rPr>
          <w:color w:val="000000"/>
        </w:rPr>
        <w:t>ортопедичне</w:t>
      </w:r>
      <w:proofErr w:type="spellEnd"/>
      <w:r w:rsidRPr="00181C8B">
        <w:rPr>
          <w:color w:val="000000"/>
        </w:rPr>
        <w:t xml:space="preserve"> </w:t>
      </w:r>
      <w:proofErr w:type="spellStart"/>
      <w:r w:rsidRPr="00181C8B">
        <w:rPr>
          <w:color w:val="000000"/>
        </w:rPr>
        <w:t>лікування</w:t>
      </w:r>
      <w:proofErr w:type="spellEnd"/>
      <w:r w:rsidRPr="00181C8B">
        <w:rPr>
          <w:color w:val="000000"/>
        </w:rPr>
        <w:t xml:space="preserve"> та </w:t>
      </w:r>
      <w:proofErr w:type="spellStart"/>
      <w:r w:rsidRPr="00181C8B">
        <w:rPr>
          <w:color w:val="000000"/>
        </w:rPr>
        <w:t>профілактику</w:t>
      </w:r>
      <w:proofErr w:type="spellEnd"/>
      <w:r w:rsidRPr="00181C8B">
        <w:rPr>
          <w:color w:val="000000"/>
        </w:rPr>
        <w:t xml:space="preserve"> таких </w:t>
      </w:r>
      <w:proofErr w:type="spellStart"/>
      <w:r w:rsidRPr="00181C8B">
        <w:rPr>
          <w:color w:val="000000"/>
        </w:rPr>
        <w:t>захворювань</w:t>
      </w:r>
      <w:proofErr w:type="spellEnd"/>
      <w:r w:rsidRPr="00181C8B">
        <w:rPr>
          <w:color w:val="000000"/>
        </w:rPr>
        <w:t>:</w:t>
      </w:r>
    </w:p>
    <w:p w14:paraId="76E7E7F9" w14:textId="77777777" w:rsidR="00F474FE" w:rsidRPr="00181C8B" w:rsidRDefault="00F474FE" w:rsidP="007657A2">
      <w:pPr>
        <w:pStyle w:val="c0"/>
        <w:numPr>
          <w:ilvl w:val="0"/>
          <w:numId w:val="13"/>
        </w:numPr>
        <w:shd w:val="clear" w:color="auto" w:fill="FFFFFF"/>
        <w:spacing w:line="240" w:lineRule="auto"/>
        <w:jc w:val="both"/>
        <w:rPr>
          <w:color w:val="000000"/>
        </w:rPr>
      </w:pPr>
      <w:proofErr w:type="spellStart"/>
      <w:r w:rsidRPr="00181C8B">
        <w:rPr>
          <w:color w:val="000000"/>
        </w:rPr>
        <w:t>патологічне</w:t>
      </w:r>
      <w:proofErr w:type="spellEnd"/>
      <w:r w:rsidRPr="00181C8B">
        <w:rPr>
          <w:color w:val="000000"/>
        </w:rPr>
        <w:t xml:space="preserve"> </w:t>
      </w:r>
      <w:proofErr w:type="spellStart"/>
      <w:r w:rsidRPr="00181C8B">
        <w:rPr>
          <w:color w:val="000000"/>
        </w:rPr>
        <w:t>стирання</w:t>
      </w:r>
      <w:proofErr w:type="spellEnd"/>
      <w:r w:rsidRPr="00181C8B">
        <w:rPr>
          <w:color w:val="000000"/>
        </w:rPr>
        <w:t xml:space="preserve"> </w:t>
      </w:r>
      <w:proofErr w:type="spellStart"/>
      <w:r w:rsidRPr="00181C8B">
        <w:rPr>
          <w:color w:val="000000"/>
        </w:rPr>
        <w:t>зубів</w:t>
      </w:r>
      <w:proofErr w:type="spellEnd"/>
      <w:r w:rsidRPr="00181C8B">
        <w:rPr>
          <w:color w:val="000000"/>
        </w:rPr>
        <w:t xml:space="preserve"> та </w:t>
      </w:r>
      <w:proofErr w:type="spellStart"/>
      <w:r w:rsidRPr="00181C8B">
        <w:rPr>
          <w:color w:val="000000"/>
        </w:rPr>
        <w:t>його</w:t>
      </w:r>
      <w:proofErr w:type="spellEnd"/>
      <w:r w:rsidRPr="00181C8B">
        <w:rPr>
          <w:color w:val="000000"/>
        </w:rPr>
        <w:t xml:space="preserve"> </w:t>
      </w:r>
      <w:proofErr w:type="spellStart"/>
      <w:r w:rsidRPr="00181C8B">
        <w:rPr>
          <w:color w:val="000000"/>
        </w:rPr>
        <w:t>ускладнень</w:t>
      </w:r>
      <w:proofErr w:type="spellEnd"/>
      <w:r w:rsidRPr="00181C8B">
        <w:rPr>
          <w:color w:val="000000"/>
        </w:rPr>
        <w:t>,</w:t>
      </w:r>
    </w:p>
    <w:p w14:paraId="39BB3571" w14:textId="77777777" w:rsidR="00F474FE" w:rsidRPr="00181C8B" w:rsidRDefault="00F474FE" w:rsidP="007657A2">
      <w:pPr>
        <w:pStyle w:val="c0"/>
        <w:numPr>
          <w:ilvl w:val="0"/>
          <w:numId w:val="13"/>
        </w:numPr>
        <w:shd w:val="clear" w:color="auto" w:fill="FFFFFF"/>
        <w:spacing w:line="240" w:lineRule="auto"/>
        <w:jc w:val="both"/>
        <w:rPr>
          <w:color w:val="000000"/>
        </w:rPr>
      </w:pPr>
      <w:proofErr w:type="spellStart"/>
      <w:r w:rsidRPr="00181C8B">
        <w:rPr>
          <w:color w:val="000000"/>
        </w:rPr>
        <w:t>часткова</w:t>
      </w:r>
      <w:proofErr w:type="spellEnd"/>
      <w:r w:rsidRPr="00181C8B">
        <w:rPr>
          <w:color w:val="000000"/>
        </w:rPr>
        <w:t xml:space="preserve"> </w:t>
      </w:r>
      <w:proofErr w:type="spellStart"/>
      <w:r w:rsidRPr="00181C8B">
        <w:rPr>
          <w:color w:val="000000"/>
        </w:rPr>
        <w:t>відсутність</w:t>
      </w:r>
      <w:proofErr w:type="spellEnd"/>
      <w:r w:rsidRPr="00181C8B">
        <w:rPr>
          <w:color w:val="000000"/>
        </w:rPr>
        <w:t xml:space="preserve"> </w:t>
      </w:r>
      <w:proofErr w:type="spellStart"/>
      <w:r w:rsidRPr="00181C8B">
        <w:rPr>
          <w:color w:val="000000"/>
        </w:rPr>
        <w:t>зубів</w:t>
      </w:r>
      <w:proofErr w:type="spellEnd"/>
      <w:r w:rsidRPr="00181C8B">
        <w:rPr>
          <w:color w:val="000000"/>
        </w:rPr>
        <w:t>,</w:t>
      </w:r>
    </w:p>
    <w:p w14:paraId="5DFDFECD" w14:textId="77777777" w:rsidR="00F474FE" w:rsidRPr="00181C8B" w:rsidRDefault="00F474FE" w:rsidP="007657A2">
      <w:pPr>
        <w:pStyle w:val="c0"/>
        <w:numPr>
          <w:ilvl w:val="0"/>
          <w:numId w:val="13"/>
        </w:numPr>
        <w:shd w:val="clear" w:color="auto" w:fill="FFFFFF"/>
        <w:spacing w:line="240" w:lineRule="auto"/>
        <w:jc w:val="both"/>
        <w:rPr>
          <w:color w:val="000000"/>
        </w:rPr>
      </w:pPr>
      <w:proofErr w:type="spellStart"/>
      <w:r w:rsidRPr="00181C8B">
        <w:rPr>
          <w:color w:val="000000"/>
        </w:rPr>
        <w:t>повна</w:t>
      </w:r>
      <w:proofErr w:type="spellEnd"/>
      <w:r w:rsidRPr="00181C8B">
        <w:rPr>
          <w:color w:val="000000"/>
        </w:rPr>
        <w:t xml:space="preserve"> </w:t>
      </w:r>
      <w:proofErr w:type="spellStart"/>
      <w:r w:rsidRPr="00181C8B">
        <w:rPr>
          <w:color w:val="000000"/>
        </w:rPr>
        <w:t>відсутність</w:t>
      </w:r>
      <w:proofErr w:type="spellEnd"/>
      <w:r w:rsidRPr="00181C8B">
        <w:rPr>
          <w:color w:val="000000"/>
        </w:rPr>
        <w:t xml:space="preserve"> </w:t>
      </w:r>
      <w:proofErr w:type="spellStart"/>
      <w:r w:rsidRPr="00181C8B">
        <w:rPr>
          <w:color w:val="000000"/>
        </w:rPr>
        <w:t>зубів</w:t>
      </w:r>
      <w:proofErr w:type="spellEnd"/>
      <w:r w:rsidRPr="00181C8B">
        <w:rPr>
          <w:color w:val="000000"/>
        </w:rPr>
        <w:t>,</w:t>
      </w:r>
    </w:p>
    <w:p w14:paraId="7424D4A3" w14:textId="77777777" w:rsidR="00F474FE" w:rsidRPr="00181C8B" w:rsidRDefault="00F474FE" w:rsidP="007657A2">
      <w:pPr>
        <w:pStyle w:val="c0"/>
        <w:numPr>
          <w:ilvl w:val="0"/>
          <w:numId w:val="13"/>
        </w:numPr>
        <w:shd w:val="clear" w:color="auto" w:fill="FFFFFF"/>
        <w:spacing w:line="240" w:lineRule="auto"/>
        <w:jc w:val="both"/>
        <w:rPr>
          <w:color w:val="000000"/>
        </w:rPr>
      </w:pPr>
      <w:proofErr w:type="spellStart"/>
      <w:r w:rsidRPr="00181C8B">
        <w:rPr>
          <w:color w:val="000000"/>
        </w:rPr>
        <w:t>захворювання</w:t>
      </w:r>
      <w:proofErr w:type="spellEnd"/>
      <w:r w:rsidRPr="00181C8B">
        <w:rPr>
          <w:color w:val="000000"/>
        </w:rPr>
        <w:t xml:space="preserve"> </w:t>
      </w:r>
      <w:proofErr w:type="spellStart"/>
      <w:r w:rsidRPr="00181C8B">
        <w:rPr>
          <w:color w:val="000000"/>
        </w:rPr>
        <w:t>висково-нижньощелепного</w:t>
      </w:r>
      <w:proofErr w:type="spellEnd"/>
      <w:r w:rsidRPr="00181C8B">
        <w:rPr>
          <w:color w:val="000000"/>
        </w:rPr>
        <w:t xml:space="preserve"> </w:t>
      </w:r>
      <w:proofErr w:type="spellStart"/>
      <w:r w:rsidRPr="00181C8B">
        <w:rPr>
          <w:color w:val="000000"/>
        </w:rPr>
        <w:t>суглоба</w:t>
      </w:r>
      <w:proofErr w:type="spellEnd"/>
      <w:r w:rsidRPr="00181C8B">
        <w:rPr>
          <w:color w:val="000000"/>
        </w:rPr>
        <w:t xml:space="preserve">, </w:t>
      </w:r>
      <w:proofErr w:type="spellStart"/>
      <w:r w:rsidRPr="00181C8B">
        <w:rPr>
          <w:color w:val="000000"/>
        </w:rPr>
        <w:t>обумовлені</w:t>
      </w:r>
      <w:proofErr w:type="spellEnd"/>
      <w:r w:rsidRPr="00181C8B">
        <w:rPr>
          <w:color w:val="000000"/>
        </w:rPr>
        <w:t xml:space="preserve"> </w:t>
      </w:r>
      <w:proofErr w:type="spellStart"/>
      <w:r w:rsidRPr="00181C8B">
        <w:rPr>
          <w:color w:val="000000"/>
        </w:rPr>
        <w:t>порушеннями</w:t>
      </w:r>
      <w:proofErr w:type="spellEnd"/>
      <w:r w:rsidRPr="00181C8B">
        <w:rPr>
          <w:color w:val="000000"/>
        </w:rPr>
        <w:t xml:space="preserve"> в </w:t>
      </w:r>
      <w:proofErr w:type="spellStart"/>
      <w:r w:rsidRPr="00181C8B">
        <w:rPr>
          <w:color w:val="000000"/>
        </w:rPr>
        <w:t>зубощелепній</w:t>
      </w:r>
      <w:proofErr w:type="spellEnd"/>
      <w:r w:rsidRPr="00181C8B">
        <w:rPr>
          <w:color w:val="000000"/>
        </w:rPr>
        <w:t xml:space="preserve"> </w:t>
      </w:r>
      <w:proofErr w:type="spellStart"/>
      <w:r w:rsidRPr="00181C8B">
        <w:rPr>
          <w:color w:val="000000"/>
        </w:rPr>
        <w:t>системі</w:t>
      </w:r>
      <w:proofErr w:type="spellEnd"/>
      <w:r w:rsidRPr="00181C8B">
        <w:rPr>
          <w:color w:val="000000"/>
        </w:rPr>
        <w:t>;</w:t>
      </w:r>
    </w:p>
    <w:p w14:paraId="063DBA08" w14:textId="77777777" w:rsidR="007657A2" w:rsidRPr="00181C8B" w:rsidRDefault="00F474FE" w:rsidP="007657A2">
      <w:pPr>
        <w:pStyle w:val="c0"/>
        <w:numPr>
          <w:ilvl w:val="0"/>
          <w:numId w:val="13"/>
        </w:numPr>
        <w:shd w:val="clear" w:color="auto" w:fill="FFFFFF"/>
        <w:spacing w:line="240" w:lineRule="auto"/>
        <w:jc w:val="both"/>
        <w:rPr>
          <w:color w:val="000000"/>
        </w:rPr>
      </w:pPr>
      <w:proofErr w:type="spellStart"/>
      <w:r w:rsidRPr="00181C8B">
        <w:rPr>
          <w:color w:val="000000"/>
        </w:rPr>
        <w:t>виготовити</w:t>
      </w:r>
      <w:proofErr w:type="spellEnd"/>
      <w:r w:rsidRPr="00181C8B">
        <w:rPr>
          <w:color w:val="000000"/>
        </w:rPr>
        <w:t xml:space="preserve"> </w:t>
      </w:r>
      <w:proofErr w:type="spellStart"/>
      <w:r w:rsidRPr="00181C8B">
        <w:rPr>
          <w:color w:val="000000"/>
        </w:rPr>
        <w:t>незнімні</w:t>
      </w:r>
      <w:proofErr w:type="spellEnd"/>
      <w:r w:rsidRPr="00181C8B">
        <w:rPr>
          <w:color w:val="000000"/>
        </w:rPr>
        <w:t xml:space="preserve"> та </w:t>
      </w:r>
      <w:proofErr w:type="spellStart"/>
      <w:r w:rsidRPr="00181C8B">
        <w:rPr>
          <w:color w:val="000000"/>
        </w:rPr>
        <w:t>знімні</w:t>
      </w:r>
      <w:proofErr w:type="spellEnd"/>
      <w:r w:rsidRPr="00181C8B">
        <w:rPr>
          <w:color w:val="000000"/>
        </w:rPr>
        <w:t xml:space="preserve"> </w:t>
      </w:r>
      <w:proofErr w:type="spellStart"/>
      <w:r w:rsidRPr="00181C8B">
        <w:rPr>
          <w:color w:val="000000"/>
        </w:rPr>
        <w:t>нескладні</w:t>
      </w:r>
      <w:proofErr w:type="spellEnd"/>
      <w:r w:rsidRPr="00181C8B">
        <w:rPr>
          <w:color w:val="000000"/>
        </w:rPr>
        <w:t xml:space="preserve"> </w:t>
      </w:r>
      <w:proofErr w:type="spellStart"/>
      <w:r w:rsidRPr="00181C8B">
        <w:rPr>
          <w:color w:val="000000"/>
        </w:rPr>
        <w:t>конструкції</w:t>
      </w:r>
      <w:proofErr w:type="spellEnd"/>
      <w:r w:rsidRPr="00181C8B">
        <w:rPr>
          <w:color w:val="000000"/>
        </w:rPr>
        <w:t xml:space="preserve"> </w:t>
      </w:r>
      <w:proofErr w:type="spellStart"/>
      <w:r w:rsidRPr="00181C8B">
        <w:rPr>
          <w:color w:val="000000"/>
        </w:rPr>
        <w:t>зубних</w:t>
      </w:r>
      <w:proofErr w:type="spellEnd"/>
      <w:r w:rsidRPr="00181C8B">
        <w:rPr>
          <w:color w:val="000000"/>
        </w:rPr>
        <w:t xml:space="preserve"> </w:t>
      </w:r>
      <w:proofErr w:type="spellStart"/>
      <w:r w:rsidRPr="00181C8B">
        <w:rPr>
          <w:color w:val="000000"/>
        </w:rPr>
        <w:t>протезів</w:t>
      </w:r>
      <w:proofErr w:type="spellEnd"/>
      <w:r w:rsidR="007657A2" w:rsidRPr="00181C8B">
        <w:rPr>
          <w:color w:val="000000"/>
          <w:lang w:val="uk-UA"/>
        </w:rPr>
        <w:t xml:space="preserve"> </w:t>
      </w:r>
      <w:r w:rsidR="007657A2" w:rsidRPr="00181C8B">
        <w:rPr>
          <w:color w:val="000000"/>
        </w:rPr>
        <w:t>(</w:t>
      </w:r>
      <w:proofErr w:type="spellStart"/>
      <w:proofErr w:type="gramStart"/>
      <w:r w:rsidR="007657A2" w:rsidRPr="00181C8B">
        <w:rPr>
          <w:color w:val="000000"/>
        </w:rPr>
        <w:t>штифтові</w:t>
      </w:r>
      <w:proofErr w:type="spellEnd"/>
      <w:r w:rsidR="007657A2" w:rsidRPr="00181C8B">
        <w:rPr>
          <w:color w:val="000000"/>
        </w:rPr>
        <w:t xml:space="preserve">  </w:t>
      </w:r>
      <w:proofErr w:type="spellStart"/>
      <w:r w:rsidR="007657A2" w:rsidRPr="00181C8B">
        <w:rPr>
          <w:color w:val="000000"/>
        </w:rPr>
        <w:t>зуби</w:t>
      </w:r>
      <w:proofErr w:type="spellEnd"/>
      <w:proofErr w:type="gramEnd"/>
      <w:r w:rsidR="007657A2" w:rsidRPr="00181C8B">
        <w:rPr>
          <w:color w:val="000000"/>
        </w:rPr>
        <w:t xml:space="preserve">, коронки, </w:t>
      </w:r>
      <w:proofErr w:type="spellStart"/>
      <w:r w:rsidR="007657A2" w:rsidRPr="00181C8B">
        <w:rPr>
          <w:color w:val="000000"/>
        </w:rPr>
        <w:t>містковидні</w:t>
      </w:r>
      <w:proofErr w:type="spellEnd"/>
      <w:r w:rsidR="007657A2" w:rsidRPr="00181C8B">
        <w:rPr>
          <w:color w:val="000000"/>
        </w:rPr>
        <w:t xml:space="preserve"> </w:t>
      </w:r>
      <w:proofErr w:type="spellStart"/>
      <w:r w:rsidR="007657A2" w:rsidRPr="00181C8B">
        <w:rPr>
          <w:color w:val="000000"/>
        </w:rPr>
        <w:t>протези</w:t>
      </w:r>
      <w:proofErr w:type="spellEnd"/>
      <w:r w:rsidR="007657A2" w:rsidRPr="00181C8B">
        <w:rPr>
          <w:color w:val="000000"/>
        </w:rPr>
        <w:t xml:space="preserve"> </w:t>
      </w:r>
      <w:proofErr w:type="spellStart"/>
      <w:r w:rsidR="007657A2" w:rsidRPr="00181C8B">
        <w:rPr>
          <w:color w:val="000000"/>
        </w:rPr>
        <w:t>тощо</w:t>
      </w:r>
      <w:proofErr w:type="spellEnd"/>
      <w:r w:rsidR="007657A2" w:rsidRPr="00181C8B">
        <w:rPr>
          <w:color w:val="000000"/>
        </w:rPr>
        <w:t>).</w:t>
      </w:r>
    </w:p>
    <w:p w14:paraId="43FE6D12" w14:textId="09166CD9" w:rsidR="00F474FE" w:rsidRPr="00181C8B" w:rsidRDefault="00F474FE" w:rsidP="007657A2">
      <w:pPr>
        <w:pStyle w:val="c0"/>
        <w:shd w:val="clear" w:color="auto" w:fill="FFFFFF"/>
        <w:spacing w:line="240" w:lineRule="auto"/>
        <w:ind w:left="720"/>
        <w:jc w:val="both"/>
        <w:rPr>
          <w:color w:val="000000"/>
        </w:rPr>
      </w:pPr>
    </w:p>
    <w:p w14:paraId="3A301324" w14:textId="615B2CBC" w:rsidR="00BE393A" w:rsidRPr="00181C8B" w:rsidRDefault="00BE393A" w:rsidP="00F474FE">
      <w:pPr>
        <w:pStyle w:val="c0"/>
        <w:shd w:val="clear" w:color="auto" w:fill="FFFFFF"/>
        <w:spacing w:line="240" w:lineRule="auto"/>
        <w:jc w:val="both"/>
        <w:rPr>
          <w:color w:val="000000"/>
        </w:rPr>
      </w:pPr>
    </w:p>
    <w:p w14:paraId="781B374F" w14:textId="65001E0D" w:rsidR="00820809" w:rsidRPr="00181C8B" w:rsidRDefault="002433FD" w:rsidP="00D44F31">
      <w:pPr>
        <w:spacing w:after="0" w:line="240" w:lineRule="auto"/>
        <w:jc w:val="center"/>
        <w:rPr>
          <w:rFonts w:ascii="Times New Roman" w:eastAsia="Times New Roman" w:hAnsi="Times New Roman" w:cs="Times New Roman"/>
          <w:b/>
          <w:sz w:val="24"/>
          <w:szCs w:val="24"/>
          <w:lang w:eastAsia="uk-UA"/>
        </w:rPr>
      </w:pPr>
      <w:bookmarkStart w:id="3" w:name="n7829"/>
      <w:bookmarkStart w:id="4" w:name="n7831"/>
      <w:bookmarkStart w:id="5" w:name="n7832"/>
      <w:bookmarkStart w:id="6" w:name="n7835"/>
      <w:bookmarkEnd w:id="3"/>
      <w:bookmarkEnd w:id="4"/>
      <w:bookmarkEnd w:id="5"/>
      <w:bookmarkEnd w:id="6"/>
      <w:r w:rsidRPr="00181C8B">
        <w:rPr>
          <w:rFonts w:ascii="Times New Roman" w:eastAsia="Times New Roman" w:hAnsi="Times New Roman" w:cs="Times New Roman"/>
          <w:b/>
          <w:sz w:val="24"/>
          <w:szCs w:val="24"/>
          <w:lang w:eastAsia="uk-UA"/>
        </w:rPr>
        <w:t>ОСНОВНА ЛІТЕРАТУРА</w:t>
      </w:r>
    </w:p>
    <w:p w14:paraId="3934F1A9" w14:textId="77777777" w:rsidR="00113585" w:rsidRPr="00181C8B" w:rsidRDefault="00113585" w:rsidP="00113585">
      <w:pPr>
        <w:pStyle w:val="a5"/>
        <w:numPr>
          <w:ilvl w:val="0"/>
          <w:numId w:val="8"/>
        </w:numPr>
        <w:tabs>
          <w:tab w:val="left" w:pos="426"/>
        </w:tabs>
        <w:spacing w:after="200"/>
        <w:ind w:left="0" w:firstLine="0"/>
        <w:jc w:val="both"/>
        <w:rPr>
          <w:sz w:val="24"/>
          <w:szCs w:val="24"/>
        </w:rPr>
      </w:pPr>
      <w:r w:rsidRPr="00181C8B">
        <w:rPr>
          <w:sz w:val="24"/>
          <w:szCs w:val="24"/>
        </w:rPr>
        <w:lastRenderedPageBreak/>
        <w:t xml:space="preserve">Військова стоматологія: підручник /А.М. </w:t>
      </w:r>
      <w:proofErr w:type="spellStart"/>
      <w:r w:rsidRPr="00181C8B">
        <w:rPr>
          <w:sz w:val="24"/>
          <w:szCs w:val="24"/>
        </w:rPr>
        <w:t>Лихота</w:t>
      </w:r>
      <w:proofErr w:type="spellEnd"/>
      <w:r w:rsidRPr="00181C8B">
        <w:rPr>
          <w:sz w:val="24"/>
          <w:szCs w:val="24"/>
        </w:rPr>
        <w:t xml:space="preserve">, В.В. Коваленко. - К.: УВМА, </w:t>
      </w:r>
      <w:proofErr w:type="spellStart"/>
      <w:r w:rsidRPr="00181C8B">
        <w:rPr>
          <w:sz w:val="24"/>
          <w:szCs w:val="24"/>
        </w:rPr>
        <w:t>АграрМедіаГруп</w:t>
      </w:r>
      <w:proofErr w:type="spellEnd"/>
      <w:r w:rsidRPr="00181C8B">
        <w:rPr>
          <w:sz w:val="24"/>
          <w:szCs w:val="24"/>
        </w:rPr>
        <w:t>, 2016. - 284 с.</w:t>
      </w:r>
    </w:p>
    <w:p w14:paraId="6FEA1AF1" w14:textId="77777777" w:rsidR="00113585" w:rsidRPr="00181C8B" w:rsidRDefault="00113585" w:rsidP="00113585">
      <w:pPr>
        <w:pStyle w:val="a5"/>
        <w:numPr>
          <w:ilvl w:val="0"/>
          <w:numId w:val="8"/>
        </w:numPr>
        <w:tabs>
          <w:tab w:val="left" w:pos="426"/>
        </w:tabs>
        <w:ind w:left="0" w:firstLine="0"/>
        <w:jc w:val="both"/>
        <w:rPr>
          <w:sz w:val="24"/>
          <w:szCs w:val="24"/>
        </w:rPr>
      </w:pPr>
      <w:proofErr w:type="spellStart"/>
      <w:r w:rsidRPr="00181C8B">
        <w:rPr>
          <w:sz w:val="24"/>
          <w:szCs w:val="24"/>
        </w:rPr>
        <w:t>Вороненко</w:t>
      </w:r>
      <w:proofErr w:type="spellEnd"/>
      <w:r w:rsidRPr="00181C8B">
        <w:rPr>
          <w:sz w:val="24"/>
          <w:szCs w:val="24"/>
        </w:rPr>
        <w:t xml:space="preserve"> В.В., </w:t>
      </w:r>
      <w:proofErr w:type="spellStart"/>
      <w:r w:rsidRPr="00181C8B">
        <w:rPr>
          <w:sz w:val="24"/>
          <w:szCs w:val="24"/>
        </w:rPr>
        <w:t>Бадюк</w:t>
      </w:r>
      <w:proofErr w:type="spellEnd"/>
      <w:r w:rsidRPr="00181C8B">
        <w:rPr>
          <w:sz w:val="24"/>
          <w:szCs w:val="24"/>
        </w:rPr>
        <w:t xml:space="preserve"> М.І., Гулько В.М. та </w:t>
      </w:r>
      <w:proofErr w:type="spellStart"/>
      <w:r w:rsidRPr="00181C8B">
        <w:rPr>
          <w:sz w:val="24"/>
          <w:szCs w:val="24"/>
        </w:rPr>
        <w:t>інш</w:t>
      </w:r>
      <w:proofErr w:type="spellEnd"/>
      <w:r w:rsidRPr="00181C8B">
        <w:rPr>
          <w:sz w:val="24"/>
          <w:szCs w:val="24"/>
        </w:rPr>
        <w:t xml:space="preserve">. Медична служба механізованої (танкової) бригади: Навчальний посібник для слухачів УВМА та студентів вищих медичних закладів освіти України. – К.: УВМА, 2004. – 107 с. </w:t>
      </w:r>
    </w:p>
    <w:p w14:paraId="03189587"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sz w:val="24"/>
          <w:szCs w:val="24"/>
          <w:lang w:val="uk-UA"/>
        </w:rPr>
      </w:pPr>
      <w:r w:rsidRPr="00181C8B">
        <w:rPr>
          <w:rFonts w:ascii="Times New Roman" w:hAnsi="Times New Roman" w:cs="Times New Roman"/>
          <w:sz w:val="24"/>
          <w:szCs w:val="24"/>
          <w:lang w:val="uk-UA"/>
        </w:rPr>
        <w:t xml:space="preserve">Військова стоматологія: підручник /А.М. </w:t>
      </w:r>
      <w:proofErr w:type="spellStart"/>
      <w:r w:rsidRPr="00181C8B">
        <w:rPr>
          <w:rFonts w:ascii="Times New Roman" w:hAnsi="Times New Roman" w:cs="Times New Roman"/>
          <w:sz w:val="24"/>
          <w:szCs w:val="24"/>
          <w:lang w:val="uk-UA"/>
        </w:rPr>
        <w:t>Лихота</w:t>
      </w:r>
      <w:proofErr w:type="spellEnd"/>
      <w:r w:rsidRPr="00181C8B">
        <w:rPr>
          <w:rFonts w:ascii="Times New Roman" w:hAnsi="Times New Roman" w:cs="Times New Roman"/>
          <w:sz w:val="24"/>
          <w:szCs w:val="24"/>
          <w:lang w:val="uk-UA"/>
        </w:rPr>
        <w:t xml:space="preserve">, В.В. Коваленко.- К.:УВМА, </w:t>
      </w:r>
      <w:proofErr w:type="spellStart"/>
      <w:r w:rsidRPr="00181C8B">
        <w:rPr>
          <w:rFonts w:ascii="Times New Roman" w:hAnsi="Times New Roman" w:cs="Times New Roman"/>
          <w:sz w:val="24"/>
          <w:szCs w:val="24"/>
          <w:lang w:val="uk-UA"/>
        </w:rPr>
        <w:t>АграрМедіаГруп</w:t>
      </w:r>
      <w:proofErr w:type="spellEnd"/>
      <w:r w:rsidRPr="00181C8B">
        <w:rPr>
          <w:rFonts w:ascii="Times New Roman" w:hAnsi="Times New Roman" w:cs="Times New Roman"/>
          <w:sz w:val="24"/>
          <w:szCs w:val="24"/>
          <w:lang w:val="uk-UA"/>
        </w:rPr>
        <w:t>, 2016 .- 284 с.</w:t>
      </w:r>
    </w:p>
    <w:p w14:paraId="176BC1FF"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sz w:val="24"/>
          <w:szCs w:val="24"/>
          <w:lang w:val="uk-UA"/>
        </w:rPr>
      </w:pPr>
      <w:r w:rsidRPr="00181C8B">
        <w:rPr>
          <w:rFonts w:ascii="Times New Roman" w:hAnsi="Times New Roman" w:cs="Times New Roman"/>
          <w:sz w:val="24"/>
          <w:szCs w:val="24"/>
          <w:lang w:val="uk-UA"/>
        </w:rPr>
        <w:t xml:space="preserve">Калюжна Л.Д. Хвороби шкіри обличчя, слизової оболонки ротової  порожнини та червоної облямівки губ: </w:t>
      </w:r>
      <w:proofErr w:type="spellStart"/>
      <w:r w:rsidRPr="00181C8B">
        <w:rPr>
          <w:rFonts w:ascii="Times New Roman" w:hAnsi="Times New Roman" w:cs="Times New Roman"/>
          <w:sz w:val="24"/>
          <w:szCs w:val="24"/>
          <w:lang w:val="uk-UA"/>
        </w:rPr>
        <w:t>навч.посібн</w:t>
      </w:r>
      <w:proofErr w:type="spellEnd"/>
      <w:r w:rsidRPr="00181C8B">
        <w:rPr>
          <w:rFonts w:ascii="Times New Roman" w:hAnsi="Times New Roman" w:cs="Times New Roman"/>
          <w:sz w:val="24"/>
          <w:szCs w:val="24"/>
          <w:lang w:val="uk-UA"/>
        </w:rPr>
        <w:t xml:space="preserve">. [для лікарів-інтернів і лікарів-слухачів </w:t>
      </w:r>
      <w:proofErr w:type="spellStart"/>
      <w:r w:rsidRPr="00181C8B">
        <w:rPr>
          <w:rFonts w:ascii="Times New Roman" w:hAnsi="Times New Roman" w:cs="Times New Roman"/>
          <w:sz w:val="24"/>
          <w:szCs w:val="24"/>
          <w:lang w:val="uk-UA"/>
        </w:rPr>
        <w:t>закл</w:t>
      </w:r>
      <w:proofErr w:type="spellEnd"/>
      <w:r w:rsidRPr="00181C8B">
        <w:rPr>
          <w:rFonts w:ascii="Times New Roman" w:hAnsi="Times New Roman" w:cs="Times New Roman"/>
          <w:sz w:val="24"/>
          <w:szCs w:val="24"/>
          <w:lang w:val="uk-UA"/>
        </w:rPr>
        <w:t xml:space="preserve">. </w:t>
      </w:r>
      <w:proofErr w:type="spellStart"/>
      <w:r w:rsidRPr="00181C8B">
        <w:rPr>
          <w:rFonts w:ascii="Times New Roman" w:hAnsi="Times New Roman" w:cs="Times New Roman"/>
          <w:sz w:val="24"/>
          <w:szCs w:val="24"/>
          <w:lang w:val="uk-UA"/>
        </w:rPr>
        <w:t>післядипл.освіти</w:t>
      </w:r>
      <w:proofErr w:type="spellEnd"/>
      <w:r w:rsidRPr="00181C8B">
        <w:rPr>
          <w:rFonts w:ascii="Times New Roman" w:hAnsi="Times New Roman" w:cs="Times New Roman"/>
          <w:sz w:val="24"/>
          <w:szCs w:val="24"/>
          <w:lang w:val="uk-UA"/>
        </w:rPr>
        <w:t xml:space="preserve">] / Л.Д. Калюжна, Г.Ф. </w:t>
      </w:r>
      <w:proofErr w:type="spellStart"/>
      <w:r w:rsidRPr="00181C8B">
        <w:rPr>
          <w:rFonts w:ascii="Times New Roman" w:hAnsi="Times New Roman" w:cs="Times New Roman"/>
          <w:sz w:val="24"/>
          <w:szCs w:val="24"/>
          <w:lang w:val="uk-UA"/>
        </w:rPr>
        <w:t>Білоклицька</w:t>
      </w:r>
      <w:proofErr w:type="spellEnd"/>
      <w:r w:rsidRPr="00181C8B">
        <w:rPr>
          <w:rFonts w:ascii="Times New Roman" w:hAnsi="Times New Roman" w:cs="Times New Roman"/>
          <w:sz w:val="24"/>
          <w:szCs w:val="24"/>
          <w:lang w:val="uk-UA"/>
        </w:rPr>
        <w:t>. – К.: Грамота, 2007. - 280с.</w:t>
      </w:r>
    </w:p>
    <w:p w14:paraId="1BFE08FD"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sz w:val="24"/>
          <w:szCs w:val="24"/>
          <w:lang w:val="uk-UA"/>
        </w:rPr>
      </w:pPr>
      <w:r w:rsidRPr="00181C8B">
        <w:rPr>
          <w:rFonts w:ascii="Times New Roman" w:hAnsi="Times New Roman" w:cs="Times New Roman"/>
          <w:sz w:val="24"/>
          <w:szCs w:val="24"/>
          <w:lang w:val="uk-UA"/>
        </w:rPr>
        <w:t xml:space="preserve">Кириленко І.І. Захворювання слизової оболонки порожнини рота: </w:t>
      </w:r>
      <w:proofErr w:type="spellStart"/>
      <w:r w:rsidRPr="00181C8B">
        <w:rPr>
          <w:rFonts w:ascii="Times New Roman" w:hAnsi="Times New Roman" w:cs="Times New Roman"/>
          <w:sz w:val="24"/>
          <w:szCs w:val="24"/>
          <w:lang w:val="uk-UA"/>
        </w:rPr>
        <w:t>навч.посіб</w:t>
      </w:r>
      <w:proofErr w:type="spellEnd"/>
      <w:r w:rsidRPr="00181C8B">
        <w:rPr>
          <w:rFonts w:ascii="Times New Roman" w:hAnsi="Times New Roman" w:cs="Times New Roman"/>
          <w:sz w:val="24"/>
          <w:szCs w:val="24"/>
          <w:lang w:val="uk-UA"/>
        </w:rPr>
        <w:t xml:space="preserve">./ </w:t>
      </w:r>
      <w:proofErr w:type="spellStart"/>
      <w:r w:rsidRPr="00181C8B">
        <w:rPr>
          <w:rFonts w:ascii="Times New Roman" w:hAnsi="Times New Roman" w:cs="Times New Roman"/>
          <w:sz w:val="24"/>
          <w:szCs w:val="24"/>
          <w:lang w:val="uk-UA"/>
        </w:rPr>
        <w:t>І.І.Кириленко</w:t>
      </w:r>
      <w:proofErr w:type="spellEnd"/>
      <w:r w:rsidRPr="00181C8B">
        <w:rPr>
          <w:rFonts w:ascii="Times New Roman" w:hAnsi="Times New Roman" w:cs="Times New Roman"/>
          <w:sz w:val="24"/>
          <w:szCs w:val="24"/>
          <w:lang w:val="uk-UA"/>
        </w:rPr>
        <w:t xml:space="preserve">, </w:t>
      </w:r>
      <w:proofErr w:type="spellStart"/>
      <w:r w:rsidRPr="00181C8B">
        <w:rPr>
          <w:rFonts w:ascii="Times New Roman" w:hAnsi="Times New Roman" w:cs="Times New Roman"/>
          <w:sz w:val="24"/>
          <w:szCs w:val="24"/>
          <w:lang w:val="uk-UA"/>
        </w:rPr>
        <w:t>І.В.Палійчук</w:t>
      </w:r>
      <w:proofErr w:type="spellEnd"/>
      <w:r w:rsidRPr="00181C8B">
        <w:rPr>
          <w:rFonts w:ascii="Times New Roman" w:hAnsi="Times New Roman" w:cs="Times New Roman"/>
          <w:sz w:val="24"/>
          <w:szCs w:val="24"/>
          <w:lang w:val="uk-UA"/>
        </w:rPr>
        <w:t xml:space="preserve">, </w:t>
      </w:r>
      <w:proofErr w:type="spellStart"/>
      <w:r w:rsidRPr="00181C8B">
        <w:rPr>
          <w:rFonts w:ascii="Times New Roman" w:hAnsi="Times New Roman" w:cs="Times New Roman"/>
          <w:sz w:val="24"/>
          <w:szCs w:val="24"/>
          <w:lang w:val="uk-UA"/>
        </w:rPr>
        <w:t>М.М.Рожко</w:t>
      </w:r>
      <w:proofErr w:type="spellEnd"/>
      <w:r w:rsidRPr="00181C8B">
        <w:rPr>
          <w:rFonts w:ascii="Times New Roman" w:hAnsi="Times New Roman" w:cs="Times New Roman"/>
          <w:sz w:val="24"/>
          <w:szCs w:val="24"/>
          <w:lang w:val="uk-UA"/>
        </w:rPr>
        <w:t>. - К.:ВСВ «Медицина», 2016.- 352 с.</w:t>
      </w:r>
    </w:p>
    <w:p w14:paraId="7BAB91F8"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rFonts w:ascii="Times New Roman" w:hAnsi="Times New Roman" w:cs="Times New Roman"/>
          <w:sz w:val="24"/>
          <w:szCs w:val="24"/>
          <w:lang w:val="uk-UA"/>
        </w:rPr>
      </w:pPr>
      <w:proofErr w:type="spellStart"/>
      <w:r w:rsidRPr="00181C8B">
        <w:rPr>
          <w:rFonts w:ascii="Times New Roman" w:hAnsi="Times New Roman" w:cs="Times New Roman"/>
          <w:sz w:val="24"/>
          <w:szCs w:val="24"/>
          <w:lang w:val="uk-UA"/>
        </w:rPr>
        <w:t>Куроєдова</w:t>
      </w:r>
      <w:proofErr w:type="spellEnd"/>
      <w:r w:rsidRPr="00181C8B">
        <w:rPr>
          <w:rFonts w:ascii="Times New Roman" w:hAnsi="Times New Roman" w:cs="Times New Roman"/>
          <w:sz w:val="24"/>
          <w:szCs w:val="24"/>
          <w:lang w:val="uk-UA"/>
        </w:rPr>
        <w:t xml:space="preserve"> В.Д. </w:t>
      </w:r>
      <w:proofErr w:type="spellStart"/>
      <w:r w:rsidRPr="00181C8B">
        <w:rPr>
          <w:rFonts w:ascii="Times New Roman" w:hAnsi="Times New Roman" w:cs="Times New Roman"/>
          <w:sz w:val="24"/>
          <w:szCs w:val="24"/>
          <w:lang w:val="uk-UA"/>
        </w:rPr>
        <w:t>Ортодонтія</w:t>
      </w:r>
      <w:proofErr w:type="spellEnd"/>
      <w:r w:rsidRPr="00181C8B">
        <w:rPr>
          <w:rFonts w:ascii="Times New Roman" w:hAnsi="Times New Roman" w:cs="Times New Roman"/>
          <w:sz w:val="24"/>
          <w:szCs w:val="24"/>
          <w:lang w:val="uk-UA"/>
        </w:rPr>
        <w:t xml:space="preserve"> дитинства: навчальний посібник/В.Д. </w:t>
      </w:r>
      <w:proofErr w:type="spellStart"/>
      <w:r w:rsidRPr="00181C8B">
        <w:rPr>
          <w:rFonts w:ascii="Times New Roman" w:hAnsi="Times New Roman" w:cs="Times New Roman"/>
          <w:sz w:val="24"/>
          <w:szCs w:val="24"/>
          <w:lang w:val="uk-UA"/>
        </w:rPr>
        <w:t>Куроєдова</w:t>
      </w:r>
      <w:proofErr w:type="spellEnd"/>
      <w:r w:rsidRPr="00181C8B">
        <w:rPr>
          <w:rFonts w:ascii="Times New Roman" w:hAnsi="Times New Roman" w:cs="Times New Roman"/>
          <w:sz w:val="24"/>
          <w:szCs w:val="24"/>
          <w:lang w:val="uk-UA"/>
        </w:rPr>
        <w:t>, О.М. Макарова, К.Л. Трофименко. - Полтава, 2018. - 128 с.</w:t>
      </w:r>
    </w:p>
    <w:p w14:paraId="630CDC62"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sz w:val="24"/>
          <w:szCs w:val="24"/>
          <w:lang w:val="uk-UA"/>
        </w:rPr>
      </w:pPr>
      <w:proofErr w:type="spellStart"/>
      <w:r w:rsidRPr="00181C8B">
        <w:rPr>
          <w:rFonts w:ascii="Times New Roman" w:hAnsi="Times New Roman" w:cs="Times New Roman"/>
          <w:sz w:val="24"/>
          <w:szCs w:val="24"/>
          <w:lang w:val="uk-UA"/>
        </w:rPr>
        <w:t>Маланчук</w:t>
      </w:r>
      <w:proofErr w:type="spellEnd"/>
      <w:r w:rsidRPr="00181C8B">
        <w:rPr>
          <w:rFonts w:ascii="Times New Roman" w:hAnsi="Times New Roman" w:cs="Times New Roman"/>
          <w:sz w:val="24"/>
          <w:szCs w:val="24"/>
          <w:lang w:val="uk-UA"/>
        </w:rPr>
        <w:t xml:space="preserve"> В.А. </w:t>
      </w:r>
      <w:r w:rsidRPr="00181C8B">
        <w:rPr>
          <w:rFonts w:ascii="Times New Roman" w:hAnsi="Times New Roman" w:cs="Times New Roman"/>
          <w:color w:val="000000"/>
          <w:sz w:val="24"/>
          <w:szCs w:val="24"/>
          <w:lang w:val="uk-UA"/>
        </w:rPr>
        <w:t xml:space="preserve">Хірургічна стоматологія та </w:t>
      </w:r>
      <w:proofErr w:type="spellStart"/>
      <w:r w:rsidRPr="00181C8B">
        <w:rPr>
          <w:rFonts w:ascii="Times New Roman" w:hAnsi="Times New Roman" w:cs="Times New Roman"/>
          <w:color w:val="000000"/>
          <w:sz w:val="24"/>
          <w:szCs w:val="24"/>
          <w:lang w:val="uk-UA"/>
        </w:rPr>
        <w:t>щелепно</w:t>
      </w:r>
      <w:proofErr w:type="spellEnd"/>
      <w:r w:rsidRPr="00181C8B">
        <w:rPr>
          <w:rFonts w:ascii="Times New Roman" w:hAnsi="Times New Roman" w:cs="Times New Roman"/>
          <w:color w:val="000000"/>
          <w:sz w:val="24"/>
          <w:szCs w:val="24"/>
          <w:lang w:val="uk-UA"/>
        </w:rPr>
        <w:t>-лицева хірургія у</w:t>
      </w:r>
      <w:r w:rsidRPr="00181C8B">
        <w:rPr>
          <w:rFonts w:ascii="Times New Roman" w:hAnsi="Times New Roman" w:cs="Times New Roman"/>
          <w:sz w:val="24"/>
          <w:szCs w:val="24"/>
          <w:lang w:val="uk-UA"/>
        </w:rPr>
        <w:t xml:space="preserve"> двох томах. Том 2: </w:t>
      </w:r>
      <w:proofErr w:type="spellStart"/>
      <w:r w:rsidRPr="00181C8B">
        <w:rPr>
          <w:rFonts w:ascii="Times New Roman" w:hAnsi="Times New Roman" w:cs="Times New Roman"/>
          <w:sz w:val="24"/>
          <w:szCs w:val="24"/>
          <w:lang w:val="uk-UA"/>
        </w:rPr>
        <w:t>підруч</w:t>
      </w:r>
      <w:proofErr w:type="spellEnd"/>
      <w:r w:rsidRPr="00181C8B">
        <w:rPr>
          <w:rFonts w:ascii="Times New Roman" w:hAnsi="Times New Roman" w:cs="Times New Roman"/>
          <w:sz w:val="24"/>
          <w:szCs w:val="24"/>
          <w:lang w:val="uk-UA"/>
        </w:rPr>
        <w:t xml:space="preserve">. [для </w:t>
      </w:r>
      <w:proofErr w:type="spellStart"/>
      <w:r w:rsidRPr="00181C8B">
        <w:rPr>
          <w:rFonts w:ascii="Times New Roman" w:hAnsi="Times New Roman" w:cs="Times New Roman"/>
          <w:sz w:val="24"/>
          <w:szCs w:val="24"/>
          <w:lang w:val="uk-UA"/>
        </w:rPr>
        <w:t>студ</w:t>
      </w:r>
      <w:proofErr w:type="spellEnd"/>
      <w:r w:rsidRPr="00181C8B">
        <w:rPr>
          <w:rFonts w:ascii="Times New Roman" w:hAnsi="Times New Roman" w:cs="Times New Roman"/>
          <w:sz w:val="24"/>
          <w:szCs w:val="24"/>
          <w:lang w:val="uk-UA"/>
        </w:rPr>
        <w:t xml:space="preserve">. </w:t>
      </w:r>
      <w:proofErr w:type="spellStart"/>
      <w:r w:rsidRPr="00181C8B">
        <w:rPr>
          <w:rFonts w:ascii="Times New Roman" w:hAnsi="Times New Roman" w:cs="Times New Roman"/>
          <w:sz w:val="24"/>
          <w:szCs w:val="24"/>
          <w:lang w:val="uk-UA"/>
        </w:rPr>
        <w:t>стомат</w:t>
      </w:r>
      <w:proofErr w:type="spellEnd"/>
      <w:r w:rsidRPr="00181C8B">
        <w:rPr>
          <w:rFonts w:ascii="Times New Roman" w:hAnsi="Times New Roman" w:cs="Times New Roman"/>
          <w:sz w:val="24"/>
          <w:szCs w:val="24"/>
          <w:lang w:val="uk-UA"/>
        </w:rPr>
        <w:t xml:space="preserve">. факультетів </w:t>
      </w:r>
      <w:proofErr w:type="spellStart"/>
      <w:r w:rsidRPr="00181C8B">
        <w:rPr>
          <w:rFonts w:ascii="Times New Roman" w:hAnsi="Times New Roman" w:cs="Times New Roman"/>
          <w:sz w:val="24"/>
          <w:szCs w:val="24"/>
          <w:lang w:val="uk-UA"/>
        </w:rPr>
        <w:t>вищ</w:t>
      </w:r>
      <w:proofErr w:type="spellEnd"/>
      <w:r w:rsidRPr="00181C8B">
        <w:rPr>
          <w:rFonts w:ascii="Times New Roman" w:hAnsi="Times New Roman" w:cs="Times New Roman"/>
          <w:sz w:val="24"/>
          <w:szCs w:val="24"/>
          <w:lang w:val="uk-UA"/>
        </w:rPr>
        <w:t xml:space="preserve">. мед. </w:t>
      </w:r>
      <w:proofErr w:type="spellStart"/>
      <w:r w:rsidRPr="00181C8B">
        <w:rPr>
          <w:rFonts w:ascii="Times New Roman" w:hAnsi="Times New Roman" w:cs="Times New Roman"/>
          <w:sz w:val="24"/>
          <w:szCs w:val="24"/>
          <w:lang w:val="uk-UA"/>
        </w:rPr>
        <w:t>навч</w:t>
      </w:r>
      <w:proofErr w:type="spellEnd"/>
      <w:r w:rsidRPr="00181C8B">
        <w:rPr>
          <w:rFonts w:ascii="Times New Roman" w:hAnsi="Times New Roman" w:cs="Times New Roman"/>
          <w:sz w:val="24"/>
          <w:szCs w:val="24"/>
          <w:lang w:val="uk-UA"/>
        </w:rPr>
        <w:t xml:space="preserve">. </w:t>
      </w:r>
      <w:proofErr w:type="spellStart"/>
      <w:r w:rsidRPr="00181C8B">
        <w:rPr>
          <w:rFonts w:ascii="Times New Roman" w:hAnsi="Times New Roman" w:cs="Times New Roman"/>
          <w:sz w:val="24"/>
          <w:szCs w:val="24"/>
          <w:lang w:val="uk-UA"/>
        </w:rPr>
        <w:t>закл</w:t>
      </w:r>
      <w:proofErr w:type="spellEnd"/>
      <w:r w:rsidRPr="00181C8B">
        <w:rPr>
          <w:rFonts w:ascii="Times New Roman" w:hAnsi="Times New Roman" w:cs="Times New Roman"/>
          <w:sz w:val="24"/>
          <w:szCs w:val="24"/>
          <w:lang w:val="uk-UA"/>
        </w:rPr>
        <w:t xml:space="preserve">. ІІІ-ІV рівнів акредитації, лікарів-інтернів, хірургів-стоматологів, </w:t>
      </w:r>
      <w:proofErr w:type="spellStart"/>
      <w:r w:rsidRPr="00181C8B">
        <w:rPr>
          <w:rFonts w:ascii="Times New Roman" w:hAnsi="Times New Roman" w:cs="Times New Roman"/>
          <w:sz w:val="24"/>
          <w:szCs w:val="24"/>
          <w:lang w:val="uk-UA"/>
        </w:rPr>
        <w:t>щелепно</w:t>
      </w:r>
      <w:proofErr w:type="spellEnd"/>
      <w:r w:rsidRPr="00181C8B">
        <w:rPr>
          <w:rFonts w:ascii="Times New Roman" w:hAnsi="Times New Roman" w:cs="Times New Roman"/>
          <w:sz w:val="24"/>
          <w:szCs w:val="24"/>
          <w:lang w:val="uk-UA"/>
        </w:rPr>
        <w:t xml:space="preserve">-лицевих хірургів-пластиків] / В.А. </w:t>
      </w:r>
      <w:proofErr w:type="spellStart"/>
      <w:r w:rsidRPr="00181C8B">
        <w:rPr>
          <w:rFonts w:ascii="Times New Roman" w:hAnsi="Times New Roman" w:cs="Times New Roman"/>
          <w:sz w:val="24"/>
          <w:szCs w:val="24"/>
          <w:lang w:val="uk-UA"/>
        </w:rPr>
        <w:t>Маланчук</w:t>
      </w:r>
      <w:proofErr w:type="spellEnd"/>
      <w:r w:rsidRPr="00181C8B">
        <w:rPr>
          <w:rFonts w:ascii="Times New Roman" w:hAnsi="Times New Roman" w:cs="Times New Roman"/>
          <w:sz w:val="24"/>
          <w:szCs w:val="24"/>
          <w:lang w:val="uk-UA"/>
        </w:rPr>
        <w:t xml:space="preserve">, И.П. Логвиненко, Т.О. </w:t>
      </w:r>
      <w:proofErr w:type="spellStart"/>
      <w:r w:rsidRPr="00181C8B">
        <w:rPr>
          <w:rFonts w:ascii="Times New Roman" w:hAnsi="Times New Roman" w:cs="Times New Roman"/>
          <w:sz w:val="24"/>
          <w:szCs w:val="24"/>
          <w:lang w:val="uk-UA"/>
        </w:rPr>
        <w:t>Маланчук</w:t>
      </w:r>
      <w:proofErr w:type="spellEnd"/>
      <w:r w:rsidRPr="00181C8B">
        <w:rPr>
          <w:rFonts w:ascii="Times New Roman" w:hAnsi="Times New Roman" w:cs="Times New Roman"/>
          <w:sz w:val="24"/>
          <w:szCs w:val="24"/>
          <w:lang w:val="uk-UA"/>
        </w:rPr>
        <w:t>. – К.: Логос, 2011.- 608с.</w:t>
      </w:r>
    </w:p>
    <w:p w14:paraId="7F6F9056"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sz w:val="24"/>
          <w:szCs w:val="24"/>
          <w:lang w:val="uk-UA"/>
        </w:rPr>
      </w:pPr>
      <w:proofErr w:type="spellStart"/>
      <w:r w:rsidRPr="00181C8B">
        <w:rPr>
          <w:rFonts w:ascii="Times New Roman" w:hAnsi="Times New Roman" w:cs="Times New Roman"/>
          <w:color w:val="000000"/>
          <w:sz w:val="24"/>
          <w:szCs w:val="24"/>
          <w:lang w:val="uk-UA"/>
        </w:rPr>
        <w:t>Маланчук</w:t>
      </w:r>
      <w:proofErr w:type="spellEnd"/>
      <w:r w:rsidRPr="00181C8B">
        <w:rPr>
          <w:rFonts w:ascii="Times New Roman" w:hAnsi="Times New Roman" w:cs="Times New Roman"/>
          <w:color w:val="000000"/>
          <w:sz w:val="24"/>
          <w:szCs w:val="24"/>
          <w:lang w:val="uk-UA"/>
        </w:rPr>
        <w:t xml:space="preserve"> В.О. Хірургічна стоматологія та </w:t>
      </w:r>
      <w:proofErr w:type="spellStart"/>
      <w:r w:rsidRPr="00181C8B">
        <w:rPr>
          <w:rFonts w:ascii="Times New Roman" w:hAnsi="Times New Roman" w:cs="Times New Roman"/>
          <w:color w:val="000000"/>
          <w:sz w:val="24"/>
          <w:szCs w:val="24"/>
          <w:lang w:val="uk-UA"/>
        </w:rPr>
        <w:t>щелепно</w:t>
      </w:r>
      <w:proofErr w:type="spellEnd"/>
      <w:r w:rsidRPr="00181C8B">
        <w:rPr>
          <w:rFonts w:ascii="Times New Roman" w:hAnsi="Times New Roman" w:cs="Times New Roman"/>
          <w:color w:val="000000"/>
          <w:sz w:val="24"/>
          <w:szCs w:val="24"/>
          <w:lang w:val="uk-UA"/>
        </w:rPr>
        <w:t>-лицева хірургія у</w:t>
      </w:r>
      <w:r w:rsidRPr="00181C8B">
        <w:rPr>
          <w:rFonts w:ascii="Times New Roman" w:hAnsi="Times New Roman" w:cs="Times New Roman"/>
          <w:sz w:val="24"/>
          <w:szCs w:val="24"/>
          <w:lang w:val="uk-UA"/>
        </w:rPr>
        <w:t xml:space="preserve"> двох томах. Том 1: [</w:t>
      </w:r>
      <w:proofErr w:type="spellStart"/>
      <w:r w:rsidRPr="00181C8B">
        <w:rPr>
          <w:rFonts w:ascii="Times New Roman" w:hAnsi="Times New Roman" w:cs="Times New Roman"/>
          <w:sz w:val="24"/>
          <w:szCs w:val="24"/>
          <w:lang w:val="uk-UA"/>
        </w:rPr>
        <w:t>підруч</w:t>
      </w:r>
      <w:proofErr w:type="spellEnd"/>
      <w:r w:rsidRPr="00181C8B">
        <w:rPr>
          <w:rFonts w:ascii="Times New Roman" w:hAnsi="Times New Roman" w:cs="Times New Roman"/>
          <w:sz w:val="24"/>
          <w:szCs w:val="24"/>
          <w:lang w:val="uk-UA"/>
        </w:rPr>
        <w:t xml:space="preserve">. для </w:t>
      </w:r>
      <w:proofErr w:type="spellStart"/>
      <w:r w:rsidRPr="00181C8B">
        <w:rPr>
          <w:rFonts w:ascii="Times New Roman" w:hAnsi="Times New Roman" w:cs="Times New Roman"/>
          <w:sz w:val="24"/>
          <w:szCs w:val="24"/>
          <w:lang w:val="uk-UA"/>
        </w:rPr>
        <w:t>студ</w:t>
      </w:r>
      <w:proofErr w:type="spellEnd"/>
      <w:r w:rsidRPr="00181C8B">
        <w:rPr>
          <w:rFonts w:ascii="Times New Roman" w:hAnsi="Times New Roman" w:cs="Times New Roman"/>
          <w:sz w:val="24"/>
          <w:szCs w:val="24"/>
          <w:lang w:val="uk-UA"/>
        </w:rPr>
        <w:t xml:space="preserve">. </w:t>
      </w:r>
      <w:proofErr w:type="spellStart"/>
      <w:r w:rsidRPr="00181C8B">
        <w:rPr>
          <w:rFonts w:ascii="Times New Roman" w:hAnsi="Times New Roman" w:cs="Times New Roman"/>
          <w:sz w:val="24"/>
          <w:szCs w:val="24"/>
          <w:lang w:val="uk-UA"/>
        </w:rPr>
        <w:t>стомат</w:t>
      </w:r>
      <w:proofErr w:type="spellEnd"/>
      <w:r w:rsidRPr="00181C8B">
        <w:rPr>
          <w:rFonts w:ascii="Times New Roman" w:hAnsi="Times New Roman" w:cs="Times New Roman"/>
          <w:sz w:val="24"/>
          <w:szCs w:val="24"/>
          <w:lang w:val="uk-UA"/>
        </w:rPr>
        <w:t xml:space="preserve">. факультетів </w:t>
      </w:r>
      <w:proofErr w:type="spellStart"/>
      <w:r w:rsidRPr="00181C8B">
        <w:rPr>
          <w:rFonts w:ascii="Times New Roman" w:hAnsi="Times New Roman" w:cs="Times New Roman"/>
          <w:sz w:val="24"/>
          <w:szCs w:val="24"/>
          <w:lang w:val="uk-UA"/>
        </w:rPr>
        <w:t>вищ</w:t>
      </w:r>
      <w:proofErr w:type="spellEnd"/>
      <w:r w:rsidRPr="00181C8B">
        <w:rPr>
          <w:rFonts w:ascii="Times New Roman" w:hAnsi="Times New Roman" w:cs="Times New Roman"/>
          <w:sz w:val="24"/>
          <w:szCs w:val="24"/>
          <w:lang w:val="uk-UA"/>
        </w:rPr>
        <w:t xml:space="preserve">. мед. </w:t>
      </w:r>
      <w:proofErr w:type="spellStart"/>
      <w:r w:rsidRPr="00181C8B">
        <w:rPr>
          <w:rFonts w:ascii="Times New Roman" w:hAnsi="Times New Roman" w:cs="Times New Roman"/>
          <w:sz w:val="24"/>
          <w:szCs w:val="24"/>
          <w:lang w:val="uk-UA"/>
        </w:rPr>
        <w:t>навч</w:t>
      </w:r>
      <w:proofErr w:type="spellEnd"/>
      <w:r w:rsidRPr="00181C8B">
        <w:rPr>
          <w:rFonts w:ascii="Times New Roman" w:hAnsi="Times New Roman" w:cs="Times New Roman"/>
          <w:sz w:val="24"/>
          <w:szCs w:val="24"/>
          <w:lang w:val="uk-UA"/>
        </w:rPr>
        <w:t xml:space="preserve">. </w:t>
      </w:r>
      <w:proofErr w:type="spellStart"/>
      <w:r w:rsidRPr="00181C8B">
        <w:rPr>
          <w:rFonts w:ascii="Times New Roman" w:hAnsi="Times New Roman" w:cs="Times New Roman"/>
          <w:sz w:val="24"/>
          <w:szCs w:val="24"/>
          <w:lang w:val="uk-UA"/>
        </w:rPr>
        <w:t>закл</w:t>
      </w:r>
      <w:proofErr w:type="spellEnd"/>
      <w:r w:rsidRPr="00181C8B">
        <w:rPr>
          <w:rFonts w:ascii="Times New Roman" w:hAnsi="Times New Roman" w:cs="Times New Roman"/>
          <w:sz w:val="24"/>
          <w:szCs w:val="24"/>
          <w:lang w:val="uk-UA"/>
        </w:rPr>
        <w:t xml:space="preserve">. ІІІ-ІV рівнів акредитації, лікарів-інтернів, хірургів-стоматологів, </w:t>
      </w:r>
      <w:proofErr w:type="spellStart"/>
      <w:r w:rsidRPr="00181C8B">
        <w:rPr>
          <w:rFonts w:ascii="Times New Roman" w:hAnsi="Times New Roman" w:cs="Times New Roman"/>
          <w:sz w:val="24"/>
          <w:szCs w:val="24"/>
          <w:lang w:val="uk-UA"/>
        </w:rPr>
        <w:t>щелепно</w:t>
      </w:r>
      <w:proofErr w:type="spellEnd"/>
      <w:r w:rsidRPr="00181C8B">
        <w:rPr>
          <w:rFonts w:ascii="Times New Roman" w:hAnsi="Times New Roman" w:cs="Times New Roman"/>
          <w:sz w:val="24"/>
          <w:szCs w:val="24"/>
          <w:lang w:val="uk-UA"/>
        </w:rPr>
        <w:t xml:space="preserve">-лицевих хірургів-пластиків] </w:t>
      </w:r>
      <w:r w:rsidRPr="00181C8B">
        <w:rPr>
          <w:rFonts w:ascii="Times New Roman" w:hAnsi="Times New Roman" w:cs="Times New Roman"/>
          <w:color w:val="000000"/>
          <w:sz w:val="24"/>
          <w:szCs w:val="24"/>
          <w:lang w:val="uk-UA"/>
        </w:rPr>
        <w:t xml:space="preserve">/ В.О. </w:t>
      </w:r>
      <w:proofErr w:type="spellStart"/>
      <w:r w:rsidRPr="00181C8B">
        <w:rPr>
          <w:rFonts w:ascii="Times New Roman" w:hAnsi="Times New Roman" w:cs="Times New Roman"/>
          <w:color w:val="000000"/>
          <w:sz w:val="24"/>
          <w:szCs w:val="24"/>
          <w:lang w:val="uk-UA"/>
        </w:rPr>
        <w:t>Маланчук</w:t>
      </w:r>
      <w:proofErr w:type="spellEnd"/>
      <w:r w:rsidRPr="00181C8B">
        <w:rPr>
          <w:rFonts w:ascii="Times New Roman" w:hAnsi="Times New Roman" w:cs="Times New Roman"/>
          <w:color w:val="000000"/>
          <w:sz w:val="24"/>
          <w:szCs w:val="24"/>
          <w:lang w:val="uk-UA"/>
        </w:rPr>
        <w:t>. – К.: Логос, 2011. – 669с.</w:t>
      </w:r>
    </w:p>
    <w:p w14:paraId="760140EE"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rFonts w:ascii="Times New Roman" w:hAnsi="Times New Roman" w:cs="Times New Roman"/>
          <w:sz w:val="24"/>
          <w:szCs w:val="24"/>
          <w:lang w:val="uk-UA"/>
        </w:rPr>
      </w:pPr>
      <w:r w:rsidRPr="00181C8B">
        <w:rPr>
          <w:rFonts w:ascii="Times New Roman" w:hAnsi="Times New Roman" w:cs="Times New Roman"/>
          <w:sz w:val="24"/>
          <w:szCs w:val="24"/>
          <w:lang w:val="uk-UA"/>
        </w:rPr>
        <w:t>Невідкладні стани у стоматологічній практиці: [</w:t>
      </w:r>
      <w:proofErr w:type="spellStart"/>
      <w:r w:rsidRPr="00181C8B">
        <w:rPr>
          <w:rFonts w:ascii="Times New Roman" w:hAnsi="Times New Roman" w:cs="Times New Roman"/>
          <w:sz w:val="24"/>
          <w:szCs w:val="24"/>
          <w:lang w:val="uk-UA"/>
        </w:rPr>
        <w:t>навч</w:t>
      </w:r>
      <w:proofErr w:type="spellEnd"/>
      <w:r w:rsidRPr="00181C8B">
        <w:rPr>
          <w:rFonts w:ascii="Times New Roman" w:hAnsi="Times New Roman" w:cs="Times New Roman"/>
          <w:sz w:val="24"/>
          <w:szCs w:val="24"/>
          <w:lang w:val="uk-UA"/>
        </w:rPr>
        <w:t xml:space="preserve">. посібник для лікарів-інтернів і лікарів-курсантів </w:t>
      </w:r>
      <w:proofErr w:type="spellStart"/>
      <w:r w:rsidRPr="00181C8B">
        <w:rPr>
          <w:rFonts w:ascii="Times New Roman" w:hAnsi="Times New Roman" w:cs="Times New Roman"/>
          <w:sz w:val="24"/>
          <w:szCs w:val="24"/>
          <w:lang w:val="uk-UA"/>
        </w:rPr>
        <w:t>закл</w:t>
      </w:r>
      <w:proofErr w:type="spellEnd"/>
      <w:r w:rsidRPr="00181C8B">
        <w:rPr>
          <w:rFonts w:ascii="Times New Roman" w:hAnsi="Times New Roman" w:cs="Times New Roman"/>
          <w:sz w:val="24"/>
          <w:szCs w:val="24"/>
          <w:lang w:val="uk-UA"/>
        </w:rPr>
        <w:t>. (</w:t>
      </w:r>
      <w:proofErr w:type="spellStart"/>
      <w:r w:rsidRPr="00181C8B">
        <w:rPr>
          <w:rFonts w:ascii="Times New Roman" w:hAnsi="Times New Roman" w:cs="Times New Roman"/>
          <w:sz w:val="24"/>
          <w:szCs w:val="24"/>
          <w:lang w:val="uk-UA"/>
        </w:rPr>
        <w:t>факульт</w:t>
      </w:r>
      <w:proofErr w:type="spellEnd"/>
      <w:r w:rsidRPr="00181C8B">
        <w:rPr>
          <w:rFonts w:ascii="Times New Roman" w:hAnsi="Times New Roman" w:cs="Times New Roman"/>
          <w:sz w:val="24"/>
          <w:szCs w:val="24"/>
          <w:lang w:val="uk-UA"/>
        </w:rPr>
        <w:t xml:space="preserve">.) післядипломної освіти] / І.М. Скрипник, П.М. </w:t>
      </w:r>
      <w:proofErr w:type="spellStart"/>
      <w:r w:rsidRPr="00181C8B">
        <w:rPr>
          <w:rFonts w:ascii="Times New Roman" w:hAnsi="Times New Roman" w:cs="Times New Roman"/>
          <w:sz w:val="24"/>
          <w:szCs w:val="24"/>
          <w:lang w:val="uk-UA"/>
        </w:rPr>
        <w:t>Скрипников</w:t>
      </w:r>
      <w:proofErr w:type="spellEnd"/>
      <w:r w:rsidRPr="00181C8B">
        <w:rPr>
          <w:rFonts w:ascii="Times New Roman" w:hAnsi="Times New Roman" w:cs="Times New Roman"/>
          <w:sz w:val="24"/>
          <w:szCs w:val="24"/>
          <w:lang w:val="uk-UA"/>
        </w:rPr>
        <w:t xml:space="preserve">, Л.Я. </w:t>
      </w:r>
      <w:proofErr w:type="spellStart"/>
      <w:r w:rsidRPr="00181C8B">
        <w:rPr>
          <w:rFonts w:ascii="Times New Roman" w:hAnsi="Times New Roman" w:cs="Times New Roman"/>
          <w:sz w:val="24"/>
          <w:szCs w:val="24"/>
          <w:lang w:val="uk-UA"/>
        </w:rPr>
        <w:t>Богашова</w:t>
      </w:r>
      <w:proofErr w:type="spellEnd"/>
      <w:r w:rsidRPr="00181C8B">
        <w:rPr>
          <w:rFonts w:ascii="Times New Roman" w:hAnsi="Times New Roman" w:cs="Times New Roman"/>
          <w:sz w:val="24"/>
          <w:szCs w:val="24"/>
          <w:lang w:val="uk-UA"/>
        </w:rPr>
        <w:t xml:space="preserve">, О.Ф. </w:t>
      </w:r>
      <w:proofErr w:type="spellStart"/>
      <w:r w:rsidRPr="00181C8B">
        <w:rPr>
          <w:rFonts w:ascii="Times New Roman" w:hAnsi="Times New Roman" w:cs="Times New Roman"/>
          <w:sz w:val="24"/>
          <w:szCs w:val="24"/>
          <w:lang w:val="uk-UA"/>
        </w:rPr>
        <w:t>Гопко</w:t>
      </w:r>
      <w:proofErr w:type="spellEnd"/>
      <w:r w:rsidRPr="00181C8B">
        <w:rPr>
          <w:rFonts w:ascii="Times New Roman" w:hAnsi="Times New Roman" w:cs="Times New Roman"/>
          <w:sz w:val="24"/>
          <w:szCs w:val="24"/>
          <w:lang w:val="uk-UA"/>
        </w:rPr>
        <w:t>. – К.: ВСВ Медицина, 2013.-224с.</w:t>
      </w:r>
    </w:p>
    <w:p w14:paraId="2924D6E2"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rFonts w:ascii="Times New Roman" w:hAnsi="Times New Roman" w:cs="Times New Roman"/>
          <w:sz w:val="24"/>
          <w:szCs w:val="24"/>
          <w:lang w:val="uk-UA"/>
        </w:rPr>
      </w:pPr>
      <w:proofErr w:type="spellStart"/>
      <w:r w:rsidRPr="00181C8B">
        <w:rPr>
          <w:rFonts w:ascii="Times New Roman" w:hAnsi="Times New Roman" w:cs="Times New Roman"/>
          <w:sz w:val="24"/>
          <w:szCs w:val="24"/>
          <w:lang w:val="uk-UA"/>
        </w:rPr>
        <w:t>Нідзельський</w:t>
      </w:r>
      <w:proofErr w:type="spellEnd"/>
      <w:r w:rsidRPr="00181C8B">
        <w:rPr>
          <w:rFonts w:ascii="Times New Roman" w:hAnsi="Times New Roman" w:cs="Times New Roman"/>
          <w:sz w:val="24"/>
          <w:szCs w:val="24"/>
          <w:lang w:val="uk-UA"/>
        </w:rPr>
        <w:t xml:space="preserve"> М.Я. Організація стоматологічної допомоги у військових частинах Міністерства оборони України / М.Я. </w:t>
      </w:r>
      <w:proofErr w:type="spellStart"/>
      <w:r w:rsidRPr="00181C8B">
        <w:rPr>
          <w:rFonts w:ascii="Times New Roman" w:hAnsi="Times New Roman" w:cs="Times New Roman"/>
          <w:sz w:val="24"/>
          <w:szCs w:val="24"/>
          <w:lang w:val="uk-UA"/>
        </w:rPr>
        <w:t>Нідзельський</w:t>
      </w:r>
      <w:proofErr w:type="spellEnd"/>
      <w:r w:rsidRPr="00181C8B">
        <w:rPr>
          <w:rFonts w:ascii="Times New Roman" w:hAnsi="Times New Roman" w:cs="Times New Roman"/>
          <w:sz w:val="24"/>
          <w:szCs w:val="24"/>
          <w:lang w:val="uk-UA"/>
        </w:rPr>
        <w:t xml:space="preserve">, Н.В. </w:t>
      </w:r>
      <w:proofErr w:type="spellStart"/>
      <w:r w:rsidRPr="00181C8B">
        <w:rPr>
          <w:rFonts w:ascii="Times New Roman" w:hAnsi="Times New Roman" w:cs="Times New Roman"/>
          <w:sz w:val="24"/>
          <w:szCs w:val="24"/>
          <w:lang w:val="uk-UA"/>
        </w:rPr>
        <w:t>Цветкова</w:t>
      </w:r>
      <w:proofErr w:type="spellEnd"/>
      <w:r w:rsidRPr="00181C8B">
        <w:rPr>
          <w:rFonts w:ascii="Times New Roman" w:hAnsi="Times New Roman" w:cs="Times New Roman"/>
          <w:sz w:val="24"/>
          <w:szCs w:val="24"/>
          <w:lang w:val="uk-UA"/>
        </w:rPr>
        <w:t xml:space="preserve"> //Полтава, 2019. - 108 с.</w:t>
      </w:r>
    </w:p>
    <w:p w14:paraId="05546FA7"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rFonts w:ascii="Times New Roman" w:hAnsi="Times New Roman" w:cs="Times New Roman"/>
          <w:sz w:val="24"/>
          <w:szCs w:val="24"/>
          <w:lang w:val="uk-UA"/>
        </w:rPr>
      </w:pPr>
      <w:proofErr w:type="spellStart"/>
      <w:r w:rsidRPr="00181C8B">
        <w:rPr>
          <w:rFonts w:ascii="Times New Roman" w:hAnsi="Times New Roman" w:cs="Times New Roman"/>
          <w:sz w:val="24"/>
          <w:szCs w:val="24"/>
          <w:lang w:val="uk-UA"/>
        </w:rPr>
        <w:t>Нідзельський</w:t>
      </w:r>
      <w:proofErr w:type="spellEnd"/>
      <w:r w:rsidRPr="00181C8B">
        <w:rPr>
          <w:rFonts w:ascii="Times New Roman" w:hAnsi="Times New Roman" w:cs="Times New Roman"/>
          <w:sz w:val="24"/>
          <w:szCs w:val="24"/>
          <w:lang w:val="uk-UA"/>
        </w:rPr>
        <w:t xml:space="preserve"> М.Я. Ортопедична стоматологія для лікарів інтернів: навчальний посібник /М.Я. </w:t>
      </w:r>
      <w:proofErr w:type="spellStart"/>
      <w:r w:rsidRPr="00181C8B">
        <w:rPr>
          <w:rFonts w:ascii="Times New Roman" w:hAnsi="Times New Roman" w:cs="Times New Roman"/>
          <w:sz w:val="24"/>
          <w:szCs w:val="24"/>
          <w:lang w:val="uk-UA"/>
        </w:rPr>
        <w:t>Нідзельський</w:t>
      </w:r>
      <w:proofErr w:type="spellEnd"/>
      <w:r w:rsidRPr="00181C8B">
        <w:rPr>
          <w:rFonts w:ascii="Times New Roman" w:hAnsi="Times New Roman" w:cs="Times New Roman"/>
          <w:sz w:val="24"/>
          <w:szCs w:val="24"/>
          <w:lang w:val="uk-UA"/>
        </w:rPr>
        <w:t xml:space="preserve">, Г.М. Давиденко, В.В. Кузнецов. - </w:t>
      </w:r>
    </w:p>
    <w:p w14:paraId="134BFB17" w14:textId="77777777" w:rsidR="00113585" w:rsidRPr="00181C8B" w:rsidRDefault="00113585" w:rsidP="00E22624">
      <w:pPr>
        <w:pStyle w:val="Standard"/>
        <w:widowControl w:val="0"/>
        <w:shd w:val="clear" w:color="auto" w:fill="FFFFFF"/>
        <w:tabs>
          <w:tab w:val="left" w:pos="426"/>
        </w:tabs>
        <w:spacing w:after="0"/>
        <w:jc w:val="both"/>
        <w:rPr>
          <w:rFonts w:ascii="Times New Roman" w:hAnsi="Times New Roman" w:cs="Times New Roman"/>
          <w:sz w:val="24"/>
          <w:szCs w:val="24"/>
          <w:lang w:val="uk-UA"/>
        </w:rPr>
      </w:pPr>
      <w:r w:rsidRPr="00181C8B">
        <w:rPr>
          <w:rFonts w:ascii="Times New Roman" w:hAnsi="Times New Roman" w:cs="Times New Roman"/>
          <w:sz w:val="24"/>
          <w:szCs w:val="24"/>
          <w:lang w:val="uk-UA"/>
        </w:rPr>
        <w:t xml:space="preserve">П.: ФОП </w:t>
      </w:r>
      <w:proofErr w:type="spellStart"/>
      <w:r w:rsidRPr="00181C8B">
        <w:rPr>
          <w:rFonts w:ascii="Times New Roman" w:hAnsi="Times New Roman" w:cs="Times New Roman"/>
          <w:sz w:val="24"/>
          <w:szCs w:val="24"/>
          <w:lang w:val="uk-UA"/>
        </w:rPr>
        <w:t>Болотін</w:t>
      </w:r>
      <w:proofErr w:type="spellEnd"/>
      <w:r w:rsidRPr="00181C8B">
        <w:rPr>
          <w:rFonts w:ascii="Times New Roman" w:hAnsi="Times New Roman" w:cs="Times New Roman"/>
          <w:sz w:val="24"/>
          <w:szCs w:val="24"/>
          <w:lang w:val="uk-UA"/>
        </w:rPr>
        <w:t xml:space="preserve"> А.В., 2016. - 358 с.</w:t>
      </w:r>
    </w:p>
    <w:p w14:paraId="64EC5547"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sz w:val="24"/>
          <w:szCs w:val="24"/>
          <w:lang w:val="uk-UA"/>
        </w:rPr>
      </w:pPr>
      <w:r w:rsidRPr="00181C8B">
        <w:rPr>
          <w:rFonts w:ascii="Times New Roman" w:hAnsi="Times New Roman" w:cs="Times New Roman"/>
          <w:sz w:val="24"/>
          <w:szCs w:val="24"/>
          <w:lang w:val="uk-UA"/>
        </w:rPr>
        <w:t xml:space="preserve">Основи стоматологічної діяльності (організаційно-правові, гігієнічні, деонтологічні): </w:t>
      </w:r>
      <w:proofErr w:type="spellStart"/>
      <w:r w:rsidRPr="00181C8B">
        <w:rPr>
          <w:rFonts w:ascii="Times New Roman" w:hAnsi="Times New Roman" w:cs="Times New Roman"/>
          <w:sz w:val="24"/>
          <w:szCs w:val="24"/>
          <w:lang w:val="uk-UA"/>
        </w:rPr>
        <w:t>навч</w:t>
      </w:r>
      <w:proofErr w:type="spellEnd"/>
      <w:r w:rsidRPr="00181C8B">
        <w:rPr>
          <w:rFonts w:ascii="Times New Roman" w:hAnsi="Times New Roman" w:cs="Times New Roman"/>
          <w:sz w:val="24"/>
          <w:szCs w:val="24"/>
          <w:lang w:val="uk-UA"/>
        </w:rPr>
        <w:t xml:space="preserve">.-довідниковий посібник для </w:t>
      </w:r>
      <w:proofErr w:type="spellStart"/>
      <w:r w:rsidRPr="00181C8B">
        <w:rPr>
          <w:rFonts w:ascii="Times New Roman" w:hAnsi="Times New Roman" w:cs="Times New Roman"/>
          <w:sz w:val="24"/>
          <w:szCs w:val="24"/>
          <w:lang w:val="uk-UA"/>
        </w:rPr>
        <w:t>студ</w:t>
      </w:r>
      <w:proofErr w:type="spellEnd"/>
      <w:r w:rsidRPr="00181C8B">
        <w:rPr>
          <w:rFonts w:ascii="Times New Roman" w:hAnsi="Times New Roman" w:cs="Times New Roman"/>
          <w:sz w:val="24"/>
          <w:szCs w:val="24"/>
          <w:lang w:val="uk-UA"/>
        </w:rPr>
        <w:t xml:space="preserve">. </w:t>
      </w:r>
      <w:proofErr w:type="spellStart"/>
      <w:r w:rsidRPr="00181C8B">
        <w:rPr>
          <w:rFonts w:ascii="Times New Roman" w:hAnsi="Times New Roman" w:cs="Times New Roman"/>
          <w:sz w:val="24"/>
          <w:szCs w:val="24"/>
          <w:lang w:val="uk-UA"/>
        </w:rPr>
        <w:t>стомат</w:t>
      </w:r>
      <w:proofErr w:type="spellEnd"/>
      <w:r w:rsidRPr="00181C8B">
        <w:rPr>
          <w:rFonts w:ascii="Times New Roman" w:hAnsi="Times New Roman" w:cs="Times New Roman"/>
          <w:sz w:val="24"/>
          <w:szCs w:val="24"/>
          <w:lang w:val="uk-UA"/>
        </w:rPr>
        <w:t xml:space="preserve">. факультетів вузів, лікарів-інтернів, магістрантів, клінічних ординаторів, практичних лікарів  / [В.Ф. Москаленко, В.Г. </w:t>
      </w:r>
      <w:proofErr w:type="spellStart"/>
      <w:r w:rsidRPr="00181C8B">
        <w:rPr>
          <w:rFonts w:ascii="Times New Roman" w:hAnsi="Times New Roman" w:cs="Times New Roman"/>
          <w:sz w:val="24"/>
          <w:szCs w:val="24"/>
          <w:lang w:val="uk-UA"/>
        </w:rPr>
        <w:t>Бардов</w:t>
      </w:r>
      <w:proofErr w:type="spellEnd"/>
      <w:r w:rsidRPr="00181C8B">
        <w:rPr>
          <w:rFonts w:ascii="Times New Roman" w:hAnsi="Times New Roman" w:cs="Times New Roman"/>
          <w:sz w:val="24"/>
          <w:szCs w:val="24"/>
          <w:lang w:val="uk-UA"/>
        </w:rPr>
        <w:t xml:space="preserve">, ВО. </w:t>
      </w:r>
      <w:proofErr w:type="spellStart"/>
      <w:r w:rsidRPr="00181C8B">
        <w:rPr>
          <w:rFonts w:ascii="Times New Roman" w:hAnsi="Times New Roman" w:cs="Times New Roman"/>
          <w:sz w:val="24"/>
          <w:szCs w:val="24"/>
          <w:lang w:val="uk-UA"/>
        </w:rPr>
        <w:t>Маланчук</w:t>
      </w:r>
      <w:proofErr w:type="spellEnd"/>
      <w:r w:rsidRPr="00181C8B">
        <w:rPr>
          <w:rFonts w:ascii="Times New Roman" w:hAnsi="Times New Roman" w:cs="Times New Roman"/>
          <w:sz w:val="24"/>
          <w:szCs w:val="24"/>
          <w:lang w:val="uk-UA"/>
        </w:rPr>
        <w:t xml:space="preserve"> та ін.].- [Вид. 2-е]. – Вінниця: Нова Книга, 2011. – 440 с.</w:t>
      </w:r>
    </w:p>
    <w:p w14:paraId="59908046"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rFonts w:ascii="Times New Roman" w:hAnsi="Times New Roman" w:cs="Times New Roman"/>
          <w:sz w:val="24"/>
          <w:szCs w:val="24"/>
          <w:lang w:val="uk-UA"/>
        </w:rPr>
      </w:pPr>
      <w:r w:rsidRPr="00181C8B">
        <w:rPr>
          <w:rFonts w:ascii="Times New Roman" w:hAnsi="Times New Roman" w:cs="Times New Roman"/>
          <w:sz w:val="24"/>
          <w:szCs w:val="24"/>
          <w:lang w:val="uk-UA"/>
        </w:rPr>
        <w:t xml:space="preserve">Рожко М.М. Ортопедична стоматологія: </w:t>
      </w:r>
      <w:proofErr w:type="spellStart"/>
      <w:r w:rsidRPr="00181C8B">
        <w:rPr>
          <w:rFonts w:ascii="Times New Roman" w:hAnsi="Times New Roman" w:cs="Times New Roman"/>
          <w:sz w:val="24"/>
          <w:szCs w:val="24"/>
          <w:lang w:val="uk-UA"/>
        </w:rPr>
        <w:t>підруч</w:t>
      </w:r>
      <w:proofErr w:type="spellEnd"/>
      <w:r w:rsidRPr="00181C8B">
        <w:rPr>
          <w:rFonts w:ascii="Times New Roman" w:hAnsi="Times New Roman" w:cs="Times New Roman"/>
          <w:sz w:val="24"/>
          <w:szCs w:val="24"/>
          <w:lang w:val="uk-UA"/>
        </w:rPr>
        <w:t xml:space="preserve">. [для </w:t>
      </w:r>
      <w:proofErr w:type="spellStart"/>
      <w:r w:rsidRPr="00181C8B">
        <w:rPr>
          <w:rFonts w:ascii="Times New Roman" w:hAnsi="Times New Roman" w:cs="Times New Roman"/>
          <w:sz w:val="24"/>
          <w:szCs w:val="24"/>
          <w:lang w:val="uk-UA"/>
        </w:rPr>
        <w:t>студ</w:t>
      </w:r>
      <w:proofErr w:type="spellEnd"/>
      <w:r w:rsidRPr="00181C8B">
        <w:rPr>
          <w:rFonts w:ascii="Times New Roman" w:hAnsi="Times New Roman" w:cs="Times New Roman"/>
          <w:sz w:val="24"/>
          <w:szCs w:val="24"/>
          <w:lang w:val="uk-UA"/>
        </w:rPr>
        <w:t xml:space="preserve">. </w:t>
      </w:r>
      <w:proofErr w:type="spellStart"/>
      <w:r w:rsidRPr="00181C8B">
        <w:rPr>
          <w:rFonts w:ascii="Times New Roman" w:hAnsi="Times New Roman" w:cs="Times New Roman"/>
          <w:sz w:val="24"/>
          <w:szCs w:val="24"/>
          <w:lang w:val="uk-UA"/>
        </w:rPr>
        <w:t>стомат</w:t>
      </w:r>
      <w:proofErr w:type="spellEnd"/>
      <w:r w:rsidRPr="00181C8B">
        <w:rPr>
          <w:rFonts w:ascii="Times New Roman" w:hAnsi="Times New Roman" w:cs="Times New Roman"/>
          <w:sz w:val="24"/>
          <w:szCs w:val="24"/>
          <w:lang w:val="uk-UA"/>
        </w:rPr>
        <w:t xml:space="preserve">. факультетів, магістрантів, аспірантів, клінічних ординаторів, лікарів-стоматологів] / М.М. Рожко, В.П. </w:t>
      </w:r>
      <w:proofErr w:type="spellStart"/>
      <w:r w:rsidRPr="00181C8B">
        <w:rPr>
          <w:rFonts w:ascii="Times New Roman" w:hAnsi="Times New Roman" w:cs="Times New Roman"/>
          <w:sz w:val="24"/>
          <w:szCs w:val="24"/>
          <w:lang w:val="uk-UA"/>
        </w:rPr>
        <w:t>Неспрядько</w:t>
      </w:r>
      <w:proofErr w:type="spellEnd"/>
      <w:r w:rsidRPr="00181C8B">
        <w:rPr>
          <w:rFonts w:ascii="Times New Roman" w:hAnsi="Times New Roman" w:cs="Times New Roman"/>
          <w:sz w:val="24"/>
          <w:szCs w:val="24"/>
          <w:lang w:val="uk-UA"/>
        </w:rPr>
        <w:t>. – К.: Книга плюс, 2003.-552с.</w:t>
      </w:r>
    </w:p>
    <w:p w14:paraId="1795E475"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rFonts w:ascii="Times New Roman" w:hAnsi="Times New Roman" w:cs="Times New Roman"/>
          <w:sz w:val="24"/>
          <w:szCs w:val="24"/>
          <w:lang w:val="uk-UA"/>
        </w:rPr>
      </w:pPr>
      <w:proofErr w:type="spellStart"/>
      <w:r w:rsidRPr="00181C8B">
        <w:rPr>
          <w:rFonts w:ascii="Times New Roman" w:hAnsi="Times New Roman" w:cs="Times New Roman"/>
          <w:sz w:val="24"/>
          <w:szCs w:val="24"/>
          <w:lang w:val="uk-UA"/>
        </w:rPr>
        <w:t>Скрипников</w:t>
      </w:r>
      <w:proofErr w:type="spellEnd"/>
      <w:r w:rsidRPr="00181C8B">
        <w:rPr>
          <w:rFonts w:ascii="Times New Roman" w:hAnsi="Times New Roman" w:cs="Times New Roman"/>
          <w:sz w:val="24"/>
          <w:szCs w:val="24"/>
          <w:lang w:val="uk-UA"/>
        </w:rPr>
        <w:t xml:space="preserve"> П.М. Терапевтична стоматологія для лікарів інтернів. частина 1. Карієс та його ускладнення. Навчально-методичний посібник / </w:t>
      </w:r>
      <w:proofErr w:type="spellStart"/>
      <w:r w:rsidRPr="00181C8B">
        <w:rPr>
          <w:rFonts w:ascii="Times New Roman" w:hAnsi="Times New Roman" w:cs="Times New Roman"/>
          <w:sz w:val="24"/>
          <w:szCs w:val="24"/>
          <w:lang w:val="uk-UA"/>
        </w:rPr>
        <w:t>Скрипников</w:t>
      </w:r>
      <w:proofErr w:type="spellEnd"/>
      <w:r w:rsidRPr="00181C8B">
        <w:rPr>
          <w:rFonts w:ascii="Times New Roman" w:hAnsi="Times New Roman" w:cs="Times New Roman"/>
          <w:sz w:val="24"/>
          <w:szCs w:val="24"/>
          <w:lang w:val="uk-UA"/>
        </w:rPr>
        <w:t xml:space="preserve"> П.М., </w:t>
      </w:r>
      <w:proofErr w:type="spellStart"/>
      <w:r w:rsidRPr="00181C8B">
        <w:rPr>
          <w:rFonts w:ascii="Times New Roman" w:hAnsi="Times New Roman" w:cs="Times New Roman"/>
          <w:sz w:val="24"/>
          <w:szCs w:val="24"/>
          <w:lang w:val="uk-UA"/>
        </w:rPr>
        <w:t>Удальцова</w:t>
      </w:r>
      <w:proofErr w:type="spellEnd"/>
      <w:r w:rsidRPr="00181C8B">
        <w:rPr>
          <w:rFonts w:ascii="Times New Roman" w:hAnsi="Times New Roman" w:cs="Times New Roman"/>
          <w:sz w:val="24"/>
          <w:szCs w:val="24"/>
          <w:lang w:val="uk-UA"/>
        </w:rPr>
        <w:t xml:space="preserve"> К.О., </w:t>
      </w:r>
      <w:proofErr w:type="spellStart"/>
      <w:r w:rsidRPr="00181C8B">
        <w:rPr>
          <w:rFonts w:ascii="Times New Roman" w:hAnsi="Times New Roman" w:cs="Times New Roman"/>
          <w:sz w:val="24"/>
          <w:szCs w:val="24"/>
          <w:lang w:val="uk-UA"/>
        </w:rPr>
        <w:t>Шинкевич</w:t>
      </w:r>
      <w:proofErr w:type="spellEnd"/>
      <w:r w:rsidRPr="00181C8B">
        <w:rPr>
          <w:rFonts w:ascii="Times New Roman" w:hAnsi="Times New Roman" w:cs="Times New Roman"/>
          <w:sz w:val="24"/>
          <w:szCs w:val="24"/>
          <w:lang w:val="uk-UA"/>
        </w:rPr>
        <w:t xml:space="preserve"> В.І., Писаренко О.А., </w:t>
      </w:r>
      <w:proofErr w:type="spellStart"/>
      <w:r w:rsidRPr="00181C8B">
        <w:rPr>
          <w:rFonts w:ascii="Times New Roman" w:hAnsi="Times New Roman" w:cs="Times New Roman"/>
          <w:sz w:val="24"/>
          <w:szCs w:val="24"/>
          <w:lang w:val="uk-UA"/>
        </w:rPr>
        <w:t>Хавалкіна</w:t>
      </w:r>
      <w:proofErr w:type="spellEnd"/>
      <w:r w:rsidRPr="00181C8B">
        <w:rPr>
          <w:rFonts w:ascii="Times New Roman" w:hAnsi="Times New Roman" w:cs="Times New Roman"/>
          <w:sz w:val="24"/>
          <w:szCs w:val="24"/>
          <w:lang w:val="uk-UA"/>
        </w:rPr>
        <w:t xml:space="preserve"> Л.М., Тимошенко Ю.В., </w:t>
      </w:r>
      <w:proofErr w:type="spellStart"/>
      <w:r w:rsidRPr="00181C8B">
        <w:rPr>
          <w:rFonts w:ascii="Times New Roman" w:hAnsi="Times New Roman" w:cs="Times New Roman"/>
          <w:sz w:val="24"/>
          <w:szCs w:val="24"/>
          <w:lang w:val="uk-UA"/>
        </w:rPr>
        <w:t>Геранін</w:t>
      </w:r>
      <w:proofErr w:type="spellEnd"/>
      <w:r w:rsidRPr="00181C8B">
        <w:rPr>
          <w:rFonts w:ascii="Times New Roman" w:hAnsi="Times New Roman" w:cs="Times New Roman"/>
          <w:sz w:val="24"/>
          <w:szCs w:val="24"/>
          <w:lang w:val="uk-UA"/>
        </w:rPr>
        <w:t xml:space="preserve"> С.І. - Полтава, 2018. - 278 с. </w:t>
      </w:r>
    </w:p>
    <w:p w14:paraId="6C6A2CF9"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rFonts w:ascii="Times New Roman" w:hAnsi="Times New Roman" w:cs="Times New Roman"/>
          <w:sz w:val="24"/>
          <w:szCs w:val="24"/>
          <w:lang w:val="uk-UA"/>
        </w:rPr>
      </w:pPr>
      <w:proofErr w:type="spellStart"/>
      <w:r w:rsidRPr="00181C8B">
        <w:rPr>
          <w:rFonts w:ascii="Times New Roman" w:hAnsi="Times New Roman" w:cs="Times New Roman"/>
          <w:sz w:val="24"/>
          <w:szCs w:val="24"/>
          <w:lang w:val="uk-UA"/>
        </w:rPr>
        <w:t>Скрипников</w:t>
      </w:r>
      <w:proofErr w:type="spellEnd"/>
      <w:r w:rsidRPr="00181C8B">
        <w:rPr>
          <w:rFonts w:ascii="Times New Roman" w:hAnsi="Times New Roman" w:cs="Times New Roman"/>
          <w:sz w:val="24"/>
          <w:szCs w:val="24"/>
          <w:lang w:val="uk-UA"/>
        </w:rPr>
        <w:t xml:space="preserve"> П.М. Терапевтична стоматологія для лікарів-інтернів. частина 2. Хвороби </w:t>
      </w:r>
      <w:proofErr w:type="spellStart"/>
      <w:r w:rsidRPr="00181C8B">
        <w:rPr>
          <w:rFonts w:ascii="Times New Roman" w:hAnsi="Times New Roman" w:cs="Times New Roman"/>
          <w:sz w:val="24"/>
          <w:szCs w:val="24"/>
          <w:lang w:val="uk-UA"/>
        </w:rPr>
        <w:t>пародонта</w:t>
      </w:r>
      <w:proofErr w:type="spellEnd"/>
      <w:r w:rsidRPr="00181C8B">
        <w:rPr>
          <w:rFonts w:ascii="Times New Roman" w:hAnsi="Times New Roman" w:cs="Times New Roman"/>
          <w:sz w:val="24"/>
          <w:szCs w:val="24"/>
          <w:lang w:val="uk-UA"/>
        </w:rPr>
        <w:t xml:space="preserve"> та слизової оболонки порожнини рота. Навчально-методичний посібник / </w:t>
      </w:r>
      <w:proofErr w:type="spellStart"/>
      <w:r w:rsidRPr="00181C8B">
        <w:rPr>
          <w:rFonts w:ascii="Times New Roman" w:hAnsi="Times New Roman" w:cs="Times New Roman"/>
          <w:sz w:val="24"/>
          <w:szCs w:val="24"/>
          <w:lang w:val="uk-UA"/>
        </w:rPr>
        <w:t>Скрипников</w:t>
      </w:r>
      <w:proofErr w:type="spellEnd"/>
      <w:r w:rsidRPr="00181C8B">
        <w:rPr>
          <w:rFonts w:ascii="Times New Roman" w:hAnsi="Times New Roman" w:cs="Times New Roman"/>
          <w:sz w:val="24"/>
          <w:szCs w:val="24"/>
          <w:lang w:val="uk-UA"/>
        </w:rPr>
        <w:t xml:space="preserve"> П.М., </w:t>
      </w:r>
      <w:proofErr w:type="spellStart"/>
      <w:r w:rsidRPr="00181C8B">
        <w:rPr>
          <w:rFonts w:ascii="Times New Roman" w:hAnsi="Times New Roman" w:cs="Times New Roman"/>
          <w:sz w:val="24"/>
          <w:szCs w:val="24"/>
          <w:lang w:val="uk-UA"/>
        </w:rPr>
        <w:t>Скрипнікова</w:t>
      </w:r>
      <w:proofErr w:type="spellEnd"/>
      <w:r w:rsidRPr="00181C8B">
        <w:rPr>
          <w:rFonts w:ascii="Times New Roman" w:hAnsi="Times New Roman" w:cs="Times New Roman"/>
          <w:sz w:val="24"/>
          <w:szCs w:val="24"/>
          <w:lang w:val="uk-UA"/>
        </w:rPr>
        <w:t xml:space="preserve"> Т.П., Хміль Т.А., </w:t>
      </w:r>
      <w:proofErr w:type="spellStart"/>
      <w:r w:rsidRPr="00181C8B">
        <w:rPr>
          <w:rFonts w:ascii="Times New Roman" w:hAnsi="Times New Roman" w:cs="Times New Roman"/>
          <w:sz w:val="24"/>
          <w:szCs w:val="24"/>
          <w:lang w:val="uk-UA"/>
        </w:rPr>
        <w:t>Ступак</w:t>
      </w:r>
      <w:proofErr w:type="spellEnd"/>
      <w:r w:rsidRPr="00181C8B">
        <w:rPr>
          <w:rFonts w:ascii="Times New Roman" w:hAnsi="Times New Roman" w:cs="Times New Roman"/>
          <w:sz w:val="24"/>
          <w:szCs w:val="24"/>
          <w:lang w:val="uk-UA"/>
        </w:rPr>
        <w:t xml:space="preserve"> О.П., Дубина В.О., Шевченко В.К., Вітко Ю.М. - Полтава, 2018. - 327 с.</w:t>
      </w:r>
    </w:p>
    <w:p w14:paraId="404C4FCE"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sz w:val="24"/>
          <w:szCs w:val="24"/>
          <w:lang w:val="uk-UA"/>
        </w:rPr>
      </w:pPr>
      <w:r w:rsidRPr="00181C8B">
        <w:rPr>
          <w:rFonts w:ascii="Times New Roman" w:hAnsi="Times New Roman" w:cs="Times New Roman"/>
          <w:sz w:val="24"/>
          <w:szCs w:val="24"/>
          <w:lang w:val="uk-UA"/>
        </w:rPr>
        <w:t xml:space="preserve">Стоматологія: підручник: У 2 книгах. -  </w:t>
      </w:r>
      <w:proofErr w:type="spellStart"/>
      <w:r w:rsidRPr="00181C8B">
        <w:rPr>
          <w:rFonts w:ascii="Times New Roman" w:hAnsi="Times New Roman" w:cs="Times New Roman"/>
          <w:sz w:val="24"/>
          <w:szCs w:val="24"/>
          <w:lang w:val="uk-UA"/>
        </w:rPr>
        <w:t>Кн</w:t>
      </w:r>
      <w:proofErr w:type="spellEnd"/>
      <w:r w:rsidRPr="00181C8B">
        <w:rPr>
          <w:rFonts w:ascii="Times New Roman" w:hAnsi="Times New Roman" w:cs="Times New Roman"/>
          <w:sz w:val="24"/>
          <w:szCs w:val="24"/>
          <w:lang w:val="uk-UA"/>
        </w:rPr>
        <w:t xml:space="preserve">. 1: / [Рожко М.М., Попович З.Б., </w:t>
      </w:r>
      <w:proofErr w:type="spellStart"/>
      <w:r w:rsidRPr="00181C8B">
        <w:rPr>
          <w:rFonts w:ascii="Times New Roman" w:hAnsi="Times New Roman" w:cs="Times New Roman"/>
          <w:sz w:val="24"/>
          <w:szCs w:val="24"/>
          <w:lang w:val="uk-UA"/>
        </w:rPr>
        <w:t>Куроєдова</w:t>
      </w:r>
      <w:proofErr w:type="spellEnd"/>
      <w:r w:rsidRPr="00181C8B">
        <w:rPr>
          <w:rFonts w:ascii="Times New Roman" w:hAnsi="Times New Roman" w:cs="Times New Roman"/>
          <w:sz w:val="24"/>
          <w:szCs w:val="24"/>
          <w:lang w:val="uk-UA"/>
        </w:rPr>
        <w:t xml:space="preserve"> В.Д. та ін.; за ред. проф. М.М. Рожка. – К.: ВСВ «Медицина», 2013.- 872с.</w:t>
      </w:r>
    </w:p>
    <w:p w14:paraId="4A9E7BB6"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sz w:val="24"/>
          <w:szCs w:val="24"/>
          <w:lang w:val="uk-UA"/>
        </w:rPr>
      </w:pPr>
      <w:r w:rsidRPr="00181C8B">
        <w:rPr>
          <w:rFonts w:ascii="Times New Roman" w:hAnsi="Times New Roman" w:cs="Times New Roman"/>
          <w:sz w:val="24"/>
          <w:szCs w:val="24"/>
          <w:lang w:val="uk-UA"/>
        </w:rPr>
        <w:t xml:space="preserve">Стоматологія: підручник: У 2 книгах. -  </w:t>
      </w:r>
      <w:proofErr w:type="spellStart"/>
      <w:r w:rsidRPr="00181C8B">
        <w:rPr>
          <w:rFonts w:ascii="Times New Roman" w:hAnsi="Times New Roman" w:cs="Times New Roman"/>
          <w:sz w:val="24"/>
          <w:szCs w:val="24"/>
          <w:lang w:val="uk-UA"/>
        </w:rPr>
        <w:t>Кн</w:t>
      </w:r>
      <w:proofErr w:type="spellEnd"/>
      <w:r w:rsidRPr="00181C8B">
        <w:rPr>
          <w:rFonts w:ascii="Times New Roman" w:hAnsi="Times New Roman" w:cs="Times New Roman"/>
          <w:sz w:val="24"/>
          <w:szCs w:val="24"/>
          <w:lang w:val="uk-UA"/>
        </w:rPr>
        <w:t>. 2:   / [Рожко М.М., Кириленко І.І., Денисенко О.Г.. та ін.; за ред. проф. М.М. Рожка. – К.: ВСВ «Медицина», 2013.- 992с.</w:t>
      </w:r>
    </w:p>
    <w:p w14:paraId="3CFCC1D8"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sz w:val="24"/>
          <w:szCs w:val="24"/>
          <w:lang w:val="uk-UA"/>
        </w:rPr>
      </w:pPr>
      <w:r w:rsidRPr="00181C8B">
        <w:rPr>
          <w:rFonts w:ascii="Times New Roman" w:hAnsi="Times New Roman" w:cs="Times New Roman"/>
          <w:sz w:val="24"/>
          <w:szCs w:val="24"/>
          <w:lang w:val="uk-UA"/>
        </w:rPr>
        <w:t>Стоматологія: Нормативне виробничо-практичне видання: збірник для керівників лікувально-</w:t>
      </w:r>
      <w:proofErr w:type="spellStart"/>
      <w:r w:rsidRPr="00181C8B">
        <w:rPr>
          <w:rFonts w:ascii="Times New Roman" w:hAnsi="Times New Roman" w:cs="Times New Roman"/>
          <w:sz w:val="24"/>
          <w:szCs w:val="24"/>
          <w:lang w:val="uk-UA"/>
        </w:rPr>
        <w:t>профілактичнх</w:t>
      </w:r>
      <w:proofErr w:type="spellEnd"/>
      <w:r w:rsidRPr="00181C8B">
        <w:rPr>
          <w:rFonts w:ascii="Times New Roman" w:hAnsi="Times New Roman" w:cs="Times New Roman"/>
          <w:sz w:val="24"/>
          <w:szCs w:val="24"/>
          <w:lang w:val="uk-UA"/>
        </w:rPr>
        <w:t xml:space="preserve"> установ, їх </w:t>
      </w:r>
      <w:proofErr w:type="spellStart"/>
      <w:r w:rsidRPr="00181C8B">
        <w:rPr>
          <w:rFonts w:ascii="Times New Roman" w:hAnsi="Times New Roman" w:cs="Times New Roman"/>
          <w:sz w:val="24"/>
          <w:szCs w:val="24"/>
          <w:lang w:val="uk-UA"/>
        </w:rPr>
        <w:t>заступн</w:t>
      </w:r>
      <w:proofErr w:type="spellEnd"/>
      <w:r w:rsidRPr="00181C8B">
        <w:rPr>
          <w:rFonts w:ascii="Times New Roman" w:hAnsi="Times New Roman" w:cs="Times New Roman"/>
          <w:sz w:val="24"/>
          <w:szCs w:val="24"/>
          <w:lang w:val="uk-UA"/>
        </w:rPr>
        <w:t>., зав. відділень та широкого загалу спеціалістів / [</w:t>
      </w:r>
      <w:proofErr w:type="spellStart"/>
      <w:r w:rsidRPr="00181C8B">
        <w:rPr>
          <w:rFonts w:ascii="Times New Roman" w:hAnsi="Times New Roman" w:cs="Times New Roman"/>
          <w:sz w:val="24"/>
          <w:szCs w:val="24"/>
          <w:lang w:val="uk-UA"/>
        </w:rPr>
        <w:t>відповід</w:t>
      </w:r>
      <w:proofErr w:type="spellEnd"/>
      <w:r w:rsidRPr="00181C8B">
        <w:rPr>
          <w:rFonts w:ascii="Times New Roman" w:hAnsi="Times New Roman" w:cs="Times New Roman"/>
          <w:sz w:val="24"/>
          <w:szCs w:val="24"/>
          <w:lang w:val="uk-UA"/>
        </w:rPr>
        <w:t xml:space="preserve">. редактор Т.В. </w:t>
      </w:r>
      <w:proofErr w:type="spellStart"/>
      <w:r w:rsidRPr="00181C8B">
        <w:rPr>
          <w:rFonts w:ascii="Times New Roman" w:hAnsi="Times New Roman" w:cs="Times New Roman"/>
          <w:sz w:val="24"/>
          <w:szCs w:val="24"/>
          <w:lang w:val="uk-UA"/>
        </w:rPr>
        <w:t>Марухно</w:t>
      </w:r>
      <w:proofErr w:type="spellEnd"/>
      <w:r w:rsidRPr="00181C8B">
        <w:rPr>
          <w:rFonts w:ascii="Times New Roman" w:hAnsi="Times New Roman" w:cs="Times New Roman"/>
          <w:sz w:val="24"/>
          <w:szCs w:val="24"/>
          <w:lang w:val="uk-UA"/>
        </w:rPr>
        <w:t xml:space="preserve">]. – К.: МНІАЦ медичної статистики; МВЦ </w:t>
      </w:r>
      <w:proofErr w:type="spellStart"/>
      <w:r w:rsidRPr="00181C8B">
        <w:rPr>
          <w:rFonts w:ascii="Times New Roman" w:hAnsi="Times New Roman" w:cs="Times New Roman"/>
          <w:sz w:val="24"/>
          <w:szCs w:val="24"/>
          <w:lang w:val="uk-UA"/>
        </w:rPr>
        <w:t>Медінформ</w:t>
      </w:r>
      <w:proofErr w:type="spellEnd"/>
      <w:r w:rsidRPr="00181C8B">
        <w:rPr>
          <w:rFonts w:ascii="Times New Roman" w:hAnsi="Times New Roman" w:cs="Times New Roman"/>
          <w:sz w:val="24"/>
          <w:szCs w:val="24"/>
          <w:lang w:val="uk-UA"/>
        </w:rPr>
        <w:t>, 2014. – 748 с.</w:t>
      </w:r>
    </w:p>
    <w:p w14:paraId="2CC6895F"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rFonts w:ascii="Times New Roman" w:hAnsi="Times New Roman" w:cs="Times New Roman"/>
          <w:sz w:val="24"/>
          <w:szCs w:val="24"/>
          <w:lang w:val="uk-UA"/>
        </w:rPr>
      </w:pPr>
      <w:r w:rsidRPr="00181C8B">
        <w:rPr>
          <w:rFonts w:ascii="Times New Roman" w:hAnsi="Times New Roman" w:cs="Times New Roman"/>
          <w:sz w:val="24"/>
          <w:szCs w:val="24"/>
          <w:lang w:val="uk-UA"/>
        </w:rPr>
        <w:t xml:space="preserve">Терапевтична стоматологія дитячого віку: Підручник для студентів стоматологічних </w:t>
      </w:r>
      <w:r w:rsidRPr="00181C8B">
        <w:rPr>
          <w:rFonts w:ascii="Times New Roman" w:hAnsi="Times New Roman" w:cs="Times New Roman"/>
          <w:sz w:val="24"/>
          <w:szCs w:val="24"/>
          <w:lang w:val="uk-UA"/>
        </w:rPr>
        <w:lastRenderedPageBreak/>
        <w:t xml:space="preserve">факультетів, інтернів і стоматологів. Т.2 (видання друге, стереотипне) /Хоменко Л.О., Майданник В.Г., Голубєва І.М., Остапко О.І., Біденко Н.В., </w:t>
      </w:r>
      <w:proofErr w:type="spellStart"/>
      <w:r w:rsidRPr="00181C8B">
        <w:rPr>
          <w:rFonts w:ascii="Times New Roman" w:hAnsi="Times New Roman" w:cs="Times New Roman"/>
          <w:sz w:val="24"/>
          <w:szCs w:val="24"/>
          <w:lang w:val="uk-UA"/>
        </w:rPr>
        <w:t>Кривонос</w:t>
      </w:r>
      <w:proofErr w:type="spellEnd"/>
      <w:r w:rsidRPr="00181C8B">
        <w:rPr>
          <w:rFonts w:ascii="Times New Roman" w:hAnsi="Times New Roman" w:cs="Times New Roman"/>
          <w:sz w:val="24"/>
          <w:szCs w:val="24"/>
          <w:lang w:val="uk-UA"/>
        </w:rPr>
        <w:t xml:space="preserve"> Ю.М./За ред. проф. Л.О. Хоменко. - К.: Книга-плюс, 2017.- 328 с.</w:t>
      </w:r>
    </w:p>
    <w:p w14:paraId="5790DAE6"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rFonts w:ascii="Times New Roman" w:hAnsi="Times New Roman" w:cs="Times New Roman"/>
          <w:sz w:val="24"/>
          <w:szCs w:val="24"/>
          <w:lang w:val="uk-UA"/>
        </w:rPr>
      </w:pPr>
      <w:r w:rsidRPr="00181C8B">
        <w:rPr>
          <w:rFonts w:ascii="Times New Roman" w:hAnsi="Times New Roman" w:cs="Times New Roman"/>
          <w:sz w:val="24"/>
          <w:szCs w:val="24"/>
          <w:lang w:val="uk-UA"/>
        </w:rPr>
        <w:t xml:space="preserve">Терапевтична стоматологія дитячого віку. Карієс зубів та його ускладнення: Підручник для студентів ВМНЗ ІІІ - ІV рівнів акредитації стоматологічних факультетів, інтернів і стоматологів. Т.1 (видання друге, стереотипне) /Хоменко Л.О., Чайковський Ю.Б., Смоляр Н.І., </w:t>
      </w:r>
      <w:proofErr w:type="spellStart"/>
      <w:r w:rsidRPr="00181C8B">
        <w:rPr>
          <w:rFonts w:ascii="Times New Roman" w:hAnsi="Times New Roman" w:cs="Times New Roman"/>
          <w:sz w:val="24"/>
          <w:szCs w:val="24"/>
          <w:lang w:val="uk-UA"/>
        </w:rPr>
        <w:t>Савичук</w:t>
      </w:r>
      <w:proofErr w:type="spellEnd"/>
      <w:r w:rsidRPr="00181C8B">
        <w:rPr>
          <w:rFonts w:ascii="Times New Roman" w:hAnsi="Times New Roman" w:cs="Times New Roman"/>
          <w:sz w:val="24"/>
          <w:szCs w:val="24"/>
          <w:lang w:val="uk-UA"/>
        </w:rPr>
        <w:t xml:space="preserve"> О.В., Остапко О.І., Біденко Н.В., </w:t>
      </w:r>
      <w:proofErr w:type="spellStart"/>
      <w:r w:rsidRPr="00181C8B">
        <w:rPr>
          <w:rFonts w:ascii="Times New Roman" w:hAnsi="Times New Roman" w:cs="Times New Roman"/>
          <w:sz w:val="24"/>
          <w:szCs w:val="24"/>
          <w:lang w:val="uk-UA"/>
        </w:rPr>
        <w:t>Голубева</w:t>
      </w:r>
      <w:proofErr w:type="spellEnd"/>
      <w:r w:rsidRPr="00181C8B">
        <w:rPr>
          <w:rFonts w:ascii="Times New Roman" w:hAnsi="Times New Roman" w:cs="Times New Roman"/>
          <w:sz w:val="24"/>
          <w:szCs w:val="24"/>
          <w:lang w:val="uk-UA"/>
        </w:rPr>
        <w:t xml:space="preserve"> І.М., Москаленко А.М., Шматко В.І., </w:t>
      </w:r>
      <w:proofErr w:type="spellStart"/>
      <w:r w:rsidRPr="00181C8B">
        <w:rPr>
          <w:rFonts w:ascii="Times New Roman" w:hAnsi="Times New Roman" w:cs="Times New Roman"/>
          <w:sz w:val="24"/>
          <w:szCs w:val="24"/>
          <w:lang w:val="uk-UA"/>
        </w:rPr>
        <w:t>Любарец</w:t>
      </w:r>
      <w:proofErr w:type="spellEnd"/>
      <w:r w:rsidRPr="00181C8B">
        <w:rPr>
          <w:rFonts w:ascii="Times New Roman" w:hAnsi="Times New Roman" w:cs="Times New Roman"/>
          <w:sz w:val="24"/>
          <w:szCs w:val="24"/>
          <w:lang w:val="uk-UA"/>
        </w:rPr>
        <w:t xml:space="preserve"> С.Ф., Кононович О.Ф. та ін./За ред. проф. Хоменко Л.О. - К.: Книга-плюс, 2016. - 432 с.</w:t>
      </w:r>
    </w:p>
    <w:p w14:paraId="6B2A9E24"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sz w:val="24"/>
          <w:szCs w:val="24"/>
          <w:lang w:val="uk-UA"/>
        </w:rPr>
      </w:pPr>
      <w:proofErr w:type="spellStart"/>
      <w:r w:rsidRPr="00181C8B">
        <w:rPr>
          <w:rFonts w:ascii="Times New Roman" w:hAnsi="Times New Roman" w:cs="Times New Roman"/>
          <w:sz w:val="24"/>
          <w:szCs w:val="24"/>
          <w:lang w:val="uk-UA"/>
        </w:rPr>
        <w:t>Тимофеєв</w:t>
      </w:r>
      <w:proofErr w:type="spellEnd"/>
      <w:r w:rsidRPr="00181C8B">
        <w:rPr>
          <w:rFonts w:ascii="Times New Roman" w:hAnsi="Times New Roman" w:cs="Times New Roman"/>
          <w:sz w:val="24"/>
          <w:szCs w:val="24"/>
          <w:lang w:val="uk-UA"/>
        </w:rPr>
        <w:t xml:space="preserve"> О.О. Захворювання слинних залоз: [</w:t>
      </w:r>
      <w:proofErr w:type="spellStart"/>
      <w:r w:rsidRPr="00181C8B">
        <w:rPr>
          <w:rFonts w:ascii="Times New Roman" w:hAnsi="Times New Roman" w:cs="Times New Roman"/>
          <w:sz w:val="24"/>
          <w:szCs w:val="24"/>
          <w:lang w:val="uk-UA"/>
        </w:rPr>
        <w:t>підруч</w:t>
      </w:r>
      <w:proofErr w:type="spellEnd"/>
      <w:r w:rsidRPr="00181C8B">
        <w:rPr>
          <w:rFonts w:ascii="Times New Roman" w:hAnsi="Times New Roman" w:cs="Times New Roman"/>
          <w:sz w:val="24"/>
          <w:szCs w:val="24"/>
          <w:lang w:val="uk-UA"/>
        </w:rPr>
        <w:t xml:space="preserve">. для </w:t>
      </w:r>
      <w:proofErr w:type="spellStart"/>
      <w:r w:rsidRPr="00181C8B">
        <w:rPr>
          <w:rFonts w:ascii="Times New Roman" w:hAnsi="Times New Roman" w:cs="Times New Roman"/>
          <w:sz w:val="24"/>
          <w:szCs w:val="24"/>
          <w:lang w:val="uk-UA"/>
        </w:rPr>
        <w:t>студ</w:t>
      </w:r>
      <w:proofErr w:type="spellEnd"/>
      <w:r w:rsidRPr="00181C8B">
        <w:rPr>
          <w:rFonts w:ascii="Times New Roman" w:hAnsi="Times New Roman" w:cs="Times New Roman"/>
          <w:sz w:val="24"/>
          <w:szCs w:val="24"/>
          <w:lang w:val="uk-UA"/>
        </w:rPr>
        <w:t xml:space="preserve">. старших курсів мед. вузів, </w:t>
      </w:r>
      <w:proofErr w:type="spellStart"/>
      <w:r w:rsidRPr="00181C8B">
        <w:rPr>
          <w:rFonts w:ascii="Times New Roman" w:hAnsi="Times New Roman" w:cs="Times New Roman"/>
          <w:sz w:val="24"/>
          <w:szCs w:val="24"/>
          <w:lang w:val="uk-UA"/>
        </w:rPr>
        <w:t>щелепно</w:t>
      </w:r>
      <w:proofErr w:type="spellEnd"/>
      <w:r w:rsidRPr="00181C8B">
        <w:rPr>
          <w:rFonts w:ascii="Times New Roman" w:hAnsi="Times New Roman" w:cs="Times New Roman"/>
          <w:sz w:val="24"/>
          <w:szCs w:val="24"/>
          <w:lang w:val="uk-UA"/>
        </w:rPr>
        <w:t xml:space="preserve">-лицевих хірургів, хірургів-стоматологів, лікарів-стоматологів і лікарів суміжних спеціальностей] / О.О. </w:t>
      </w:r>
      <w:proofErr w:type="spellStart"/>
      <w:r w:rsidRPr="00181C8B">
        <w:rPr>
          <w:rFonts w:ascii="Times New Roman" w:hAnsi="Times New Roman" w:cs="Times New Roman"/>
          <w:sz w:val="24"/>
          <w:szCs w:val="24"/>
          <w:lang w:val="uk-UA"/>
        </w:rPr>
        <w:t>Тимофеєв</w:t>
      </w:r>
      <w:proofErr w:type="spellEnd"/>
      <w:r w:rsidRPr="00181C8B">
        <w:rPr>
          <w:rFonts w:ascii="Times New Roman" w:hAnsi="Times New Roman" w:cs="Times New Roman"/>
          <w:sz w:val="24"/>
          <w:szCs w:val="24"/>
          <w:lang w:val="uk-UA"/>
        </w:rPr>
        <w:t>. – Львів: ВНТЛ-Класика, 2007.-160с.</w:t>
      </w:r>
    </w:p>
    <w:p w14:paraId="5D01BD31"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sz w:val="24"/>
          <w:szCs w:val="24"/>
          <w:lang w:val="uk-UA"/>
        </w:rPr>
      </w:pPr>
      <w:proofErr w:type="spellStart"/>
      <w:r w:rsidRPr="00181C8B">
        <w:rPr>
          <w:rFonts w:ascii="Times New Roman" w:hAnsi="Times New Roman" w:cs="Times New Roman"/>
          <w:sz w:val="24"/>
          <w:szCs w:val="24"/>
          <w:lang w:val="uk-UA"/>
        </w:rPr>
        <w:t>Тимофеєв</w:t>
      </w:r>
      <w:proofErr w:type="spellEnd"/>
      <w:r w:rsidRPr="00181C8B">
        <w:rPr>
          <w:rFonts w:ascii="Times New Roman" w:hAnsi="Times New Roman" w:cs="Times New Roman"/>
          <w:sz w:val="24"/>
          <w:szCs w:val="24"/>
          <w:lang w:val="uk-UA"/>
        </w:rPr>
        <w:t xml:space="preserve"> О.О. </w:t>
      </w:r>
      <w:proofErr w:type="spellStart"/>
      <w:r w:rsidRPr="00181C8B">
        <w:rPr>
          <w:rFonts w:ascii="Times New Roman" w:hAnsi="Times New Roman" w:cs="Times New Roman"/>
          <w:sz w:val="24"/>
          <w:szCs w:val="24"/>
          <w:lang w:val="uk-UA"/>
        </w:rPr>
        <w:t>Щелепно</w:t>
      </w:r>
      <w:proofErr w:type="spellEnd"/>
      <w:r w:rsidRPr="00181C8B">
        <w:rPr>
          <w:rFonts w:ascii="Times New Roman" w:hAnsi="Times New Roman" w:cs="Times New Roman"/>
          <w:sz w:val="24"/>
          <w:szCs w:val="24"/>
          <w:lang w:val="uk-UA"/>
        </w:rPr>
        <w:t xml:space="preserve">-лицева хірургія: [підручник для </w:t>
      </w:r>
      <w:proofErr w:type="spellStart"/>
      <w:r w:rsidRPr="00181C8B">
        <w:rPr>
          <w:rFonts w:ascii="Times New Roman" w:hAnsi="Times New Roman" w:cs="Times New Roman"/>
          <w:sz w:val="24"/>
          <w:szCs w:val="24"/>
          <w:lang w:val="uk-UA"/>
        </w:rPr>
        <w:t>студ</w:t>
      </w:r>
      <w:proofErr w:type="spellEnd"/>
      <w:r w:rsidRPr="00181C8B">
        <w:rPr>
          <w:rFonts w:ascii="Times New Roman" w:hAnsi="Times New Roman" w:cs="Times New Roman"/>
          <w:sz w:val="24"/>
          <w:szCs w:val="24"/>
          <w:lang w:val="uk-UA"/>
        </w:rPr>
        <w:t xml:space="preserve">. </w:t>
      </w:r>
      <w:proofErr w:type="spellStart"/>
      <w:r w:rsidRPr="00181C8B">
        <w:rPr>
          <w:rFonts w:ascii="Times New Roman" w:hAnsi="Times New Roman" w:cs="Times New Roman"/>
          <w:sz w:val="24"/>
          <w:szCs w:val="24"/>
          <w:lang w:val="uk-UA"/>
        </w:rPr>
        <w:t>стомат</w:t>
      </w:r>
      <w:proofErr w:type="spellEnd"/>
      <w:r w:rsidRPr="00181C8B">
        <w:rPr>
          <w:rFonts w:ascii="Times New Roman" w:hAnsi="Times New Roman" w:cs="Times New Roman"/>
          <w:sz w:val="24"/>
          <w:szCs w:val="24"/>
          <w:lang w:val="uk-UA"/>
        </w:rPr>
        <w:t xml:space="preserve">. факультетів </w:t>
      </w:r>
      <w:proofErr w:type="spellStart"/>
      <w:r w:rsidRPr="00181C8B">
        <w:rPr>
          <w:rFonts w:ascii="Times New Roman" w:hAnsi="Times New Roman" w:cs="Times New Roman"/>
          <w:sz w:val="24"/>
          <w:szCs w:val="24"/>
          <w:lang w:val="uk-UA"/>
        </w:rPr>
        <w:t>вищ</w:t>
      </w:r>
      <w:proofErr w:type="spellEnd"/>
      <w:r w:rsidRPr="00181C8B">
        <w:rPr>
          <w:rFonts w:ascii="Times New Roman" w:hAnsi="Times New Roman" w:cs="Times New Roman"/>
          <w:sz w:val="24"/>
          <w:szCs w:val="24"/>
          <w:lang w:val="uk-UA"/>
        </w:rPr>
        <w:t xml:space="preserve">. мед. </w:t>
      </w:r>
      <w:proofErr w:type="spellStart"/>
      <w:r w:rsidRPr="00181C8B">
        <w:rPr>
          <w:rFonts w:ascii="Times New Roman" w:hAnsi="Times New Roman" w:cs="Times New Roman"/>
          <w:sz w:val="24"/>
          <w:szCs w:val="24"/>
          <w:lang w:val="uk-UA"/>
        </w:rPr>
        <w:t>навч</w:t>
      </w:r>
      <w:proofErr w:type="spellEnd"/>
      <w:r w:rsidRPr="00181C8B">
        <w:rPr>
          <w:rFonts w:ascii="Times New Roman" w:hAnsi="Times New Roman" w:cs="Times New Roman"/>
          <w:sz w:val="24"/>
          <w:szCs w:val="24"/>
          <w:lang w:val="uk-UA"/>
        </w:rPr>
        <w:t xml:space="preserve">. </w:t>
      </w:r>
      <w:proofErr w:type="spellStart"/>
      <w:r w:rsidRPr="00181C8B">
        <w:rPr>
          <w:rFonts w:ascii="Times New Roman" w:hAnsi="Times New Roman" w:cs="Times New Roman"/>
          <w:sz w:val="24"/>
          <w:szCs w:val="24"/>
          <w:lang w:val="uk-UA"/>
        </w:rPr>
        <w:t>закл</w:t>
      </w:r>
      <w:proofErr w:type="spellEnd"/>
      <w:r w:rsidRPr="00181C8B">
        <w:rPr>
          <w:rFonts w:ascii="Times New Roman" w:hAnsi="Times New Roman" w:cs="Times New Roman"/>
          <w:sz w:val="24"/>
          <w:szCs w:val="24"/>
          <w:lang w:val="uk-UA"/>
        </w:rPr>
        <w:t xml:space="preserve">. IV рівня акредитації, лікарів-інтернів, лікарів-стоматологів, курсантів і лікарів суміжних спеціальностей] / О.О. </w:t>
      </w:r>
      <w:proofErr w:type="spellStart"/>
      <w:r w:rsidRPr="00181C8B">
        <w:rPr>
          <w:rFonts w:ascii="Times New Roman" w:hAnsi="Times New Roman" w:cs="Times New Roman"/>
          <w:sz w:val="24"/>
          <w:szCs w:val="24"/>
          <w:lang w:val="uk-UA"/>
        </w:rPr>
        <w:t>Тимофеєв</w:t>
      </w:r>
      <w:proofErr w:type="spellEnd"/>
      <w:r w:rsidRPr="00181C8B">
        <w:rPr>
          <w:rFonts w:ascii="Times New Roman" w:hAnsi="Times New Roman" w:cs="Times New Roman"/>
          <w:sz w:val="24"/>
          <w:szCs w:val="24"/>
          <w:lang w:val="uk-UA"/>
        </w:rPr>
        <w:t>. – К.: Медицина, 2011.-752с.</w:t>
      </w:r>
    </w:p>
    <w:p w14:paraId="46566CD5" w14:textId="77777777" w:rsidR="00113585" w:rsidRPr="00181C8B" w:rsidRDefault="00113585" w:rsidP="00113585">
      <w:pPr>
        <w:pStyle w:val="Standard"/>
        <w:widowControl w:val="0"/>
        <w:numPr>
          <w:ilvl w:val="0"/>
          <w:numId w:val="8"/>
        </w:numPr>
        <w:shd w:val="clear" w:color="auto" w:fill="FFFFFF"/>
        <w:tabs>
          <w:tab w:val="left" w:pos="426"/>
        </w:tabs>
        <w:spacing w:after="0"/>
        <w:ind w:left="0" w:firstLine="0"/>
        <w:jc w:val="both"/>
        <w:rPr>
          <w:rFonts w:ascii="Times New Roman" w:hAnsi="Times New Roman" w:cs="Times New Roman"/>
          <w:sz w:val="24"/>
          <w:szCs w:val="24"/>
          <w:lang w:val="uk-UA"/>
        </w:rPr>
      </w:pPr>
      <w:proofErr w:type="spellStart"/>
      <w:r w:rsidRPr="00181C8B">
        <w:rPr>
          <w:rFonts w:ascii="Times New Roman" w:hAnsi="Times New Roman" w:cs="Times New Roman"/>
          <w:sz w:val="24"/>
          <w:szCs w:val="24"/>
          <w:lang w:val="uk-UA"/>
        </w:rPr>
        <w:t>Харьков</w:t>
      </w:r>
      <w:proofErr w:type="spellEnd"/>
      <w:r w:rsidRPr="00181C8B">
        <w:rPr>
          <w:rFonts w:ascii="Times New Roman" w:hAnsi="Times New Roman" w:cs="Times New Roman"/>
          <w:sz w:val="24"/>
          <w:szCs w:val="24"/>
          <w:lang w:val="uk-UA"/>
        </w:rPr>
        <w:t xml:space="preserve"> Л.В., Яковенко Л.Н., Чехова І.Л. Хірургічна стоматологія дитячого віку. - К.: «Книга плюс», 2003.- 480 с.</w:t>
      </w:r>
    </w:p>
    <w:p w14:paraId="7C99F7C6" w14:textId="77777777" w:rsidR="00113585" w:rsidRPr="00181C8B" w:rsidRDefault="00113585" w:rsidP="00113585">
      <w:pPr>
        <w:pStyle w:val="Standard"/>
        <w:widowControl w:val="0"/>
        <w:numPr>
          <w:ilvl w:val="0"/>
          <w:numId w:val="8"/>
        </w:numPr>
        <w:shd w:val="clear" w:color="auto" w:fill="FFFFFF"/>
        <w:tabs>
          <w:tab w:val="left" w:pos="0"/>
        </w:tabs>
        <w:spacing w:after="0"/>
        <w:ind w:left="0" w:firstLine="0"/>
        <w:jc w:val="both"/>
        <w:rPr>
          <w:rFonts w:ascii="Times New Roman" w:hAnsi="Times New Roman" w:cs="Times New Roman"/>
          <w:caps/>
          <w:sz w:val="24"/>
          <w:szCs w:val="24"/>
          <w:lang w:val="uk-UA"/>
        </w:rPr>
      </w:pPr>
      <w:proofErr w:type="spellStart"/>
      <w:r w:rsidRPr="00181C8B">
        <w:rPr>
          <w:rFonts w:ascii="Times New Roman" w:hAnsi="Times New Roman" w:cs="Times New Roman"/>
          <w:sz w:val="24"/>
          <w:szCs w:val="24"/>
          <w:lang w:val="uk-UA"/>
        </w:rPr>
        <w:t>Шешукова</w:t>
      </w:r>
      <w:proofErr w:type="spellEnd"/>
      <w:r w:rsidRPr="00181C8B">
        <w:rPr>
          <w:rFonts w:ascii="Times New Roman" w:hAnsi="Times New Roman" w:cs="Times New Roman"/>
          <w:sz w:val="24"/>
          <w:szCs w:val="24"/>
          <w:lang w:val="uk-UA"/>
        </w:rPr>
        <w:t xml:space="preserve"> О.В. Діагностика захворювань органів порожнини рота у дітей: Навчальний посібник / О.В. </w:t>
      </w:r>
      <w:proofErr w:type="spellStart"/>
      <w:r w:rsidRPr="00181C8B">
        <w:rPr>
          <w:rFonts w:ascii="Times New Roman" w:hAnsi="Times New Roman" w:cs="Times New Roman"/>
          <w:sz w:val="24"/>
          <w:szCs w:val="24"/>
          <w:lang w:val="uk-UA"/>
        </w:rPr>
        <w:t>Шешукова</w:t>
      </w:r>
      <w:proofErr w:type="spellEnd"/>
      <w:r w:rsidRPr="00181C8B">
        <w:rPr>
          <w:rFonts w:ascii="Times New Roman" w:hAnsi="Times New Roman" w:cs="Times New Roman"/>
          <w:sz w:val="24"/>
          <w:szCs w:val="24"/>
          <w:lang w:val="uk-UA"/>
        </w:rPr>
        <w:t>, А.І. Падалка, К.С. Казакова. – Полтава, 2018.- 144 с.</w:t>
      </w:r>
    </w:p>
    <w:p w14:paraId="323F98F6" w14:textId="77777777" w:rsidR="00087C23" w:rsidRPr="00181C8B" w:rsidRDefault="00087C23" w:rsidP="001C2BF8">
      <w:pPr>
        <w:spacing w:after="0" w:line="240" w:lineRule="auto"/>
        <w:ind w:left="708"/>
        <w:jc w:val="center"/>
        <w:rPr>
          <w:rFonts w:ascii="Times New Roman" w:hAnsi="Times New Roman" w:cs="Times New Roman"/>
          <w:b/>
          <w:bCs/>
          <w:sz w:val="24"/>
          <w:szCs w:val="24"/>
        </w:rPr>
      </w:pPr>
    </w:p>
    <w:p w14:paraId="6FD6E7B3" w14:textId="77777777" w:rsidR="00D44F31" w:rsidRPr="00181C8B" w:rsidRDefault="00D44F31" w:rsidP="00D44F31">
      <w:pPr>
        <w:spacing w:after="0" w:line="240" w:lineRule="auto"/>
        <w:jc w:val="center"/>
        <w:rPr>
          <w:rFonts w:ascii="Times New Roman" w:eastAsia="Times New Roman" w:hAnsi="Times New Roman" w:cs="Times New Roman"/>
          <w:sz w:val="24"/>
          <w:szCs w:val="24"/>
          <w:lang w:eastAsia="uk-UA"/>
        </w:rPr>
      </w:pPr>
    </w:p>
    <w:p w14:paraId="3EDAD50D" w14:textId="6F377FB8" w:rsidR="00485504" w:rsidRPr="00181C8B" w:rsidRDefault="002433FD" w:rsidP="00485504">
      <w:pPr>
        <w:autoSpaceDE w:val="0"/>
        <w:autoSpaceDN w:val="0"/>
        <w:adjustRightInd w:val="0"/>
        <w:spacing w:before="28" w:line="230" w:lineRule="atLeast"/>
        <w:jc w:val="center"/>
        <w:textAlignment w:val="center"/>
        <w:rPr>
          <w:rFonts w:ascii="Times New Roman" w:eastAsia="Times New Roman" w:hAnsi="Times New Roman" w:cs="Times New Roman"/>
          <w:b/>
          <w:bCs/>
          <w:color w:val="000000"/>
          <w:sz w:val="24"/>
          <w:szCs w:val="24"/>
          <w:lang w:eastAsia="uk-UA" w:bidi="uk-UA"/>
        </w:rPr>
      </w:pPr>
      <w:bookmarkStart w:id="7" w:name="bookmark10"/>
      <w:r w:rsidRPr="00181C8B">
        <w:rPr>
          <w:rFonts w:ascii="Times New Roman" w:eastAsia="Times New Roman" w:hAnsi="Times New Roman" w:cs="Times New Roman"/>
          <w:b/>
          <w:bCs/>
          <w:color w:val="000000"/>
          <w:sz w:val="24"/>
          <w:szCs w:val="24"/>
          <w:lang w:eastAsia="uk-UA" w:bidi="uk-UA"/>
        </w:rPr>
        <w:t xml:space="preserve">ІНФОРМАЦІЙНІ </w:t>
      </w:r>
      <w:r w:rsidR="00485504" w:rsidRPr="00181C8B">
        <w:rPr>
          <w:rFonts w:ascii="Times New Roman" w:eastAsia="Times New Roman" w:hAnsi="Times New Roman" w:cs="Times New Roman"/>
          <w:b/>
          <w:bCs/>
          <w:color w:val="000000"/>
          <w:sz w:val="24"/>
          <w:szCs w:val="24"/>
          <w:lang w:eastAsia="uk-UA" w:bidi="uk-UA"/>
        </w:rPr>
        <w:t>РЕСУРСИ</w:t>
      </w:r>
    </w:p>
    <w:p w14:paraId="4E31DD60" w14:textId="64FC51CB" w:rsidR="00485504" w:rsidRPr="00181C8B" w:rsidRDefault="00485504" w:rsidP="00485504">
      <w:pPr>
        <w:autoSpaceDE w:val="0"/>
        <w:autoSpaceDN w:val="0"/>
        <w:adjustRightInd w:val="0"/>
        <w:spacing w:before="28" w:line="230" w:lineRule="atLeast"/>
        <w:jc w:val="both"/>
        <w:textAlignment w:val="center"/>
        <w:rPr>
          <w:rFonts w:ascii="Times New Roman" w:hAnsi="Times New Roman" w:cs="Times New Roman"/>
          <w:color w:val="000000"/>
          <w:sz w:val="24"/>
          <w:szCs w:val="24"/>
        </w:rPr>
      </w:pPr>
      <w:r w:rsidRPr="00181C8B">
        <w:rPr>
          <w:rFonts w:ascii="Times New Roman" w:hAnsi="Times New Roman" w:cs="Times New Roman"/>
          <w:color w:val="000000"/>
          <w:sz w:val="24"/>
          <w:szCs w:val="24"/>
        </w:rPr>
        <w:t>https://www.udenta.org.ua</w:t>
      </w:r>
    </w:p>
    <w:p w14:paraId="6A068650" w14:textId="77777777" w:rsidR="00485504" w:rsidRPr="00181C8B" w:rsidRDefault="00485504" w:rsidP="00485504">
      <w:pPr>
        <w:autoSpaceDE w:val="0"/>
        <w:autoSpaceDN w:val="0"/>
        <w:adjustRightInd w:val="0"/>
        <w:spacing w:before="28" w:line="230" w:lineRule="atLeast"/>
        <w:jc w:val="both"/>
        <w:textAlignment w:val="center"/>
        <w:rPr>
          <w:rFonts w:ascii="Times New Roman" w:hAnsi="Times New Roman" w:cs="Times New Roman"/>
          <w:color w:val="000000"/>
          <w:sz w:val="24"/>
          <w:szCs w:val="24"/>
        </w:rPr>
      </w:pPr>
      <w:r w:rsidRPr="00181C8B">
        <w:rPr>
          <w:rFonts w:ascii="Times New Roman" w:hAnsi="Times New Roman" w:cs="Times New Roman"/>
          <w:color w:val="000000"/>
          <w:sz w:val="24"/>
          <w:szCs w:val="24"/>
        </w:rPr>
        <w:t>http://www.irbis-nbuv.gov.ua</w:t>
      </w:r>
    </w:p>
    <w:p w14:paraId="175B8E1F" w14:textId="77777777" w:rsidR="00485504" w:rsidRPr="00181C8B" w:rsidRDefault="00485504" w:rsidP="00485504">
      <w:pPr>
        <w:autoSpaceDE w:val="0"/>
        <w:autoSpaceDN w:val="0"/>
        <w:adjustRightInd w:val="0"/>
        <w:spacing w:before="28" w:line="230" w:lineRule="atLeast"/>
        <w:jc w:val="both"/>
        <w:textAlignment w:val="center"/>
        <w:rPr>
          <w:rFonts w:ascii="Times New Roman" w:hAnsi="Times New Roman" w:cs="Times New Roman"/>
          <w:color w:val="000000"/>
          <w:sz w:val="24"/>
          <w:szCs w:val="24"/>
        </w:rPr>
      </w:pPr>
      <w:r w:rsidRPr="00181C8B">
        <w:rPr>
          <w:rFonts w:ascii="Times New Roman" w:hAnsi="Times New Roman" w:cs="Times New Roman"/>
          <w:color w:val="000000"/>
          <w:sz w:val="24"/>
          <w:szCs w:val="24"/>
        </w:rPr>
        <w:t>https://library.gov.ua</w:t>
      </w:r>
    </w:p>
    <w:bookmarkEnd w:id="7"/>
    <w:p w14:paraId="3738869D" w14:textId="334813F2" w:rsidR="002433FD" w:rsidRDefault="002433FD" w:rsidP="00485504">
      <w:pPr>
        <w:keepNext/>
        <w:keepLines/>
        <w:widowControl w:val="0"/>
        <w:spacing w:after="0" w:line="240" w:lineRule="auto"/>
        <w:outlineLvl w:val="0"/>
        <w:rPr>
          <w:rFonts w:ascii="Times New Roman" w:eastAsia="Times New Roman" w:hAnsi="Times New Roman" w:cs="Times New Roman"/>
          <w:b/>
          <w:bCs/>
          <w:color w:val="000000"/>
          <w:sz w:val="24"/>
          <w:szCs w:val="24"/>
          <w:lang w:eastAsia="uk-UA" w:bidi="uk-UA"/>
        </w:rPr>
      </w:pPr>
    </w:p>
    <w:p w14:paraId="6F31F517" w14:textId="77777777" w:rsidR="00F3682F" w:rsidRPr="00181C8B" w:rsidRDefault="00F3682F" w:rsidP="00485504">
      <w:pPr>
        <w:keepNext/>
        <w:keepLines/>
        <w:widowControl w:val="0"/>
        <w:spacing w:after="0" w:line="240" w:lineRule="auto"/>
        <w:outlineLvl w:val="0"/>
        <w:rPr>
          <w:rFonts w:ascii="Times New Roman" w:eastAsia="Times New Roman" w:hAnsi="Times New Roman" w:cs="Times New Roman"/>
          <w:b/>
          <w:bCs/>
          <w:color w:val="000000"/>
          <w:sz w:val="24"/>
          <w:szCs w:val="24"/>
          <w:lang w:eastAsia="uk-UA" w:bidi="uk-UA"/>
        </w:rPr>
      </w:pPr>
    </w:p>
    <w:sectPr w:rsidR="00F3682F" w:rsidRPr="00181C8B" w:rsidSect="005F22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
    <w:altName w:val="Calibr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30BE"/>
    <w:multiLevelType w:val="hybridMultilevel"/>
    <w:tmpl w:val="DD5C8B9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1A2987"/>
    <w:multiLevelType w:val="hybridMultilevel"/>
    <w:tmpl w:val="CE4E003A"/>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92A17D5"/>
    <w:multiLevelType w:val="hybridMultilevel"/>
    <w:tmpl w:val="4122087C"/>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1586DB4"/>
    <w:multiLevelType w:val="multilevel"/>
    <w:tmpl w:val="D54A0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506DAD"/>
    <w:multiLevelType w:val="hybridMultilevel"/>
    <w:tmpl w:val="7940297C"/>
    <w:lvl w:ilvl="0" w:tplc="1418233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586223"/>
    <w:multiLevelType w:val="multilevel"/>
    <w:tmpl w:val="463CDCD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461D76CA"/>
    <w:multiLevelType w:val="hybridMultilevel"/>
    <w:tmpl w:val="FBDA6AB8"/>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8954B01"/>
    <w:multiLevelType w:val="hybridMultilevel"/>
    <w:tmpl w:val="B3F0B062"/>
    <w:lvl w:ilvl="0" w:tplc="28661F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9404D5C"/>
    <w:multiLevelType w:val="multilevel"/>
    <w:tmpl w:val="0B60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E2FB3"/>
    <w:multiLevelType w:val="hybridMultilevel"/>
    <w:tmpl w:val="5D120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A90136"/>
    <w:multiLevelType w:val="hybridMultilevel"/>
    <w:tmpl w:val="3C947F0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24D7C05"/>
    <w:multiLevelType w:val="hybridMultilevel"/>
    <w:tmpl w:val="26981D90"/>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5582E1D"/>
    <w:multiLevelType w:val="hybridMultilevel"/>
    <w:tmpl w:val="804C7486"/>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683E68DD"/>
    <w:multiLevelType w:val="hybridMultilevel"/>
    <w:tmpl w:val="7512D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D00CDD"/>
    <w:multiLevelType w:val="multilevel"/>
    <w:tmpl w:val="3822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0343B9"/>
    <w:multiLevelType w:val="multilevel"/>
    <w:tmpl w:val="8660B3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5"/>
  </w:num>
  <w:num w:numId="4">
    <w:abstractNumId w:val="4"/>
  </w:num>
  <w:num w:numId="5">
    <w:abstractNumId w:val="1"/>
  </w:num>
  <w:num w:numId="6">
    <w:abstractNumId w:val="2"/>
  </w:num>
  <w:num w:numId="7">
    <w:abstractNumId w:val="5"/>
  </w:num>
  <w:num w:numId="8">
    <w:abstractNumId w:val="9"/>
  </w:num>
  <w:num w:numId="9">
    <w:abstractNumId w:val="13"/>
  </w:num>
  <w:num w:numId="10">
    <w:abstractNumId w:val="8"/>
  </w:num>
  <w:num w:numId="11">
    <w:abstractNumId w:val="14"/>
  </w:num>
  <w:num w:numId="12">
    <w:abstractNumId w:val="12"/>
  </w:num>
  <w:num w:numId="13">
    <w:abstractNumId w:val="0"/>
  </w:num>
  <w:num w:numId="14">
    <w:abstractNumId w:val="6"/>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81"/>
    <w:rsid w:val="00001AE7"/>
    <w:rsid w:val="00004042"/>
    <w:rsid w:val="00022A5E"/>
    <w:rsid w:val="00031B5F"/>
    <w:rsid w:val="00031D27"/>
    <w:rsid w:val="000328EF"/>
    <w:rsid w:val="0003293F"/>
    <w:rsid w:val="00035C3A"/>
    <w:rsid w:val="00045A86"/>
    <w:rsid w:val="00047DAF"/>
    <w:rsid w:val="00061E59"/>
    <w:rsid w:val="00080353"/>
    <w:rsid w:val="00084046"/>
    <w:rsid w:val="00086EF2"/>
    <w:rsid w:val="00087C23"/>
    <w:rsid w:val="000914AA"/>
    <w:rsid w:val="000B09C6"/>
    <w:rsid w:val="000C5E4A"/>
    <w:rsid w:val="000D1381"/>
    <w:rsid w:val="000D6EA6"/>
    <w:rsid w:val="000D725B"/>
    <w:rsid w:val="000E20F6"/>
    <w:rsid w:val="00113585"/>
    <w:rsid w:val="00115C7F"/>
    <w:rsid w:val="00120BA3"/>
    <w:rsid w:val="00126179"/>
    <w:rsid w:val="00131F27"/>
    <w:rsid w:val="00131FEF"/>
    <w:rsid w:val="00137DCB"/>
    <w:rsid w:val="00143DBB"/>
    <w:rsid w:val="00160718"/>
    <w:rsid w:val="00181C8B"/>
    <w:rsid w:val="0018717D"/>
    <w:rsid w:val="001965B6"/>
    <w:rsid w:val="001A4F98"/>
    <w:rsid w:val="001A572D"/>
    <w:rsid w:val="001A6F9C"/>
    <w:rsid w:val="001B3951"/>
    <w:rsid w:val="001B52D4"/>
    <w:rsid w:val="001C2BF8"/>
    <w:rsid w:val="001C474F"/>
    <w:rsid w:val="001C4E78"/>
    <w:rsid w:val="001E6EBD"/>
    <w:rsid w:val="001F278A"/>
    <w:rsid w:val="001F3DCB"/>
    <w:rsid w:val="002147D0"/>
    <w:rsid w:val="00214884"/>
    <w:rsid w:val="002206AC"/>
    <w:rsid w:val="0023476C"/>
    <w:rsid w:val="002348A5"/>
    <w:rsid w:val="00235D71"/>
    <w:rsid w:val="00237BCD"/>
    <w:rsid w:val="002433FD"/>
    <w:rsid w:val="00251A68"/>
    <w:rsid w:val="0025230C"/>
    <w:rsid w:val="00252367"/>
    <w:rsid w:val="00252E68"/>
    <w:rsid w:val="00256818"/>
    <w:rsid w:val="00256EE7"/>
    <w:rsid w:val="0025754B"/>
    <w:rsid w:val="00264F07"/>
    <w:rsid w:val="00266EFC"/>
    <w:rsid w:val="00267123"/>
    <w:rsid w:val="00272F62"/>
    <w:rsid w:val="002A066D"/>
    <w:rsid w:val="002D1077"/>
    <w:rsid w:val="002D6AAC"/>
    <w:rsid w:val="002E41D6"/>
    <w:rsid w:val="002F04E9"/>
    <w:rsid w:val="002F64A8"/>
    <w:rsid w:val="002F6DBF"/>
    <w:rsid w:val="00300D64"/>
    <w:rsid w:val="00316FD5"/>
    <w:rsid w:val="00320BD5"/>
    <w:rsid w:val="00322079"/>
    <w:rsid w:val="003276C1"/>
    <w:rsid w:val="003354F8"/>
    <w:rsid w:val="00336A06"/>
    <w:rsid w:val="003460B2"/>
    <w:rsid w:val="003515DA"/>
    <w:rsid w:val="00357CBB"/>
    <w:rsid w:val="00375CD1"/>
    <w:rsid w:val="003769C7"/>
    <w:rsid w:val="00376A10"/>
    <w:rsid w:val="00384FB0"/>
    <w:rsid w:val="00387505"/>
    <w:rsid w:val="00390941"/>
    <w:rsid w:val="003929EC"/>
    <w:rsid w:val="003A2096"/>
    <w:rsid w:val="003B4BEA"/>
    <w:rsid w:val="003B7789"/>
    <w:rsid w:val="003C11E7"/>
    <w:rsid w:val="003D4C07"/>
    <w:rsid w:val="003E38F4"/>
    <w:rsid w:val="003E3FF3"/>
    <w:rsid w:val="003E7ED1"/>
    <w:rsid w:val="003F5DE1"/>
    <w:rsid w:val="00440AAE"/>
    <w:rsid w:val="00447D18"/>
    <w:rsid w:val="004613B5"/>
    <w:rsid w:val="00467E28"/>
    <w:rsid w:val="00470784"/>
    <w:rsid w:val="004711B4"/>
    <w:rsid w:val="004715D8"/>
    <w:rsid w:val="0047178C"/>
    <w:rsid w:val="00484980"/>
    <w:rsid w:val="00485504"/>
    <w:rsid w:val="00492942"/>
    <w:rsid w:val="004A2775"/>
    <w:rsid w:val="004A63DD"/>
    <w:rsid w:val="004A7B67"/>
    <w:rsid w:val="004B2B66"/>
    <w:rsid w:val="004B6599"/>
    <w:rsid w:val="004B7B3C"/>
    <w:rsid w:val="004C39F0"/>
    <w:rsid w:val="004D457D"/>
    <w:rsid w:val="004E375C"/>
    <w:rsid w:val="00502942"/>
    <w:rsid w:val="00502B7F"/>
    <w:rsid w:val="00511253"/>
    <w:rsid w:val="00512C94"/>
    <w:rsid w:val="0052259F"/>
    <w:rsid w:val="00523A09"/>
    <w:rsid w:val="005434F6"/>
    <w:rsid w:val="0056087C"/>
    <w:rsid w:val="005701A0"/>
    <w:rsid w:val="0057108C"/>
    <w:rsid w:val="005718B7"/>
    <w:rsid w:val="00580924"/>
    <w:rsid w:val="005811FE"/>
    <w:rsid w:val="00584C71"/>
    <w:rsid w:val="00593969"/>
    <w:rsid w:val="005A5D34"/>
    <w:rsid w:val="005A6258"/>
    <w:rsid w:val="005C6C60"/>
    <w:rsid w:val="005D0EFE"/>
    <w:rsid w:val="005F22EA"/>
    <w:rsid w:val="005F76A7"/>
    <w:rsid w:val="00606282"/>
    <w:rsid w:val="00615356"/>
    <w:rsid w:val="006234EF"/>
    <w:rsid w:val="00636462"/>
    <w:rsid w:val="00647C21"/>
    <w:rsid w:val="00672876"/>
    <w:rsid w:val="00674363"/>
    <w:rsid w:val="006759D1"/>
    <w:rsid w:val="00684484"/>
    <w:rsid w:val="006A0E53"/>
    <w:rsid w:val="006A31E7"/>
    <w:rsid w:val="006A377F"/>
    <w:rsid w:val="006A4534"/>
    <w:rsid w:val="006C21CD"/>
    <w:rsid w:val="006C461B"/>
    <w:rsid w:val="006D633E"/>
    <w:rsid w:val="006E3D43"/>
    <w:rsid w:val="006F6573"/>
    <w:rsid w:val="00714286"/>
    <w:rsid w:val="00720302"/>
    <w:rsid w:val="00745BA5"/>
    <w:rsid w:val="00754A1A"/>
    <w:rsid w:val="007600F0"/>
    <w:rsid w:val="00764F8F"/>
    <w:rsid w:val="007657A2"/>
    <w:rsid w:val="00782AE1"/>
    <w:rsid w:val="00790F43"/>
    <w:rsid w:val="007A1861"/>
    <w:rsid w:val="007A673F"/>
    <w:rsid w:val="007C266C"/>
    <w:rsid w:val="007C56AE"/>
    <w:rsid w:val="007D67FA"/>
    <w:rsid w:val="007E0514"/>
    <w:rsid w:val="007E59FE"/>
    <w:rsid w:val="007E6E01"/>
    <w:rsid w:val="007E7FC8"/>
    <w:rsid w:val="007F0051"/>
    <w:rsid w:val="007F01E6"/>
    <w:rsid w:val="007F3459"/>
    <w:rsid w:val="00802028"/>
    <w:rsid w:val="00810D57"/>
    <w:rsid w:val="00813286"/>
    <w:rsid w:val="0081455E"/>
    <w:rsid w:val="00820809"/>
    <w:rsid w:val="00822657"/>
    <w:rsid w:val="0083026A"/>
    <w:rsid w:val="00843340"/>
    <w:rsid w:val="008458C3"/>
    <w:rsid w:val="008536F7"/>
    <w:rsid w:val="008628FB"/>
    <w:rsid w:val="00864FEA"/>
    <w:rsid w:val="00875E95"/>
    <w:rsid w:val="008858D2"/>
    <w:rsid w:val="008A7F52"/>
    <w:rsid w:val="008B4C30"/>
    <w:rsid w:val="008B5B1D"/>
    <w:rsid w:val="008B5B3F"/>
    <w:rsid w:val="008C1F4E"/>
    <w:rsid w:val="008D449A"/>
    <w:rsid w:val="008E6DCC"/>
    <w:rsid w:val="0090372F"/>
    <w:rsid w:val="009062D8"/>
    <w:rsid w:val="00913F2A"/>
    <w:rsid w:val="00921AF2"/>
    <w:rsid w:val="00927066"/>
    <w:rsid w:val="00942F83"/>
    <w:rsid w:val="00944923"/>
    <w:rsid w:val="00954D7F"/>
    <w:rsid w:val="009563AC"/>
    <w:rsid w:val="00957D1F"/>
    <w:rsid w:val="0097457F"/>
    <w:rsid w:val="00975076"/>
    <w:rsid w:val="00985BE1"/>
    <w:rsid w:val="00987E9A"/>
    <w:rsid w:val="00995A28"/>
    <w:rsid w:val="009A220A"/>
    <w:rsid w:val="009A640F"/>
    <w:rsid w:val="009B17E1"/>
    <w:rsid w:val="009B2BFB"/>
    <w:rsid w:val="009B3EAB"/>
    <w:rsid w:val="009C7378"/>
    <w:rsid w:val="009D06D9"/>
    <w:rsid w:val="009D781D"/>
    <w:rsid w:val="009E31D7"/>
    <w:rsid w:val="009E718B"/>
    <w:rsid w:val="009F4D80"/>
    <w:rsid w:val="00A141BC"/>
    <w:rsid w:val="00A156E1"/>
    <w:rsid w:val="00A17DC1"/>
    <w:rsid w:val="00A2166F"/>
    <w:rsid w:val="00A33C42"/>
    <w:rsid w:val="00A350FD"/>
    <w:rsid w:val="00A363AE"/>
    <w:rsid w:val="00A43F00"/>
    <w:rsid w:val="00A64E8D"/>
    <w:rsid w:val="00A652B8"/>
    <w:rsid w:val="00A65FB2"/>
    <w:rsid w:val="00A7042B"/>
    <w:rsid w:val="00A716B2"/>
    <w:rsid w:val="00A80105"/>
    <w:rsid w:val="00A8193F"/>
    <w:rsid w:val="00A900EB"/>
    <w:rsid w:val="00A943B5"/>
    <w:rsid w:val="00A951A7"/>
    <w:rsid w:val="00AA1650"/>
    <w:rsid w:val="00AA3636"/>
    <w:rsid w:val="00AA62E0"/>
    <w:rsid w:val="00AB157B"/>
    <w:rsid w:val="00AB7B68"/>
    <w:rsid w:val="00AC4C88"/>
    <w:rsid w:val="00AD0B5F"/>
    <w:rsid w:val="00AD1D7A"/>
    <w:rsid w:val="00AD6C0B"/>
    <w:rsid w:val="00AE31F5"/>
    <w:rsid w:val="00AE449D"/>
    <w:rsid w:val="00AF6D3D"/>
    <w:rsid w:val="00B002C4"/>
    <w:rsid w:val="00B04554"/>
    <w:rsid w:val="00B071D2"/>
    <w:rsid w:val="00B11A3F"/>
    <w:rsid w:val="00B22923"/>
    <w:rsid w:val="00B251DC"/>
    <w:rsid w:val="00B4555E"/>
    <w:rsid w:val="00B60977"/>
    <w:rsid w:val="00B67E4A"/>
    <w:rsid w:val="00B957EF"/>
    <w:rsid w:val="00BA1486"/>
    <w:rsid w:val="00BA5B6F"/>
    <w:rsid w:val="00BA7515"/>
    <w:rsid w:val="00BB0137"/>
    <w:rsid w:val="00BC44F1"/>
    <w:rsid w:val="00BD04C1"/>
    <w:rsid w:val="00BE393A"/>
    <w:rsid w:val="00BE68B7"/>
    <w:rsid w:val="00C0694A"/>
    <w:rsid w:val="00C317EE"/>
    <w:rsid w:val="00C36DDD"/>
    <w:rsid w:val="00C449DB"/>
    <w:rsid w:val="00C462F6"/>
    <w:rsid w:val="00C86BE1"/>
    <w:rsid w:val="00C8773B"/>
    <w:rsid w:val="00C95626"/>
    <w:rsid w:val="00CA0D3F"/>
    <w:rsid w:val="00CB062E"/>
    <w:rsid w:val="00CB41D0"/>
    <w:rsid w:val="00CC0960"/>
    <w:rsid w:val="00CC2683"/>
    <w:rsid w:val="00CC4F4E"/>
    <w:rsid w:val="00CD49A2"/>
    <w:rsid w:val="00CD5A35"/>
    <w:rsid w:val="00CD74A2"/>
    <w:rsid w:val="00CE16E1"/>
    <w:rsid w:val="00CE3991"/>
    <w:rsid w:val="00D21522"/>
    <w:rsid w:val="00D23085"/>
    <w:rsid w:val="00D238B5"/>
    <w:rsid w:val="00D24B80"/>
    <w:rsid w:val="00D37F90"/>
    <w:rsid w:val="00D44F31"/>
    <w:rsid w:val="00D4634B"/>
    <w:rsid w:val="00D463E2"/>
    <w:rsid w:val="00D52A90"/>
    <w:rsid w:val="00D553C0"/>
    <w:rsid w:val="00D646B4"/>
    <w:rsid w:val="00D726BA"/>
    <w:rsid w:val="00D80F3D"/>
    <w:rsid w:val="00D850B3"/>
    <w:rsid w:val="00D918D7"/>
    <w:rsid w:val="00D9347A"/>
    <w:rsid w:val="00DA102A"/>
    <w:rsid w:val="00DA1772"/>
    <w:rsid w:val="00DA3B83"/>
    <w:rsid w:val="00DA67AE"/>
    <w:rsid w:val="00DB4096"/>
    <w:rsid w:val="00DB6B9C"/>
    <w:rsid w:val="00DD7C9F"/>
    <w:rsid w:val="00DE3BD2"/>
    <w:rsid w:val="00DE69C9"/>
    <w:rsid w:val="00DF0C3B"/>
    <w:rsid w:val="00DF47AD"/>
    <w:rsid w:val="00DF66BB"/>
    <w:rsid w:val="00E12B42"/>
    <w:rsid w:val="00E14971"/>
    <w:rsid w:val="00E22624"/>
    <w:rsid w:val="00E25AEF"/>
    <w:rsid w:val="00E311F6"/>
    <w:rsid w:val="00E44E94"/>
    <w:rsid w:val="00E45AC7"/>
    <w:rsid w:val="00E45BBD"/>
    <w:rsid w:val="00E468AC"/>
    <w:rsid w:val="00E51A9C"/>
    <w:rsid w:val="00E5566E"/>
    <w:rsid w:val="00E60E81"/>
    <w:rsid w:val="00E76AAC"/>
    <w:rsid w:val="00E80797"/>
    <w:rsid w:val="00E82460"/>
    <w:rsid w:val="00E94300"/>
    <w:rsid w:val="00EA462A"/>
    <w:rsid w:val="00EB21B5"/>
    <w:rsid w:val="00ED0541"/>
    <w:rsid w:val="00ED69BB"/>
    <w:rsid w:val="00F07A87"/>
    <w:rsid w:val="00F10A9D"/>
    <w:rsid w:val="00F13271"/>
    <w:rsid w:val="00F3682F"/>
    <w:rsid w:val="00F44C76"/>
    <w:rsid w:val="00F474FE"/>
    <w:rsid w:val="00F53AF1"/>
    <w:rsid w:val="00F55E6E"/>
    <w:rsid w:val="00F65DB7"/>
    <w:rsid w:val="00F66551"/>
    <w:rsid w:val="00F708DC"/>
    <w:rsid w:val="00F73D28"/>
    <w:rsid w:val="00F81E40"/>
    <w:rsid w:val="00F840C1"/>
    <w:rsid w:val="00F84C7F"/>
    <w:rsid w:val="00FC3D3B"/>
    <w:rsid w:val="00FD72C5"/>
    <w:rsid w:val="00FD7386"/>
    <w:rsid w:val="00FE00AE"/>
    <w:rsid w:val="00FE7836"/>
    <w:rsid w:val="00FF2CA4"/>
    <w:rsid w:val="00FF45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056C"/>
  <w15:chartTrackingRefBased/>
  <w15:docId w15:val="{0300F4D6-8A05-4F0A-9200-4CE2C228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F474FE"/>
    <w:pPr>
      <w:keepNext/>
      <w:spacing w:after="0" w:line="240" w:lineRule="auto"/>
      <w:outlineLvl w:val="4"/>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E449D"/>
    <w:pPr>
      <w:suppressAutoHyphens/>
      <w:autoSpaceDN w:val="0"/>
      <w:spacing w:line="240" w:lineRule="auto"/>
      <w:textAlignment w:val="baseline"/>
    </w:pPr>
    <w:rPr>
      <w:rFonts w:ascii="Calibri" w:eastAsia="Calibri" w:hAnsi="Calibri" w:cs="F"/>
      <w:lang w:val="ru-RU"/>
    </w:rPr>
  </w:style>
  <w:style w:type="table" w:styleId="a3">
    <w:name w:val="Table Grid"/>
    <w:basedOn w:val="a1"/>
    <w:uiPriority w:val="39"/>
    <w:rsid w:val="00C0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25236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252367"/>
  </w:style>
  <w:style w:type="paragraph" w:customStyle="1" w:styleId="rvps2">
    <w:name w:val="rvps2"/>
    <w:basedOn w:val="a"/>
    <w:rsid w:val="0025236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252367"/>
    <w:rPr>
      <w:color w:val="0000FF"/>
      <w:u w:val="single"/>
    </w:rPr>
  </w:style>
  <w:style w:type="character" w:customStyle="1" w:styleId="2">
    <w:name w:val="Основной текст (2)_"/>
    <w:link w:val="20"/>
    <w:rsid w:val="00AF6D3D"/>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AF6D3D"/>
    <w:pPr>
      <w:widowControl w:val="0"/>
      <w:shd w:val="clear" w:color="auto" w:fill="FFFFFF"/>
      <w:spacing w:before="120" w:after="0" w:line="370" w:lineRule="exact"/>
      <w:ind w:hanging="440"/>
    </w:pPr>
    <w:rPr>
      <w:rFonts w:ascii="Times New Roman" w:eastAsia="Times New Roman" w:hAnsi="Times New Roman"/>
      <w:sz w:val="28"/>
      <w:szCs w:val="28"/>
    </w:rPr>
  </w:style>
  <w:style w:type="paragraph" w:styleId="a5">
    <w:name w:val="List Paragraph"/>
    <w:basedOn w:val="a"/>
    <w:uiPriority w:val="34"/>
    <w:qFormat/>
    <w:rsid w:val="004B2B66"/>
    <w:pPr>
      <w:spacing w:after="0" w:line="240" w:lineRule="auto"/>
      <w:ind w:left="720"/>
      <w:contextualSpacing/>
    </w:pPr>
    <w:rPr>
      <w:rFonts w:ascii="Times New Roman" w:eastAsia="Calibri" w:hAnsi="Times New Roman" w:cs="Times New Roman"/>
      <w:sz w:val="28"/>
      <w:szCs w:val="28"/>
      <w:lang w:eastAsia="ru-RU"/>
    </w:rPr>
  </w:style>
  <w:style w:type="character" w:customStyle="1" w:styleId="21">
    <w:name w:val="Основной текст (2) + Полужирный"/>
    <w:rsid w:val="00D463E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apple-converted-space">
    <w:name w:val="apple-converted-space"/>
    <w:basedOn w:val="a0"/>
    <w:rsid w:val="00113585"/>
  </w:style>
  <w:style w:type="character" w:customStyle="1" w:styleId="3">
    <w:name w:val="Основний текст з відступом 3 Знак"/>
    <w:link w:val="30"/>
    <w:rsid w:val="001C2BF8"/>
    <w:rPr>
      <w:rFonts w:ascii="Times New Roman" w:eastAsia="Times New Roman" w:hAnsi="Times New Roman" w:cs="Times New Roman"/>
      <w:sz w:val="28"/>
      <w:szCs w:val="24"/>
      <w:lang w:eastAsia="ru-RU"/>
    </w:rPr>
  </w:style>
  <w:style w:type="paragraph" w:styleId="30">
    <w:name w:val="Body Text Indent 3"/>
    <w:basedOn w:val="a"/>
    <w:link w:val="3"/>
    <w:rsid w:val="001C2BF8"/>
    <w:pPr>
      <w:keepNext/>
      <w:widowControl w:val="0"/>
      <w:tabs>
        <w:tab w:val="left" w:pos="0"/>
      </w:tabs>
      <w:spacing w:after="0" w:line="240" w:lineRule="auto"/>
      <w:ind w:firstLine="567"/>
    </w:pPr>
    <w:rPr>
      <w:rFonts w:ascii="Times New Roman" w:eastAsia="Times New Roman" w:hAnsi="Times New Roman" w:cs="Times New Roman"/>
      <w:sz w:val="28"/>
      <w:szCs w:val="24"/>
      <w:lang w:eastAsia="ru-RU"/>
    </w:rPr>
  </w:style>
  <w:style w:type="character" w:customStyle="1" w:styleId="31">
    <w:name w:val="Основний текст з відступом 3 Знак1"/>
    <w:basedOn w:val="a0"/>
    <w:uiPriority w:val="99"/>
    <w:semiHidden/>
    <w:rsid w:val="001C2BF8"/>
    <w:rPr>
      <w:sz w:val="16"/>
      <w:szCs w:val="16"/>
    </w:rPr>
  </w:style>
  <w:style w:type="character" w:customStyle="1" w:styleId="50">
    <w:name w:val="Заголовок 5 Знак"/>
    <w:basedOn w:val="a0"/>
    <w:link w:val="5"/>
    <w:rsid w:val="00F474FE"/>
    <w:rPr>
      <w:rFonts w:ascii="Times New Roman" w:eastAsia="Times New Roman" w:hAnsi="Times New Roman" w:cs="Times New Roman"/>
      <w:b/>
      <w:bCs/>
      <w:sz w:val="24"/>
      <w:szCs w:val="24"/>
      <w:lang w:eastAsia="ru-RU"/>
    </w:rPr>
  </w:style>
  <w:style w:type="paragraph" w:styleId="a6">
    <w:name w:val="Title"/>
    <w:basedOn w:val="a"/>
    <w:link w:val="a7"/>
    <w:qFormat/>
    <w:rsid w:val="00F474FE"/>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Назва Знак"/>
    <w:basedOn w:val="a0"/>
    <w:link w:val="a6"/>
    <w:rsid w:val="00F474FE"/>
    <w:rPr>
      <w:rFonts w:ascii="Times New Roman" w:eastAsia="Times New Roman" w:hAnsi="Times New Roman" w:cs="Times New Roman"/>
      <w:b/>
      <w:bCs/>
      <w:sz w:val="28"/>
      <w:szCs w:val="24"/>
      <w:lang w:eastAsia="ru-RU"/>
    </w:rPr>
  </w:style>
  <w:style w:type="paragraph" w:customStyle="1" w:styleId="c0">
    <w:name w:val="c_0"/>
    <w:basedOn w:val="a"/>
    <w:rsid w:val="00F474FE"/>
    <w:pPr>
      <w:spacing w:after="0" w:line="36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0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AADAA-237D-459C-A220-B82E7E21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21711</Words>
  <Characters>12376</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Проценко</dc:creator>
  <cp:keywords/>
  <dc:description/>
  <cp:lastModifiedBy>dentistry.ipo@gmail.com</cp:lastModifiedBy>
  <cp:revision>57</cp:revision>
  <dcterms:created xsi:type="dcterms:W3CDTF">2025-02-19T08:08:00Z</dcterms:created>
  <dcterms:modified xsi:type="dcterms:W3CDTF">2025-12-19T08:33:00Z</dcterms:modified>
</cp:coreProperties>
</file>