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CC" w:rsidRPr="00126557" w:rsidRDefault="004300CC" w:rsidP="004300CC">
      <w:pPr>
        <w:jc w:val="center"/>
        <w:rPr>
          <w:b/>
          <w:szCs w:val="28"/>
          <w:lang w:val="uk-UA"/>
        </w:rPr>
      </w:pPr>
      <w:r w:rsidRPr="00126557">
        <w:rPr>
          <w:b/>
          <w:szCs w:val="28"/>
          <w:lang w:val="uk-UA"/>
        </w:rPr>
        <w:t>МІНІСТЕРСТВО ОХОРОНИ ЗДОРОВ’Я УКРАЇНИ</w:t>
      </w:r>
    </w:p>
    <w:p w:rsidR="004300CC" w:rsidRPr="00126557" w:rsidRDefault="004300CC" w:rsidP="004300CC">
      <w:pPr>
        <w:jc w:val="center"/>
        <w:rPr>
          <w:b/>
          <w:szCs w:val="28"/>
          <w:lang w:val="uk-UA"/>
        </w:rPr>
      </w:pPr>
      <w:r w:rsidRPr="00126557">
        <w:rPr>
          <w:b/>
          <w:szCs w:val="28"/>
          <w:lang w:val="uk-UA"/>
        </w:rPr>
        <w:t xml:space="preserve">НАЦІОНАЛЬНИЙ МЕДИЧНИЙ УНІВЕРСИТЕТ </w:t>
      </w:r>
    </w:p>
    <w:p w:rsidR="004300CC" w:rsidRPr="00126557" w:rsidRDefault="004300CC" w:rsidP="004300CC">
      <w:pPr>
        <w:jc w:val="center"/>
        <w:rPr>
          <w:b/>
          <w:szCs w:val="28"/>
          <w:lang w:val="uk-UA"/>
        </w:rPr>
      </w:pPr>
      <w:r w:rsidRPr="00126557">
        <w:rPr>
          <w:b/>
          <w:szCs w:val="28"/>
          <w:lang w:val="uk-UA"/>
        </w:rPr>
        <w:t>ІМЕНІ О.О. БОГОМОЛЬЦЯ</w:t>
      </w:r>
    </w:p>
    <w:p w:rsidR="004300CC" w:rsidRPr="00126557" w:rsidRDefault="004300CC" w:rsidP="004300CC">
      <w:pPr>
        <w:jc w:val="center"/>
        <w:rPr>
          <w:szCs w:val="28"/>
          <w:lang w:val="uk-UA"/>
        </w:rPr>
      </w:pPr>
    </w:p>
    <w:p w:rsidR="004300CC" w:rsidRPr="00126557" w:rsidRDefault="004300CC" w:rsidP="004300CC">
      <w:pPr>
        <w:jc w:val="center"/>
        <w:rPr>
          <w:b/>
          <w:szCs w:val="28"/>
          <w:lang w:val="uk-UA"/>
        </w:rPr>
      </w:pPr>
      <w:r w:rsidRPr="00126557">
        <w:rPr>
          <w:b/>
          <w:szCs w:val="28"/>
          <w:lang w:val="uk-UA"/>
        </w:rPr>
        <w:t xml:space="preserve">НАВЧАЛЬНО-НАУКОВИЙ ІНСТИТУТ ГРОМАДСЬКОГО ЗДОРОВ’Я </w:t>
      </w:r>
    </w:p>
    <w:p w:rsidR="004300CC" w:rsidRPr="00126557" w:rsidRDefault="004300CC" w:rsidP="004300CC">
      <w:pPr>
        <w:jc w:val="center"/>
        <w:rPr>
          <w:b/>
          <w:szCs w:val="28"/>
          <w:lang w:val="uk-UA"/>
        </w:rPr>
      </w:pPr>
      <w:r w:rsidRPr="00126557">
        <w:rPr>
          <w:b/>
          <w:szCs w:val="28"/>
          <w:lang w:val="uk-UA"/>
        </w:rPr>
        <w:t>ТА ПРОФІЛАКТИЧНОЇ МЕДИЦИНИ</w:t>
      </w:r>
    </w:p>
    <w:p w:rsidR="004300CC" w:rsidRPr="00126557" w:rsidRDefault="004300CC" w:rsidP="004300CC">
      <w:pPr>
        <w:jc w:val="center"/>
        <w:rPr>
          <w:b/>
          <w:szCs w:val="28"/>
          <w:lang w:val="uk-UA"/>
        </w:rPr>
      </w:pPr>
    </w:p>
    <w:p w:rsidR="0038182A" w:rsidRPr="00126557" w:rsidRDefault="0038182A" w:rsidP="004300CC">
      <w:pPr>
        <w:jc w:val="center"/>
        <w:rPr>
          <w:b/>
          <w:szCs w:val="28"/>
          <w:lang w:val="uk-UA"/>
        </w:rPr>
      </w:pPr>
    </w:p>
    <w:p w:rsidR="004300CC" w:rsidRPr="00126557" w:rsidRDefault="004300CC" w:rsidP="004300CC">
      <w:pPr>
        <w:jc w:val="center"/>
        <w:rPr>
          <w:b/>
          <w:szCs w:val="28"/>
          <w:lang w:val="uk-UA"/>
        </w:rPr>
      </w:pPr>
      <w:r w:rsidRPr="00126557">
        <w:rPr>
          <w:b/>
          <w:szCs w:val="28"/>
          <w:lang w:val="uk-UA"/>
        </w:rPr>
        <w:t xml:space="preserve">Кафедра гігієни харчування та </w:t>
      </w:r>
      <w:proofErr w:type="spellStart"/>
      <w:r w:rsidRPr="00126557">
        <w:rPr>
          <w:b/>
          <w:szCs w:val="28"/>
          <w:lang w:val="uk-UA"/>
        </w:rPr>
        <w:t>нутриціології</w:t>
      </w:r>
      <w:proofErr w:type="spellEnd"/>
      <w:r w:rsidRPr="00126557">
        <w:rPr>
          <w:b/>
          <w:szCs w:val="28"/>
          <w:lang w:val="uk-UA"/>
        </w:rPr>
        <w:t xml:space="preserve"> </w:t>
      </w:r>
    </w:p>
    <w:p w:rsidR="004300CC" w:rsidRPr="00126557" w:rsidRDefault="004300CC" w:rsidP="004300CC">
      <w:pPr>
        <w:pStyle w:val="a3"/>
        <w:rPr>
          <w:bCs/>
          <w:szCs w:val="28"/>
          <w:lang w:val="uk-UA"/>
        </w:rPr>
      </w:pPr>
    </w:p>
    <w:p w:rsidR="004300CC" w:rsidRPr="00126557" w:rsidRDefault="004300CC" w:rsidP="004300CC">
      <w:pPr>
        <w:pStyle w:val="a3"/>
        <w:rPr>
          <w:bCs/>
          <w:szCs w:val="28"/>
          <w:lang w:val="uk-UA"/>
        </w:rPr>
      </w:pPr>
    </w:p>
    <w:p w:rsidR="004300CC" w:rsidRPr="00126557" w:rsidRDefault="004300CC" w:rsidP="004300CC">
      <w:pPr>
        <w:pStyle w:val="a3"/>
        <w:rPr>
          <w:bCs/>
          <w:szCs w:val="28"/>
          <w:lang w:val="uk-UA"/>
        </w:rPr>
      </w:pPr>
    </w:p>
    <w:p w:rsidR="0038182A" w:rsidRPr="00126557" w:rsidRDefault="0038182A" w:rsidP="004300CC">
      <w:pPr>
        <w:pStyle w:val="a3"/>
        <w:rPr>
          <w:bCs/>
          <w:szCs w:val="28"/>
          <w:lang w:val="uk-UA"/>
        </w:rPr>
      </w:pPr>
    </w:p>
    <w:p w:rsidR="0038182A" w:rsidRPr="00126557" w:rsidRDefault="0038182A" w:rsidP="004300CC">
      <w:pPr>
        <w:pStyle w:val="a3"/>
        <w:rPr>
          <w:bCs/>
          <w:szCs w:val="28"/>
          <w:lang w:val="uk-UA"/>
        </w:rPr>
      </w:pPr>
    </w:p>
    <w:p w:rsidR="0038182A" w:rsidRPr="00126557" w:rsidRDefault="0038182A" w:rsidP="004300CC">
      <w:pPr>
        <w:pStyle w:val="a3"/>
        <w:rPr>
          <w:bCs/>
          <w:szCs w:val="28"/>
          <w:lang w:val="uk-UA"/>
        </w:rPr>
      </w:pPr>
    </w:p>
    <w:p w:rsidR="004300CC" w:rsidRPr="00126557" w:rsidRDefault="004300CC" w:rsidP="004300CC">
      <w:pPr>
        <w:pStyle w:val="a3"/>
        <w:rPr>
          <w:bCs/>
          <w:szCs w:val="28"/>
          <w:lang w:val="uk-UA"/>
        </w:rPr>
      </w:pPr>
    </w:p>
    <w:p w:rsidR="004300CC" w:rsidRPr="00126557" w:rsidRDefault="004300CC" w:rsidP="004300CC">
      <w:pPr>
        <w:pStyle w:val="a3"/>
        <w:rPr>
          <w:b/>
          <w:caps/>
          <w:szCs w:val="28"/>
          <w:lang w:val="uk-UA"/>
        </w:rPr>
      </w:pPr>
      <w:r w:rsidRPr="00126557">
        <w:rPr>
          <w:b/>
          <w:caps/>
          <w:szCs w:val="28"/>
          <w:lang w:val="uk-UA"/>
        </w:rPr>
        <w:t>методичн</w:t>
      </w:r>
      <w:r w:rsidR="003C610A" w:rsidRPr="00126557">
        <w:rPr>
          <w:b/>
          <w:caps/>
          <w:szCs w:val="28"/>
          <w:lang w:val="uk-UA"/>
        </w:rPr>
        <w:t>А</w:t>
      </w:r>
      <w:r w:rsidRPr="00126557">
        <w:rPr>
          <w:b/>
          <w:caps/>
          <w:szCs w:val="28"/>
          <w:lang w:val="uk-UA"/>
        </w:rPr>
        <w:t xml:space="preserve"> </w:t>
      </w:r>
      <w:r w:rsidR="0001711A" w:rsidRPr="00126557">
        <w:rPr>
          <w:b/>
          <w:caps/>
          <w:szCs w:val="28"/>
          <w:lang w:val="uk-UA"/>
        </w:rPr>
        <w:t>РОЗРОБК</w:t>
      </w:r>
      <w:r w:rsidR="00006EA8" w:rsidRPr="00126557">
        <w:rPr>
          <w:b/>
          <w:caps/>
          <w:szCs w:val="28"/>
          <w:lang w:val="uk-UA"/>
        </w:rPr>
        <w:t>А</w:t>
      </w:r>
    </w:p>
    <w:p w:rsidR="004300CC" w:rsidRPr="00126557" w:rsidRDefault="004300CC" w:rsidP="004300CC">
      <w:pPr>
        <w:pStyle w:val="a3"/>
        <w:rPr>
          <w:bCs/>
          <w:caps/>
          <w:szCs w:val="28"/>
          <w:lang w:val="uk-UA"/>
        </w:rPr>
      </w:pPr>
    </w:p>
    <w:p w:rsidR="0038182A" w:rsidRPr="00126557" w:rsidRDefault="0038182A" w:rsidP="004300CC">
      <w:pPr>
        <w:pStyle w:val="a3"/>
        <w:rPr>
          <w:bCs/>
          <w:caps/>
          <w:szCs w:val="28"/>
          <w:lang w:val="uk-UA"/>
        </w:rPr>
      </w:pPr>
    </w:p>
    <w:p w:rsidR="00C9153D" w:rsidRPr="00126557" w:rsidRDefault="004300CC" w:rsidP="004300CC">
      <w:pPr>
        <w:pStyle w:val="a3"/>
        <w:rPr>
          <w:bCs/>
          <w:caps/>
          <w:szCs w:val="28"/>
          <w:lang w:val="uk-UA"/>
        </w:rPr>
      </w:pPr>
      <w:r w:rsidRPr="00126557">
        <w:rPr>
          <w:bCs/>
          <w:caps/>
          <w:szCs w:val="28"/>
          <w:lang w:val="uk-UA"/>
        </w:rPr>
        <w:t xml:space="preserve">ДЛЯ СТУДЕНТІВ </w:t>
      </w:r>
    </w:p>
    <w:p w:rsidR="00C9153D" w:rsidRPr="00126557" w:rsidRDefault="003C610A" w:rsidP="004300CC">
      <w:pPr>
        <w:pStyle w:val="a3"/>
        <w:rPr>
          <w:bCs/>
          <w:caps/>
          <w:szCs w:val="28"/>
          <w:lang w:val="uk-UA"/>
        </w:rPr>
      </w:pPr>
      <w:r w:rsidRPr="00126557">
        <w:rPr>
          <w:bCs/>
          <w:caps/>
          <w:szCs w:val="28"/>
          <w:lang w:val="uk-UA"/>
        </w:rPr>
        <w:t>До</w:t>
      </w:r>
      <w:r w:rsidR="004300CC" w:rsidRPr="00126557">
        <w:rPr>
          <w:bCs/>
          <w:caps/>
          <w:szCs w:val="28"/>
          <w:lang w:val="uk-UA"/>
        </w:rPr>
        <w:t xml:space="preserve"> практичного заняття</w:t>
      </w:r>
    </w:p>
    <w:p w:rsidR="004300CC" w:rsidRPr="00126557" w:rsidRDefault="004300CC" w:rsidP="004300CC">
      <w:pPr>
        <w:pStyle w:val="a3"/>
        <w:rPr>
          <w:bCs/>
          <w:caps/>
          <w:szCs w:val="28"/>
          <w:lang w:val="uk-UA"/>
        </w:rPr>
      </w:pPr>
      <w:r w:rsidRPr="00126557">
        <w:rPr>
          <w:bCs/>
          <w:caps/>
          <w:szCs w:val="28"/>
          <w:lang w:val="uk-UA"/>
        </w:rPr>
        <w:t>з навчальної дисципліни</w:t>
      </w:r>
    </w:p>
    <w:p w:rsidR="004300CC" w:rsidRPr="00126557" w:rsidRDefault="000A0E89" w:rsidP="004300CC">
      <w:pPr>
        <w:pStyle w:val="a3"/>
        <w:rPr>
          <w:bCs/>
          <w:caps/>
          <w:szCs w:val="28"/>
          <w:lang w:val="uk-UA"/>
        </w:rPr>
      </w:pPr>
      <w:r w:rsidRPr="00126557">
        <w:rPr>
          <w:bCs/>
          <w:caps/>
          <w:szCs w:val="28"/>
          <w:lang w:val="uk-UA"/>
        </w:rPr>
        <w:t>«нутриціологія»</w:t>
      </w:r>
    </w:p>
    <w:p w:rsidR="000A0E89" w:rsidRPr="00126557" w:rsidRDefault="000A0E89" w:rsidP="004300CC">
      <w:pPr>
        <w:pStyle w:val="a3"/>
        <w:rPr>
          <w:b/>
          <w:szCs w:val="28"/>
          <w:lang w:val="uk-UA"/>
        </w:rPr>
      </w:pPr>
      <w:r w:rsidRPr="00126557">
        <w:rPr>
          <w:b/>
          <w:szCs w:val="28"/>
          <w:lang w:val="uk-UA"/>
        </w:rPr>
        <w:t>на тему:</w:t>
      </w:r>
    </w:p>
    <w:p w:rsidR="0038182A" w:rsidRPr="00126557" w:rsidRDefault="0038182A" w:rsidP="004300CC">
      <w:pPr>
        <w:pStyle w:val="a3"/>
        <w:rPr>
          <w:bCs/>
          <w:caps/>
          <w:szCs w:val="28"/>
          <w:lang w:val="uk-UA"/>
        </w:rPr>
      </w:pPr>
    </w:p>
    <w:p w:rsidR="0038182A" w:rsidRPr="00126557" w:rsidRDefault="0038182A" w:rsidP="004300CC">
      <w:pPr>
        <w:pStyle w:val="a3"/>
        <w:rPr>
          <w:b/>
          <w:caps/>
          <w:szCs w:val="28"/>
          <w:lang w:val="uk-UA"/>
        </w:rPr>
      </w:pPr>
      <w:r w:rsidRPr="00126557">
        <w:rPr>
          <w:b/>
          <w:caps/>
          <w:szCs w:val="28"/>
          <w:lang w:val="uk-UA"/>
        </w:rPr>
        <w:t>Дефіцит та надлишок м</w:t>
      </w:r>
      <w:r w:rsidR="003C610A" w:rsidRPr="00126557">
        <w:rPr>
          <w:b/>
          <w:caps/>
          <w:szCs w:val="28"/>
          <w:lang w:val="uk-UA"/>
        </w:rPr>
        <w:t>І</w:t>
      </w:r>
      <w:r w:rsidRPr="00126557">
        <w:rPr>
          <w:b/>
          <w:caps/>
          <w:szCs w:val="28"/>
          <w:lang w:val="uk-UA"/>
        </w:rPr>
        <w:t xml:space="preserve">кронутрієнтів </w:t>
      </w:r>
    </w:p>
    <w:p w:rsidR="004876EB" w:rsidRPr="00126557" w:rsidRDefault="0038182A" w:rsidP="004300CC">
      <w:pPr>
        <w:pStyle w:val="a3"/>
        <w:rPr>
          <w:b/>
          <w:caps/>
          <w:szCs w:val="28"/>
          <w:lang w:val="uk-UA"/>
        </w:rPr>
      </w:pPr>
      <w:r w:rsidRPr="00126557">
        <w:rPr>
          <w:b/>
          <w:caps/>
          <w:szCs w:val="28"/>
          <w:lang w:val="uk-UA"/>
        </w:rPr>
        <w:t xml:space="preserve">в організмі людини. </w:t>
      </w:r>
      <w:r w:rsidR="004876EB" w:rsidRPr="00126557">
        <w:rPr>
          <w:b/>
          <w:caps/>
          <w:szCs w:val="28"/>
          <w:lang w:val="uk-UA"/>
        </w:rPr>
        <w:t xml:space="preserve"> </w:t>
      </w:r>
    </w:p>
    <w:p w:rsidR="004300CC" w:rsidRPr="00126557" w:rsidRDefault="0038182A" w:rsidP="004300CC">
      <w:pPr>
        <w:pStyle w:val="a3"/>
        <w:rPr>
          <w:b/>
          <w:caps/>
          <w:szCs w:val="28"/>
          <w:lang w:val="uk-UA"/>
        </w:rPr>
      </w:pPr>
      <w:r w:rsidRPr="00126557">
        <w:rPr>
          <w:b/>
          <w:caps/>
          <w:szCs w:val="28"/>
          <w:lang w:val="uk-UA"/>
        </w:rPr>
        <w:t>Методика визначення та оцінка</w:t>
      </w:r>
    </w:p>
    <w:p w:rsidR="0038182A" w:rsidRPr="00126557" w:rsidRDefault="0038182A" w:rsidP="004300CC">
      <w:pPr>
        <w:pStyle w:val="a3"/>
        <w:rPr>
          <w:b/>
          <w:caps/>
          <w:szCs w:val="28"/>
          <w:lang w:val="uk-UA"/>
        </w:rPr>
      </w:pPr>
    </w:p>
    <w:p w:rsidR="0038182A" w:rsidRPr="00126557" w:rsidRDefault="0038182A" w:rsidP="004300CC">
      <w:pPr>
        <w:pStyle w:val="a3"/>
        <w:rPr>
          <w:b/>
          <w:caps/>
          <w:szCs w:val="28"/>
          <w:lang w:val="uk-UA"/>
        </w:rPr>
      </w:pPr>
    </w:p>
    <w:p w:rsidR="0038182A" w:rsidRPr="00126557" w:rsidRDefault="0038182A" w:rsidP="004300CC">
      <w:pPr>
        <w:pStyle w:val="a3"/>
        <w:rPr>
          <w:b/>
          <w:caps/>
          <w:szCs w:val="28"/>
          <w:lang w:val="uk-UA"/>
        </w:rPr>
      </w:pPr>
    </w:p>
    <w:p w:rsidR="0038182A" w:rsidRPr="00126557" w:rsidRDefault="0038182A" w:rsidP="004300CC">
      <w:pPr>
        <w:pStyle w:val="a3"/>
        <w:rPr>
          <w:b/>
          <w:caps/>
          <w:szCs w:val="28"/>
          <w:lang w:val="uk-UA"/>
        </w:rPr>
      </w:pPr>
    </w:p>
    <w:p w:rsidR="0038182A" w:rsidRPr="00126557" w:rsidRDefault="0038182A" w:rsidP="004300CC">
      <w:pPr>
        <w:pStyle w:val="a3"/>
        <w:rPr>
          <w:b/>
          <w:caps/>
          <w:szCs w:val="28"/>
          <w:lang w:val="uk-UA"/>
        </w:rPr>
      </w:pPr>
    </w:p>
    <w:p w:rsidR="0038182A" w:rsidRPr="00126557" w:rsidRDefault="0038182A" w:rsidP="004300CC">
      <w:pPr>
        <w:pStyle w:val="a3"/>
        <w:rPr>
          <w:b/>
          <w:caps/>
          <w:szCs w:val="28"/>
          <w:lang w:val="uk-UA"/>
        </w:rPr>
      </w:pPr>
    </w:p>
    <w:p w:rsidR="0038182A" w:rsidRPr="00126557" w:rsidRDefault="0038182A" w:rsidP="004300CC">
      <w:pPr>
        <w:pStyle w:val="a3"/>
        <w:rPr>
          <w:b/>
          <w:caps/>
          <w:szCs w:val="28"/>
          <w:lang w:val="uk-UA"/>
        </w:rPr>
      </w:pPr>
    </w:p>
    <w:p w:rsidR="0038182A" w:rsidRPr="00126557" w:rsidRDefault="0038182A" w:rsidP="004300CC">
      <w:pPr>
        <w:pStyle w:val="a3"/>
        <w:rPr>
          <w:b/>
          <w:caps/>
          <w:szCs w:val="28"/>
          <w:lang w:val="uk-UA"/>
        </w:rPr>
      </w:pPr>
    </w:p>
    <w:p w:rsidR="0038182A" w:rsidRPr="00126557" w:rsidRDefault="0038182A" w:rsidP="004300CC">
      <w:pPr>
        <w:pStyle w:val="a3"/>
        <w:rPr>
          <w:b/>
          <w:caps/>
          <w:szCs w:val="28"/>
          <w:lang w:val="uk-UA"/>
        </w:rPr>
      </w:pPr>
    </w:p>
    <w:p w:rsidR="0038182A" w:rsidRPr="00126557" w:rsidRDefault="0038182A" w:rsidP="004300CC">
      <w:pPr>
        <w:pStyle w:val="a3"/>
        <w:rPr>
          <w:b/>
          <w:caps/>
          <w:szCs w:val="28"/>
          <w:lang w:val="uk-UA"/>
        </w:rPr>
      </w:pPr>
    </w:p>
    <w:p w:rsidR="0038182A" w:rsidRPr="00126557" w:rsidRDefault="0038182A" w:rsidP="004300CC">
      <w:pPr>
        <w:pStyle w:val="a3"/>
        <w:rPr>
          <w:b/>
          <w:caps/>
          <w:szCs w:val="28"/>
          <w:lang w:val="uk-UA"/>
        </w:rPr>
      </w:pPr>
    </w:p>
    <w:p w:rsidR="00930344" w:rsidRPr="00126557" w:rsidRDefault="00930344" w:rsidP="004300CC">
      <w:pPr>
        <w:pStyle w:val="a3"/>
        <w:rPr>
          <w:b/>
          <w:caps/>
          <w:szCs w:val="28"/>
          <w:lang w:val="uk-UA"/>
        </w:rPr>
      </w:pPr>
    </w:p>
    <w:p w:rsidR="0038182A" w:rsidRPr="00126557" w:rsidRDefault="0038182A" w:rsidP="004300CC">
      <w:pPr>
        <w:pStyle w:val="a3"/>
        <w:rPr>
          <w:b/>
          <w:caps/>
          <w:szCs w:val="28"/>
          <w:lang w:val="uk-UA"/>
        </w:rPr>
      </w:pPr>
    </w:p>
    <w:p w:rsidR="0038182A" w:rsidRPr="00126557" w:rsidRDefault="0038182A" w:rsidP="004300CC">
      <w:pPr>
        <w:pStyle w:val="a3"/>
        <w:rPr>
          <w:b/>
          <w:caps/>
          <w:szCs w:val="28"/>
          <w:lang w:val="uk-UA"/>
        </w:rPr>
      </w:pPr>
    </w:p>
    <w:p w:rsidR="008C767C" w:rsidRPr="00126557" w:rsidRDefault="008C767C" w:rsidP="004300CC">
      <w:pPr>
        <w:pStyle w:val="a3"/>
        <w:rPr>
          <w:b/>
          <w:caps/>
          <w:szCs w:val="28"/>
          <w:lang w:val="uk-UA"/>
        </w:rPr>
      </w:pPr>
    </w:p>
    <w:p w:rsidR="004300CC" w:rsidRPr="00126557" w:rsidRDefault="0038182A" w:rsidP="008C767C">
      <w:pPr>
        <w:pStyle w:val="a3"/>
        <w:rPr>
          <w:bCs/>
          <w:caps/>
          <w:szCs w:val="28"/>
          <w:lang w:val="uk-UA"/>
        </w:rPr>
      </w:pPr>
      <w:r w:rsidRPr="00126557">
        <w:rPr>
          <w:b/>
          <w:szCs w:val="28"/>
          <w:lang w:val="uk-UA"/>
        </w:rPr>
        <w:t>Київ</w:t>
      </w:r>
      <w:r w:rsidRPr="00126557">
        <w:rPr>
          <w:b/>
          <w:caps/>
          <w:szCs w:val="28"/>
          <w:lang w:val="uk-UA"/>
        </w:rPr>
        <w:t xml:space="preserve"> </w:t>
      </w:r>
      <w:r w:rsidR="004F3DC3" w:rsidRPr="00126557">
        <w:rPr>
          <w:b/>
          <w:caps/>
          <w:szCs w:val="28"/>
          <w:lang w:val="uk-UA"/>
        </w:rPr>
        <w:t>-2025</w:t>
      </w:r>
      <w:r w:rsidR="004300CC" w:rsidRPr="00126557">
        <w:rPr>
          <w:bCs/>
          <w:caps/>
          <w:szCs w:val="28"/>
          <w:lang w:val="uk-UA"/>
        </w:rPr>
        <w:br w:type="page"/>
      </w:r>
    </w:p>
    <w:p w:rsidR="004300CC" w:rsidRPr="00126557" w:rsidRDefault="004300CC" w:rsidP="004300CC">
      <w:pPr>
        <w:pStyle w:val="a3"/>
        <w:rPr>
          <w:bCs/>
          <w:caps/>
          <w:szCs w:val="28"/>
          <w:lang w:val="uk-UA"/>
        </w:rPr>
      </w:pPr>
    </w:p>
    <w:p w:rsidR="009C7F50" w:rsidRPr="00126557" w:rsidRDefault="009C7F50" w:rsidP="009C7F50">
      <w:pPr>
        <w:pStyle w:val="a3"/>
        <w:jc w:val="left"/>
        <w:rPr>
          <w:b/>
          <w:bCs/>
          <w:szCs w:val="28"/>
          <w:lang w:val="uk-UA"/>
        </w:rPr>
      </w:pPr>
      <w:r w:rsidRPr="00126557">
        <w:rPr>
          <w:b/>
          <w:bCs/>
          <w:szCs w:val="28"/>
          <w:lang w:val="uk-UA"/>
        </w:rPr>
        <w:t>Автор:</w:t>
      </w:r>
    </w:p>
    <w:p w:rsidR="0038182A" w:rsidRPr="00126557" w:rsidRDefault="009C7F50" w:rsidP="00E80180">
      <w:pPr>
        <w:pStyle w:val="a3"/>
        <w:ind w:left="567"/>
        <w:jc w:val="left"/>
        <w:rPr>
          <w:bCs/>
          <w:szCs w:val="28"/>
          <w:lang w:val="uk-UA"/>
        </w:rPr>
      </w:pPr>
      <w:proofErr w:type="spellStart"/>
      <w:r w:rsidRPr="00126557">
        <w:rPr>
          <w:bCs/>
          <w:szCs w:val="28"/>
          <w:lang w:val="uk-UA"/>
        </w:rPr>
        <w:t>канд.мед.наук</w:t>
      </w:r>
      <w:proofErr w:type="spellEnd"/>
      <w:r w:rsidRPr="00126557">
        <w:rPr>
          <w:bCs/>
          <w:szCs w:val="28"/>
          <w:lang w:val="uk-UA"/>
        </w:rPr>
        <w:t xml:space="preserve">, </w:t>
      </w:r>
      <w:r w:rsidR="00E80180" w:rsidRPr="00126557">
        <w:rPr>
          <w:bCs/>
          <w:szCs w:val="28"/>
          <w:lang w:val="uk-UA"/>
        </w:rPr>
        <w:t xml:space="preserve"> </w:t>
      </w:r>
      <w:r w:rsidRPr="00126557">
        <w:rPr>
          <w:bCs/>
          <w:szCs w:val="28"/>
          <w:lang w:val="uk-UA"/>
        </w:rPr>
        <w:t xml:space="preserve">доцент </w:t>
      </w:r>
      <w:r w:rsidR="00E80180" w:rsidRPr="00126557">
        <w:rPr>
          <w:bCs/>
          <w:szCs w:val="28"/>
          <w:lang w:val="uk-UA"/>
        </w:rPr>
        <w:t xml:space="preserve">кафедри гігієни харчування та </w:t>
      </w:r>
      <w:proofErr w:type="spellStart"/>
      <w:r w:rsidR="00E80180" w:rsidRPr="00126557">
        <w:rPr>
          <w:bCs/>
          <w:szCs w:val="28"/>
          <w:lang w:val="uk-UA"/>
        </w:rPr>
        <w:t>нутриціології</w:t>
      </w:r>
      <w:proofErr w:type="spellEnd"/>
      <w:r w:rsidR="00E80180" w:rsidRPr="00126557">
        <w:rPr>
          <w:bCs/>
          <w:szCs w:val="28"/>
          <w:lang w:val="uk-UA"/>
        </w:rPr>
        <w:t xml:space="preserve"> Національного медичного університету  імені О.О.Богомольця   </w:t>
      </w:r>
      <w:proofErr w:type="spellStart"/>
      <w:r w:rsidRPr="00126557">
        <w:rPr>
          <w:bCs/>
          <w:szCs w:val="28"/>
          <w:lang w:val="uk-UA"/>
        </w:rPr>
        <w:t>Кузьмінська</w:t>
      </w:r>
      <w:proofErr w:type="spellEnd"/>
      <w:r w:rsidRPr="00126557">
        <w:rPr>
          <w:bCs/>
          <w:szCs w:val="28"/>
          <w:lang w:val="uk-UA"/>
        </w:rPr>
        <w:t xml:space="preserve"> О.В.</w:t>
      </w:r>
    </w:p>
    <w:p w:rsidR="009C7F50" w:rsidRPr="00126557" w:rsidRDefault="009C7F50" w:rsidP="009C7F50">
      <w:pPr>
        <w:pStyle w:val="a3"/>
        <w:jc w:val="left"/>
        <w:rPr>
          <w:bCs/>
          <w:szCs w:val="28"/>
          <w:lang w:val="uk-UA"/>
        </w:rPr>
      </w:pPr>
    </w:p>
    <w:p w:rsidR="000C7031" w:rsidRPr="00126557" w:rsidRDefault="000C7031" w:rsidP="009C7F50">
      <w:pPr>
        <w:pStyle w:val="a3"/>
        <w:jc w:val="left"/>
        <w:rPr>
          <w:bCs/>
          <w:szCs w:val="28"/>
          <w:lang w:val="uk-UA"/>
        </w:rPr>
      </w:pPr>
    </w:p>
    <w:p w:rsidR="000C7031" w:rsidRPr="00126557" w:rsidRDefault="000C7031" w:rsidP="009C7F50">
      <w:pPr>
        <w:pStyle w:val="a3"/>
        <w:jc w:val="left"/>
        <w:rPr>
          <w:bCs/>
          <w:szCs w:val="28"/>
          <w:lang w:val="uk-UA"/>
        </w:rPr>
      </w:pPr>
    </w:p>
    <w:p w:rsidR="000C7031" w:rsidRPr="00126557" w:rsidRDefault="000C7031" w:rsidP="009C7F50">
      <w:pPr>
        <w:pStyle w:val="a3"/>
        <w:jc w:val="left"/>
        <w:rPr>
          <w:bCs/>
          <w:szCs w:val="28"/>
          <w:lang w:val="uk-UA"/>
        </w:rPr>
      </w:pPr>
    </w:p>
    <w:p w:rsidR="000C7031" w:rsidRPr="00126557" w:rsidRDefault="000C7031" w:rsidP="009C7F50">
      <w:pPr>
        <w:pStyle w:val="a3"/>
        <w:jc w:val="left"/>
        <w:rPr>
          <w:bCs/>
          <w:szCs w:val="28"/>
          <w:lang w:val="uk-UA"/>
        </w:rPr>
      </w:pPr>
    </w:p>
    <w:p w:rsidR="000C7031" w:rsidRPr="00126557" w:rsidRDefault="000C7031" w:rsidP="009C7F50">
      <w:pPr>
        <w:pStyle w:val="a3"/>
        <w:jc w:val="left"/>
        <w:rPr>
          <w:bCs/>
          <w:szCs w:val="28"/>
          <w:lang w:val="uk-UA"/>
        </w:rPr>
      </w:pPr>
    </w:p>
    <w:p w:rsidR="009A0E2A" w:rsidRPr="00126557" w:rsidRDefault="000C7031" w:rsidP="003F5FC5">
      <w:pPr>
        <w:pStyle w:val="a3"/>
        <w:ind w:left="709" w:hanging="709"/>
        <w:jc w:val="left"/>
        <w:rPr>
          <w:b/>
          <w:bCs/>
          <w:szCs w:val="28"/>
          <w:lang w:val="uk-UA"/>
        </w:rPr>
      </w:pPr>
      <w:r w:rsidRPr="00126557">
        <w:rPr>
          <w:b/>
          <w:bCs/>
          <w:szCs w:val="28"/>
          <w:lang w:val="uk-UA"/>
        </w:rPr>
        <w:t>Обговорено та затверджено</w:t>
      </w:r>
      <w:r w:rsidR="003F5FC5" w:rsidRPr="00126557">
        <w:rPr>
          <w:b/>
          <w:bCs/>
          <w:szCs w:val="28"/>
          <w:lang w:val="uk-UA"/>
        </w:rPr>
        <w:t xml:space="preserve"> </w:t>
      </w:r>
    </w:p>
    <w:p w:rsidR="009A0E2A" w:rsidRPr="00126557" w:rsidRDefault="000C7031" w:rsidP="009A0E2A">
      <w:pPr>
        <w:pStyle w:val="a3"/>
        <w:ind w:left="709" w:hanging="142"/>
        <w:jc w:val="left"/>
        <w:rPr>
          <w:bCs/>
          <w:szCs w:val="28"/>
          <w:lang w:val="uk-UA"/>
        </w:rPr>
      </w:pPr>
      <w:r w:rsidRPr="00126557">
        <w:rPr>
          <w:bCs/>
          <w:szCs w:val="28"/>
          <w:lang w:val="uk-UA"/>
        </w:rPr>
        <w:t>на Вченій раді навчально-науков</w:t>
      </w:r>
      <w:r w:rsidR="002D7B9A" w:rsidRPr="00126557">
        <w:rPr>
          <w:bCs/>
          <w:szCs w:val="28"/>
          <w:lang w:val="uk-UA"/>
        </w:rPr>
        <w:t>ого</w:t>
      </w:r>
      <w:r w:rsidRPr="00126557">
        <w:rPr>
          <w:bCs/>
          <w:szCs w:val="28"/>
          <w:lang w:val="uk-UA"/>
        </w:rPr>
        <w:t xml:space="preserve"> інституту громадського здоров’я </w:t>
      </w:r>
    </w:p>
    <w:p w:rsidR="009A0E2A" w:rsidRPr="00126557" w:rsidRDefault="000C7031" w:rsidP="009A0E2A">
      <w:pPr>
        <w:pStyle w:val="a3"/>
        <w:ind w:left="709" w:hanging="142"/>
        <w:jc w:val="left"/>
        <w:rPr>
          <w:bCs/>
          <w:szCs w:val="28"/>
          <w:lang w:val="uk-UA"/>
        </w:rPr>
      </w:pPr>
      <w:r w:rsidRPr="00126557">
        <w:rPr>
          <w:bCs/>
          <w:szCs w:val="28"/>
          <w:lang w:val="uk-UA"/>
        </w:rPr>
        <w:t xml:space="preserve">та профілактичної медицини </w:t>
      </w:r>
    </w:p>
    <w:p w:rsidR="000C7031" w:rsidRPr="00126557" w:rsidRDefault="000C7031" w:rsidP="009A0E2A">
      <w:pPr>
        <w:pStyle w:val="a3"/>
        <w:ind w:left="709" w:hanging="142"/>
        <w:jc w:val="left"/>
        <w:rPr>
          <w:bCs/>
          <w:szCs w:val="28"/>
          <w:lang w:val="uk-UA"/>
        </w:rPr>
      </w:pPr>
      <w:r w:rsidRPr="00126557">
        <w:rPr>
          <w:bCs/>
          <w:szCs w:val="28"/>
          <w:lang w:val="uk-UA"/>
        </w:rPr>
        <w:t xml:space="preserve">від </w:t>
      </w:r>
      <w:r w:rsidR="002D7B9A" w:rsidRPr="00126557">
        <w:rPr>
          <w:bCs/>
          <w:szCs w:val="28"/>
          <w:lang w:val="uk-UA"/>
        </w:rPr>
        <w:t>09</w:t>
      </w:r>
      <w:r w:rsidRPr="00126557">
        <w:rPr>
          <w:bCs/>
          <w:szCs w:val="28"/>
          <w:lang w:val="uk-UA"/>
        </w:rPr>
        <w:t xml:space="preserve"> </w:t>
      </w:r>
      <w:r w:rsidR="002D7B9A" w:rsidRPr="00126557">
        <w:rPr>
          <w:bCs/>
          <w:szCs w:val="28"/>
          <w:lang w:val="uk-UA"/>
        </w:rPr>
        <w:t>січня</w:t>
      </w:r>
      <w:r w:rsidRPr="00126557">
        <w:rPr>
          <w:bCs/>
          <w:szCs w:val="28"/>
          <w:lang w:val="uk-UA"/>
        </w:rPr>
        <w:t xml:space="preserve"> 202</w:t>
      </w:r>
      <w:r w:rsidR="002D7B9A" w:rsidRPr="00126557">
        <w:rPr>
          <w:bCs/>
          <w:szCs w:val="28"/>
          <w:lang w:val="uk-UA"/>
        </w:rPr>
        <w:t>5</w:t>
      </w:r>
      <w:r w:rsidRPr="00126557">
        <w:rPr>
          <w:bCs/>
          <w:szCs w:val="28"/>
          <w:lang w:val="uk-UA"/>
        </w:rPr>
        <w:t xml:space="preserve">року, протокол № </w:t>
      </w:r>
      <w:r w:rsidR="002D7B9A" w:rsidRPr="00126557">
        <w:rPr>
          <w:bCs/>
          <w:szCs w:val="28"/>
          <w:lang w:val="uk-UA"/>
        </w:rPr>
        <w:t>5</w:t>
      </w:r>
    </w:p>
    <w:p w:rsidR="000C7031" w:rsidRPr="00126557" w:rsidRDefault="000C7031" w:rsidP="009C7F50">
      <w:pPr>
        <w:pStyle w:val="a3"/>
        <w:jc w:val="left"/>
        <w:rPr>
          <w:bCs/>
          <w:szCs w:val="28"/>
          <w:lang w:val="uk-UA"/>
        </w:rPr>
      </w:pPr>
    </w:p>
    <w:p w:rsidR="000C7031" w:rsidRPr="00126557" w:rsidRDefault="000C7031">
      <w:pPr>
        <w:rPr>
          <w:bCs/>
          <w:szCs w:val="28"/>
          <w:lang w:val="uk-UA"/>
        </w:rPr>
      </w:pPr>
    </w:p>
    <w:p w:rsidR="000C7031" w:rsidRPr="00126557" w:rsidRDefault="000C7031">
      <w:pPr>
        <w:rPr>
          <w:bCs/>
          <w:szCs w:val="28"/>
          <w:lang w:val="uk-UA"/>
        </w:rPr>
      </w:pPr>
    </w:p>
    <w:p w:rsidR="000C7031" w:rsidRPr="00126557" w:rsidRDefault="000C7031">
      <w:pPr>
        <w:rPr>
          <w:bCs/>
          <w:szCs w:val="28"/>
          <w:lang w:val="uk-UA"/>
        </w:rPr>
      </w:pPr>
    </w:p>
    <w:p w:rsidR="000C7031" w:rsidRPr="00126557" w:rsidRDefault="000C7031">
      <w:pPr>
        <w:rPr>
          <w:bCs/>
          <w:szCs w:val="28"/>
          <w:lang w:val="uk-UA"/>
        </w:rPr>
      </w:pPr>
    </w:p>
    <w:p w:rsidR="009C7F50" w:rsidRPr="00126557" w:rsidRDefault="009C7F50">
      <w:pPr>
        <w:rPr>
          <w:bCs/>
          <w:szCs w:val="28"/>
          <w:lang w:val="uk-UA"/>
        </w:rPr>
      </w:pPr>
      <w:r w:rsidRPr="00126557">
        <w:rPr>
          <w:bCs/>
          <w:szCs w:val="28"/>
          <w:lang w:val="uk-UA"/>
        </w:rPr>
        <w:br w:type="page"/>
      </w:r>
    </w:p>
    <w:p w:rsidR="00B07DB1" w:rsidRPr="00126557" w:rsidRDefault="00B07DB1" w:rsidP="00F01C6F">
      <w:pPr>
        <w:rPr>
          <w:b/>
          <w:szCs w:val="28"/>
          <w:lang w:val="uk-UA"/>
        </w:rPr>
      </w:pPr>
    </w:p>
    <w:p w:rsidR="00006EA8" w:rsidRPr="00126557" w:rsidRDefault="0004415D" w:rsidP="00C05A64">
      <w:pPr>
        <w:jc w:val="center"/>
        <w:rPr>
          <w:b/>
          <w:szCs w:val="28"/>
          <w:lang w:val="uk-UA"/>
        </w:rPr>
      </w:pPr>
      <w:r w:rsidRPr="00126557">
        <w:rPr>
          <w:b/>
          <w:szCs w:val="28"/>
          <w:lang w:val="uk-UA"/>
        </w:rPr>
        <w:t xml:space="preserve">Дефіцит та надлишок </w:t>
      </w:r>
      <w:proofErr w:type="spellStart"/>
      <w:r w:rsidRPr="00126557">
        <w:rPr>
          <w:b/>
          <w:szCs w:val="28"/>
          <w:lang w:val="uk-UA"/>
        </w:rPr>
        <w:t>м</w:t>
      </w:r>
      <w:r w:rsidR="004F3DC3" w:rsidRPr="00126557">
        <w:rPr>
          <w:b/>
          <w:szCs w:val="28"/>
          <w:lang w:val="uk-UA"/>
        </w:rPr>
        <w:t>і</w:t>
      </w:r>
      <w:r w:rsidRPr="00126557">
        <w:rPr>
          <w:b/>
          <w:szCs w:val="28"/>
          <w:lang w:val="uk-UA"/>
        </w:rPr>
        <w:t>кронутрієнтів</w:t>
      </w:r>
      <w:proofErr w:type="spellEnd"/>
      <w:r w:rsidRPr="00126557">
        <w:rPr>
          <w:b/>
          <w:szCs w:val="28"/>
          <w:lang w:val="uk-UA"/>
        </w:rPr>
        <w:t xml:space="preserve"> в організмі людини. </w:t>
      </w:r>
    </w:p>
    <w:p w:rsidR="0004415D" w:rsidRPr="00126557" w:rsidRDefault="0004415D" w:rsidP="00C05A64">
      <w:pPr>
        <w:jc w:val="center"/>
        <w:rPr>
          <w:b/>
          <w:szCs w:val="28"/>
          <w:lang w:val="uk-UA"/>
        </w:rPr>
      </w:pPr>
      <w:r w:rsidRPr="00126557">
        <w:rPr>
          <w:b/>
          <w:szCs w:val="28"/>
          <w:lang w:val="uk-UA"/>
        </w:rPr>
        <w:t>Методика визначення та оцінка</w:t>
      </w:r>
      <w:r w:rsidR="00006EA8" w:rsidRPr="00126557">
        <w:rPr>
          <w:b/>
          <w:szCs w:val="28"/>
          <w:lang w:val="uk-UA"/>
        </w:rPr>
        <w:t>.</w:t>
      </w:r>
    </w:p>
    <w:p w:rsidR="00F93048" w:rsidRPr="00126557" w:rsidRDefault="00F93048" w:rsidP="00F01C6F">
      <w:pPr>
        <w:rPr>
          <w:b/>
          <w:szCs w:val="28"/>
          <w:lang w:val="uk-UA"/>
        </w:rPr>
      </w:pPr>
    </w:p>
    <w:p w:rsidR="00336092" w:rsidRPr="00126557" w:rsidRDefault="0018718A" w:rsidP="0040159F">
      <w:pPr>
        <w:rPr>
          <w:b/>
          <w:szCs w:val="28"/>
          <w:lang w:val="uk-UA"/>
        </w:rPr>
      </w:pPr>
      <w:r w:rsidRPr="00126557">
        <w:rPr>
          <w:b/>
          <w:szCs w:val="28"/>
          <w:lang w:val="uk-UA"/>
        </w:rPr>
        <w:t>Актуальність теми.</w:t>
      </w:r>
    </w:p>
    <w:p w:rsidR="006558BF" w:rsidRPr="00126557" w:rsidRDefault="005E6DF2" w:rsidP="006558BF">
      <w:pPr>
        <w:ind w:firstLine="709"/>
        <w:jc w:val="both"/>
        <w:rPr>
          <w:rStyle w:val="rynqvb"/>
          <w:szCs w:val="28"/>
          <w:lang w:val="uk-UA"/>
        </w:rPr>
      </w:pPr>
      <w:proofErr w:type="spellStart"/>
      <w:r w:rsidRPr="00126557">
        <w:rPr>
          <w:rStyle w:val="rynqvb"/>
          <w:szCs w:val="28"/>
          <w:lang w:val="uk-UA"/>
        </w:rPr>
        <w:t>Нутрі</w:t>
      </w:r>
      <w:r w:rsidR="00F93048" w:rsidRPr="00126557">
        <w:rPr>
          <w:rStyle w:val="rynqvb"/>
          <w:szCs w:val="28"/>
          <w:lang w:val="uk-UA"/>
        </w:rPr>
        <w:t>є</w:t>
      </w:r>
      <w:r w:rsidRPr="00126557">
        <w:rPr>
          <w:rStyle w:val="rynqvb"/>
          <w:szCs w:val="28"/>
          <w:lang w:val="uk-UA"/>
        </w:rPr>
        <w:t>нти</w:t>
      </w:r>
      <w:proofErr w:type="spellEnd"/>
      <w:r w:rsidRPr="00126557">
        <w:rPr>
          <w:rStyle w:val="rynqvb"/>
          <w:szCs w:val="28"/>
          <w:lang w:val="uk-UA"/>
        </w:rPr>
        <w:t xml:space="preserve"> - це поживні речовини, необхідні організму для повноцінної роботи, оновлення клітин, тканин та отримання енергії.</w:t>
      </w:r>
      <w:r w:rsidRPr="00126557">
        <w:rPr>
          <w:rStyle w:val="hwtze"/>
          <w:szCs w:val="28"/>
          <w:lang w:val="uk-UA"/>
        </w:rPr>
        <w:t xml:space="preserve"> </w:t>
      </w:r>
      <w:r w:rsidR="00932A8C" w:rsidRPr="00126557">
        <w:rPr>
          <w:rStyle w:val="hwtze"/>
          <w:szCs w:val="28"/>
          <w:lang w:val="uk-UA"/>
        </w:rPr>
        <w:t>Вони п</w:t>
      </w:r>
      <w:r w:rsidRPr="00126557">
        <w:rPr>
          <w:rStyle w:val="rynqvb"/>
          <w:szCs w:val="28"/>
          <w:lang w:val="uk-UA"/>
        </w:rPr>
        <w:t>оділяють</w:t>
      </w:r>
      <w:r w:rsidR="00964045" w:rsidRPr="00126557">
        <w:rPr>
          <w:rStyle w:val="rynqvb"/>
          <w:szCs w:val="28"/>
          <w:lang w:val="uk-UA"/>
        </w:rPr>
        <w:t>ся на дві основні групи</w:t>
      </w:r>
      <w:r w:rsidR="00D44D64" w:rsidRPr="00126557">
        <w:rPr>
          <w:rStyle w:val="rynqvb"/>
          <w:szCs w:val="28"/>
          <w:lang w:val="uk-UA"/>
        </w:rPr>
        <w:t xml:space="preserve"> </w:t>
      </w:r>
      <w:r w:rsidR="00964045" w:rsidRPr="00126557">
        <w:rPr>
          <w:rStyle w:val="rynqvb"/>
          <w:szCs w:val="28"/>
          <w:lang w:val="uk-UA"/>
        </w:rPr>
        <w:t xml:space="preserve">- </w:t>
      </w:r>
      <w:proofErr w:type="spellStart"/>
      <w:r w:rsidRPr="00126557">
        <w:rPr>
          <w:rStyle w:val="rynqvb"/>
          <w:szCs w:val="28"/>
          <w:lang w:val="uk-UA"/>
        </w:rPr>
        <w:t>макро-</w:t>
      </w:r>
      <w:proofErr w:type="spellEnd"/>
      <w:r w:rsidRPr="00126557">
        <w:rPr>
          <w:rStyle w:val="rynqvb"/>
          <w:szCs w:val="28"/>
          <w:lang w:val="uk-UA"/>
        </w:rPr>
        <w:t xml:space="preserve"> та </w:t>
      </w:r>
      <w:proofErr w:type="spellStart"/>
      <w:r w:rsidRPr="00126557">
        <w:rPr>
          <w:rStyle w:val="rynqvb"/>
          <w:szCs w:val="28"/>
          <w:lang w:val="uk-UA"/>
        </w:rPr>
        <w:t>мікронутрієнти</w:t>
      </w:r>
      <w:proofErr w:type="spellEnd"/>
      <w:r w:rsidRPr="00126557">
        <w:rPr>
          <w:rStyle w:val="rynqvb"/>
          <w:szCs w:val="28"/>
          <w:lang w:val="uk-UA"/>
        </w:rPr>
        <w:t xml:space="preserve">. </w:t>
      </w:r>
    </w:p>
    <w:p w:rsidR="00964045" w:rsidRPr="00126557" w:rsidRDefault="00964045" w:rsidP="00964045">
      <w:pPr>
        <w:ind w:firstLine="567"/>
        <w:jc w:val="both"/>
        <w:rPr>
          <w:szCs w:val="28"/>
          <w:lang w:val="uk-UA"/>
        </w:rPr>
      </w:pPr>
      <w:r w:rsidRPr="00126557">
        <w:rPr>
          <w:szCs w:val="28"/>
          <w:lang w:val="uk-UA"/>
        </w:rPr>
        <w:t xml:space="preserve">До </w:t>
      </w:r>
      <w:proofErr w:type="spellStart"/>
      <w:r w:rsidRPr="00126557">
        <w:rPr>
          <w:szCs w:val="28"/>
          <w:lang w:val="uk-UA"/>
        </w:rPr>
        <w:t>мікронутрієнтів</w:t>
      </w:r>
      <w:proofErr w:type="spellEnd"/>
      <w:r w:rsidRPr="00126557">
        <w:rPr>
          <w:szCs w:val="28"/>
          <w:lang w:val="uk-UA"/>
        </w:rPr>
        <w:t xml:space="preserve"> харчового раціону належать ті речовини, які входять до складу продуктів харчування та споживаються у відносно невеликій кількості – це вітаміни, мінеральні речовини.</w:t>
      </w:r>
    </w:p>
    <w:p w:rsidR="00694564" w:rsidRPr="00126557" w:rsidRDefault="00694564" w:rsidP="0040159F">
      <w:pPr>
        <w:rPr>
          <w:b/>
          <w:szCs w:val="28"/>
          <w:lang w:val="uk-UA"/>
        </w:rPr>
      </w:pPr>
    </w:p>
    <w:p w:rsidR="0018718A" w:rsidRPr="00126557" w:rsidRDefault="0018718A" w:rsidP="0040159F">
      <w:pPr>
        <w:rPr>
          <w:b/>
          <w:szCs w:val="28"/>
          <w:lang w:val="uk-UA"/>
        </w:rPr>
      </w:pPr>
      <w:r w:rsidRPr="00126557">
        <w:rPr>
          <w:b/>
          <w:szCs w:val="28"/>
          <w:lang w:val="uk-UA"/>
        </w:rPr>
        <w:t>Конкретні цілі.</w:t>
      </w:r>
    </w:p>
    <w:p w:rsidR="000C7F7D" w:rsidRPr="00126557" w:rsidRDefault="000C7F7D" w:rsidP="000C7F7D">
      <w:pPr>
        <w:ind w:firstLine="540"/>
        <w:jc w:val="both"/>
        <w:rPr>
          <w:szCs w:val="28"/>
          <w:lang w:val="uk-UA"/>
        </w:rPr>
      </w:pPr>
      <w:r w:rsidRPr="00126557">
        <w:rPr>
          <w:szCs w:val="28"/>
          <w:lang w:val="uk-UA"/>
        </w:rPr>
        <w:t xml:space="preserve">Вміти визначати показники, ознаки, які характеризують порушення </w:t>
      </w:r>
      <w:r w:rsidR="00964045" w:rsidRPr="00126557">
        <w:rPr>
          <w:szCs w:val="28"/>
          <w:lang w:val="uk-UA"/>
        </w:rPr>
        <w:t>вітамінного та мінерального</w:t>
      </w:r>
      <w:r w:rsidRPr="00126557">
        <w:rPr>
          <w:szCs w:val="28"/>
          <w:lang w:val="uk-UA"/>
        </w:rPr>
        <w:t xml:space="preserve"> статусів (визначення та оцінки дефіциту та надлишку </w:t>
      </w:r>
      <w:proofErr w:type="spellStart"/>
      <w:r w:rsidRPr="00126557">
        <w:rPr>
          <w:szCs w:val="28"/>
          <w:lang w:val="uk-UA"/>
        </w:rPr>
        <w:t>м</w:t>
      </w:r>
      <w:r w:rsidR="00964045" w:rsidRPr="00126557">
        <w:rPr>
          <w:szCs w:val="28"/>
          <w:lang w:val="uk-UA"/>
        </w:rPr>
        <w:t>і</w:t>
      </w:r>
      <w:r w:rsidRPr="00126557">
        <w:rPr>
          <w:szCs w:val="28"/>
          <w:lang w:val="uk-UA"/>
        </w:rPr>
        <w:t>кронутрієнтів</w:t>
      </w:r>
      <w:proofErr w:type="spellEnd"/>
      <w:r w:rsidRPr="00126557">
        <w:rPr>
          <w:szCs w:val="28"/>
          <w:lang w:val="uk-UA"/>
        </w:rPr>
        <w:t xml:space="preserve"> в організмі людини).</w:t>
      </w:r>
    </w:p>
    <w:p w:rsidR="008576F1" w:rsidRPr="00126557" w:rsidRDefault="00B93C9C" w:rsidP="00B93C9C">
      <w:pPr>
        <w:ind w:firstLine="540"/>
        <w:jc w:val="both"/>
        <w:rPr>
          <w:szCs w:val="28"/>
          <w:lang w:val="uk-UA"/>
        </w:rPr>
      </w:pPr>
      <w:r w:rsidRPr="00126557">
        <w:rPr>
          <w:szCs w:val="28"/>
          <w:lang w:val="uk-UA"/>
        </w:rPr>
        <w:t xml:space="preserve">Виявляти причини порушення </w:t>
      </w:r>
      <w:r w:rsidR="00964045" w:rsidRPr="00126557">
        <w:rPr>
          <w:szCs w:val="28"/>
          <w:lang w:val="uk-UA"/>
        </w:rPr>
        <w:t>вітамінного</w:t>
      </w:r>
      <w:r w:rsidRPr="00126557">
        <w:rPr>
          <w:szCs w:val="28"/>
          <w:lang w:val="uk-UA"/>
        </w:rPr>
        <w:t xml:space="preserve"> статусу</w:t>
      </w:r>
      <w:r w:rsidR="008576F1" w:rsidRPr="00126557">
        <w:rPr>
          <w:szCs w:val="28"/>
          <w:lang w:val="uk-UA"/>
        </w:rPr>
        <w:t xml:space="preserve"> (причини розвитку </w:t>
      </w:r>
      <w:proofErr w:type="spellStart"/>
      <w:r w:rsidR="008576F1" w:rsidRPr="00126557">
        <w:rPr>
          <w:szCs w:val="28"/>
          <w:lang w:val="uk-UA"/>
        </w:rPr>
        <w:t>гіповітамінозних</w:t>
      </w:r>
      <w:proofErr w:type="spellEnd"/>
      <w:r w:rsidR="008576F1" w:rsidRPr="00126557">
        <w:rPr>
          <w:szCs w:val="28"/>
          <w:lang w:val="uk-UA"/>
        </w:rPr>
        <w:t xml:space="preserve"> станів), вплив </w:t>
      </w:r>
      <w:proofErr w:type="spellStart"/>
      <w:r w:rsidR="008576F1" w:rsidRPr="00126557">
        <w:rPr>
          <w:szCs w:val="28"/>
          <w:lang w:val="uk-UA"/>
        </w:rPr>
        <w:t>антивітамінов</w:t>
      </w:r>
      <w:proofErr w:type="spellEnd"/>
      <w:r w:rsidR="008576F1" w:rsidRPr="00126557">
        <w:rPr>
          <w:szCs w:val="28"/>
          <w:lang w:val="uk-UA"/>
        </w:rPr>
        <w:t xml:space="preserve"> харчового раціону на засвоєння </w:t>
      </w:r>
      <w:proofErr w:type="spellStart"/>
      <w:r w:rsidR="008576F1" w:rsidRPr="00126557">
        <w:rPr>
          <w:szCs w:val="28"/>
          <w:lang w:val="uk-UA"/>
        </w:rPr>
        <w:t>нутрієнтів</w:t>
      </w:r>
      <w:proofErr w:type="spellEnd"/>
      <w:r w:rsidR="008576F1" w:rsidRPr="00126557">
        <w:rPr>
          <w:szCs w:val="28"/>
          <w:lang w:val="uk-UA"/>
        </w:rPr>
        <w:t>.</w:t>
      </w:r>
    </w:p>
    <w:p w:rsidR="008576F1" w:rsidRPr="00126557" w:rsidRDefault="008576F1" w:rsidP="008576F1">
      <w:pPr>
        <w:ind w:firstLine="540"/>
        <w:jc w:val="both"/>
        <w:rPr>
          <w:szCs w:val="28"/>
          <w:lang w:val="uk-UA"/>
        </w:rPr>
      </w:pPr>
      <w:r w:rsidRPr="00126557">
        <w:rPr>
          <w:szCs w:val="28"/>
          <w:lang w:val="uk-UA"/>
        </w:rPr>
        <w:t>Ви</w:t>
      </w:r>
      <w:r w:rsidR="00EC287A" w:rsidRPr="00126557">
        <w:rPr>
          <w:szCs w:val="28"/>
          <w:lang w:val="uk-UA"/>
        </w:rPr>
        <w:t>значати</w:t>
      </w:r>
      <w:r w:rsidRPr="00126557">
        <w:rPr>
          <w:szCs w:val="28"/>
          <w:lang w:val="uk-UA"/>
        </w:rPr>
        <w:t xml:space="preserve"> причини виникнення </w:t>
      </w:r>
      <w:proofErr w:type="spellStart"/>
      <w:r w:rsidRPr="00126557">
        <w:rPr>
          <w:szCs w:val="28"/>
          <w:lang w:val="uk-UA"/>
        </w:rPr>
        <w:t>гіпомакро-</w:t>
      </w:r>
      <w:proofErr w:type="spellEnd"/>
      <w:r w:rsidRPr="00126557">
        <w:rPr>
          <w:szCs w:val="28"/>
          <w:lang w:val="uk-UA"/>
        </w:rPr>
        <w:t xml:space="preserve"> та </w:t>
      </w:r>
      <w:proofErr w:type="spellStart"/>
      <w:r w:rsidRPr="00126557">
        <w:rPr>
          <w:szCs w:val="28"/>
          <w:lang w:val="uk-UA"/>
        </w:rPr>
        <w:t>гіпомікроелементозів</w:t>
      </w:r>
      <w:proofErr w:type="spellEnd"/>
      <w:r w:rsidRPr="00126557">
        <w:rPr>
          <w:szCs w:val="28"/>
          <w:lang w:val="uk-UA"/>
        </w:rPr>
        <w:t xml:space="preserve">, вплив </w:t>
      </w:r>
      <w:proofErr w:type="spellStart"/>
      <w:r w:rsidRPr="00126557">
        <w:rPr>
          <w:szCs w:val="28"/>
          <w:lang w:val="uk-UA"/>
        </w:rPr>
        <w:t>демінералізуючих</w:t>
      </w:r>
      <w:proofErr w:type="spellEnd"/>
      <w:r w:rsidRPr="00126557">
        <w:rPr>
          <w:szCs w:val="28"/>
          <w:lang w:val="uk-UA"/>
        </w:rPr>
        <w:t xml:space="preserve"> чинники харчового раціону. </w:t>
      </w:r>
    </w:p>
    <w:p w:rsidR="008576F1" w:rsidRPr="00126557" w:rsidRDefault="00A1275E" w:rsidP="00E75FA0">
      <w:pPr>
        <w:tabs>
          <w:tab w:val="left" w:pos="426"/>
        </w:tabs>
        <w:ind w:firstLine="567"/>
        <w:jc w:val="both"/>
        <w:rPr>
          <w:szCs w:val="28"/>
          <w:lang w:val="uk-UA"/>
        </w:rPr>
      </w:pPr>
      <w:r w:rsidRPr="00126557">
        <w:rPr>
          <w:szCs w:val="28"/>
          <w:lang w:val="uk-UA"/>
        </w:rPr>
        <w:t xml:space="preserve">Оцінювати </w:t>
      </w:r>
      <w:proofErr w:type="spellStart"/>
      <w:r w:rsidRPr="00126557">
        <w:rPr>
          <w:szCs w:val="28"/>
          <w:lang w:val="uk-UA"/>
        </w:rPr>
        <w:t>антивітамінний</w:t>
      </w:r>
      <w:proofErr w:type="spellEnd"/>
      <w:r w:rsidRPr="00126557">
        <w:rPr>
          <w:szCs w:val="28"/>
          <w:lang w:val="uk-UA"/>
        </w:rPr>
        <w:t xml:space="preserve">, </w:t>
      </w:r>
      <w:proofErr w:type="spellStart"/>
      <w:r w:rsidRPr="00126557">
        <w:rPr>
          <w:szCs w:val="28"/>
          <w:lang w:val="uk-UA"/>
        </w:rPr>
        <w:t>демінералізуючий</w:t>
      </w:r>
      <w:proofErr w:type="spellEnd"/>
      <w:r w:rsidRPr="00126557">
        <w:rPr>
          <w:szCs w:val="28"/>
          <w:lang w:val="uk-UA"/>
        </w:rPr>
        <w:t xml:space="preserve"> вплив медикаментозних засобів на засвоєння </w:t>
      </w:r>
      <w:proofErr w:type="spellStart"/>
      <w:r w:rsidRPr="00126557">
        <w:rPr>
          <w:szCs w:val="28"/>
          <w:lang w:val="uk-UA"/>
        </w:rPr>
        <w:t>нутрієнтів</w:t>
      </w:r>
      <w:proofErr w:type="spellEnd"/>
      <w:r w:rsidRPr="00126557">
        <w:rPr>
          <w:szCs w:val="28"/>
          <w:lang w:val="uk-UA"/>
        </w:rPr>
        <w:t xml:space="preserve"> харчового раціону.</w:t>
      </w:r>
    </w:p>
    <w:p w:rsidR="00047AA9" w:rsidRPr="00126557" w:rsidRDefault="00047AA9" w:rsidP="00047AA9">
      <w:pPr>
        <w:ind w:firstLine="540"/>
        <w:jc w:val="both"/>
        <w:rPr>
          <w:szCs w:val="28"/>
          <w:lang w:val="uk-UA"/>
        </w:rPr>
      </w:pPr>
      <w:r w:rsidRPr="00126557">
        <w:rPr>
          <w:szCs w:val="28"/>
          <w:lang w:val="uk-UA"/>
        </w:rPr>
        <w:t xml:space="preserve">Науково обґрунтувати корекції порушень вітамінного та мінерального статусів, шляхи подолання проблем. </w:t>
      </w:r>
    </w:p>
    <w:p w:rsidR="008576F1" w:rsidRPr="00126557" w:rsidRDefault="008576F1" w:rsidP="00E75FA0">
      <w:pPr>
        <w:tabs>
          <w:tab w:val="left" w:pos="426"/>
        </w:tabs>
        <w:ind w:firstLine="567"/>
        <w:jc w:val="both"/>
        <w:rPr>
          <w:szCs w:val="28"/>
          <w:lang w:val="uk-UA"/>
        </w:rPr>
      </w:pPr>
    </w:p>
    <w:p w:rsidR="001201DC" w:rsidRPr="00126557" w:rsidRDefault="001201DC" w:rsidP="001201DC">
      <w:pPr>
        <w:rPr>
          <w:b/>
          <w:szCs w:val="28"/>
          <w:lang w:val="uk-UA"/>
        </w:rPr>
      </w:pPr>
      <w:r w:rsidRPr="00126557">
        <w:rPr>
          <w:b/>
          <w:szCs w:val="28"/>
          <w:lang w:val="uk-UA"/>
        </w:rPr>
        <w:t>Перелік основних термінів, параметрів, характеристик, які повинен засвоїти студент на занятті:</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5"/>
        <w:gridCol w:w="7538"/>
      </w:tblGrid>
      <w:tr w:rsidR="001201DC" w:rsidRPr="00126557" w:rsidTr="00996AA8">
        <w:tc>
          <w:tcPr>
            <w:tcW w:w="2385" w:type="dxa"/>
          </w:tcPr>
          <w:p w:rsidR="001201DC" w:rsidRPr="00126557" w:rsidRDefault="001201DC" w:rsidP="00006EA8">
            <w:pPr>
              <w:jc w:val="center"/>
              <w:rPr>
                <w:szCs w:val="28"/>
                <w:lang w:val="uk-UA"/>
              </w:rPr>
            </w:pPr>
            <w:r w:rsidRPr="00126557">
              <w:rPr>
                <w:szCs w:val="28"/>
                <w:lang w:val="uk-UA"/>
              </w:rPr>
              <w:t>Терміни, параметри, характеристики</w:t>
            </w:r>
          </w:p>
        </w:tc>
        <w:tc>
          <w:tcPr>
            <w:tcW w:w="7538" w:type="dxa"/>
          </w:tcPr>
          <w:p w:rsidR="001201DC" w:rsidRPr="00126557" w:rsidRDefault="001201DC" w:rsidP="00006EA8">
            <w:pPr>
              <w:jc w:val="center"/>
              <w:rPr>
                <w:szCs w:val="28"/>
                <w:lang w:val="uk-UA"/>
              </w:rPr>
            </w:pPr>
          </w:p>
          <w:p w:rsidR="001201DC" w:rsidRPr="00126557" w:rsidRDefault="001201DC" w:rsidP="00006EA8">
            <w:pPr>
              <w:jc w:val="center"/>
              <w:rPr>
                <w:szCs w:val="28"/>
                <w:lang w:val="uk-UA"/>
              </w:rPr>
            </w:pPr>
            <w:r w:rsidRPr="00126557">
              <w:rPr>
                <w:szCs w:val="28"/>
                <w:lang w:val="uk-UA"/>
              </w:rPr>
              <w:t>Визначення</w:t>
            </w:r>
          </w:p>
        </w:tc>
      </w:tr>
      <w:tr w:rsidR="001201DC" w:rsidRPr="00126557" w:rsidTr="00996AA8">
        <w:tc>
          <w:tcPr>
            <w:tcW w:w="2385" w:type="dxa"/>
          </w:tcPr>
          <w:p w:rsidR="001201DC" w:rsidRPr="00126557" w:rsidRDefault="001201DC" w:rsidP="00006EA8">
            <w:pPr>
              <w:rPr>
                <w:szCs w:val="28"/>
                <w:lang w:val="uk-UA"/>
              </w:rPr>
            </w:pPr>
            <w:proofErr w:type="spellStart"/>
            <w:r w:rsidRPr="00126557">
              <w:rPr>
                <w:szCs w:val="28"/>
                <w:lang w:val="uk-UA"/>
              </w:rPr>
              <w:t>Мікронутрієнти</w:t>
            </w:r>
            <w:proofErr w:type="spellEnd"/>
          </w:p>
          <w:p w:rsidR="001201DC" w:rsidRPr="00126557" w:rsidRDefault="001201DC" w:rsidP="00006EA8">
            <w:pPr>
              <w:rPr>
                <w:szCs w:val="28"/>
                <w:lang w:val="uk-UA"/>
              </w:rPr>
            </w:pPr>
            <w:r w:rsidRPr="00126557">
              <w:rPr>
                <w:szCs w:val="28"/>
                <w:lang w:val="uk-UA"/>
              </w:rPr>
              <w:t>харчового раціону</w:t>
            </w:r>
          </w:p>
        </w:tc>
        <w:tc>
          <w:tcPr>
            <w:tcW w:w="7538" w:type="dxa"/>
          </w:tcPr>
          <w:p w:rsidR="001201DC" w:rsidRPr="00126557" w:rsidRDefault="001201DC" w:rsidP="00515E7F">
            <w:pPr>
              <w:jc w:val="both"/>
              <w:rPr>
                <w:szCs w:val="28"/>
                <w:lang w:val="uk-UA"/>
              </w:rPr>
            </w:pPr>
            <w:r w:rsidRPr="00126557">
              <w:rPr>
                <w:szCs w:val="28"/>
                <w:lang w:val="uk-UA"/>
              </w:rPr>
              <w:t xml:space="preserve">Речовини, які входять до складу продуктів харчування та споживаються у відносно невеликій кількості. До них належать вітаміни та мінеральні речовини. </w:t>
            </w:r>
          </w:p>
        </w:tc>
      </w:tr>
      <w:tr w:rsidR="000C7D6F" w:rsidRPr="00126557" w:rsidTr="00996AA8">
        <w:tc>
          <w:tcPr>
            <w:tcW w:w="2385" w:type="dxa"/>
          </w:tcPr>
          <w:p w:rsidR="00BB316F" w:rsidRPr="00126557" w:rsidRDefault="00BB316F" w:rsidP="00006EA8">
            <w:pPr>
              <w:rPr>
                <w:szCs w:val="28"/>
                <w:lang w:val="uk-UA"/>
              </w:rPr>
            </w:pPr>
            <w:r w:rsidRPr="00126557">
              <w:rPr>
                <w:szCs w:val="28"/>
                <w:lang w:val="uk-UA"/>
              </w:rPr>
              <w:t xml:space="preserve">Вітаміни </w:t>
            </w:r>
          </w:p>
        </w:tc>
        <w:tc>
          <w:tcPr>
            <w:tcW w:w="7538" w:type="dxa"/>
          </w:tcPr>
          <w:p w:rsidR="00BB316F" w:rsidRPr="00126557" w:rsidRDefault="00BB316F" w:rsidP="000C7D6F">
            <w:pPr>
              <w:jc w:val="both"/>
              <w:rPr>
                <w:szCs w:val="28"/>
                <w:lang w:val="uk-UA"/>
              </w:rPr>
            </w:pPr>
            <w:r w:rsidRPr="00126557">
              <w:rPr>
                <w:szCs w:val="28"/>
                <w:lang w:val="uk-UA"/>
              </w:rPr>
              <w:t>Низькомолекулярні сполуки органічної природи, які не синтезуються в організмі людини, надходять у складі харчового раціону, не мають енергетичних та пластичних властивостей, проявляють біологічну дію в дуже малих кількостях.</w:t>
            </w:r>
          </w:p>
        </w:tc>
      </w:tr>
      <w:tr w:rsidR="000C7D6F" w:rsidRPr="00577745" w:rsidTr="00996AA8">
        <w:tc>
          <w:tcPr>
            <w:tcW w:w="2385" w:type="dxa"/>
          </w:tcPr>
          <w:p w:rsidR="00D22D15" w:rsidRPr="00126557" w:rsidRDefault="00D22D15" w:rsidP="00006EA8">
            <w:pPr>
              <w:rPr>
                <w:szCs w:val="28"/>
                <w:lang w:val="uk-UA"/>
              </w:rPr>
            </w:pPr>
            <w:r w:rsidRPr="00126557">
              <w:rPr>
                <w:szCs w:val="28"/>
                <w:lang w:val="uk-UA"/>
              </w:rPr>
              <w:t>Мікроелементи</w:t>
            </w:r>
          </w:p>
        </w:tc>
        <w:tc>
          <w:tcPr>
            <w:tcW w:w="7538" w:type="dxa"/>
          </w:tcPr>
          <w:p w:rsidR="00D22D15" w:rsidRPr="00126557" w:rsidRDefault="00D22D15" w:rsidP="00D22D15">
            <w:pPr>
              <w:pStyle w:val="a5"/>
              <w:jc w:val="both"/>
              <w:rPr>
                <w:w w:val="100"/>
                <w:szCs w:val="28"/>
              </w:rPr>
            </w:pPr>
            <w:r w:rsidRPr="00126557">
              <w:rPr>
                <w:w w:val="100"/>
                <w:szCs w:val="28"/>
              </w:rPr>
              <w:t xml:space="preserve">Це елементи, які знаходяться в організмі і харчових продуктах у кількостях менше тисячних часток відсотка (&lt; 0,001%). До цієї групи належать: залізо, марганець, цинк, кобальт, мідь, миш'як, бром, йод, фтор, нікель, ванадій, молібден, стронцій, рубідій, літій, алюміній, берилій, селен, хром, кремній, сурма. </w:t>
            </w:r>
          </w:p>
          <w:p w:rsidR="00D22D15" w:rsidRPr="00126557" w:rsidRDefault="00D22D15" w:rsidP="00BB316F">
            <w:pPr>
              <w:jc w:val="both"/>
              <w:rPr>
                <w:szCs w:val="28"/>
                <w:lang w:val="uk-UA"/>
              </w:rPr>
            </w:pPr>
          </w:p>
        </w:tc>
      </w:tr>
      <w:tr w:rsidR="000C7D6F" w:rsidRPr="00126557" w:rsidTr="00996AA8">
        <w:tc>
          <w:tcPr>
            <w:tcW w:w="2385" w:type="dxa"/>
          </w:tcPr>
          <w:p w:rsidR="009B485D" w:rsidRPr="00126557" w:rsidRDefault="00006EA8" w:rsidP="00006EA8">
            <w:pPr>
              <w:rPr>
                <w:szCs w:val="28"/>
                <w:lang w:val="uk-UA"/>
              </w:rPr>
            </w:pPr>
            <w:r w:rsidRPr="00126557">
              <w:rPr>
                <w:szCs w:val="28"/>
                <w:lang w:val="uk-UA"/>
              </w:rPr>
              <w:lastRenderedPageBreak/>
              <w:t xml:space="preserve">Фортифікація продуктів харчування </w:t>
            </w:r>
          </w:p>
        </w:tc>
        <w:tc>
          <w:tcPr>
            <w:tcW w:w="7538" w:type="dxa"/>
          </w:tcPr>
          <w:p w:rsidR="00CF5169" w:rsidRPr="00126557" w:rsidRDefault="00006EA8" w:rsidP="00006EA8">
            <w:pPr>
              <w:rPr>
                <w:szCs w:val="28"/>
                <w:lang w:val="uk-UA"/>
              </w:rPr>
            </w:pPr>
            <w:r w:rsidRPr="00126557">
              <w:rPr>
                <w:szCs w:val="28"/>
                <w:lang w:val="uk-UA"/>
              </w:rPr>
              <w:t xml:space="preserve">Це збагачення продуктів харчування додатково внесеними вітамінами та мінеральними речовинами. </w:t>
            </w:r>
          </w:p>
        </w:tc>
      </w:tr>
      <w:tr w:rsidR="000C7D6F" w:rsidRPr="00577745" w:rsidTr="00996AA8">
        <w:tc>
          <w:tcPr>
            <w:tcW w:w="2385" w:type="dxa"/>
          </w:tcPr>
          <w:p w:rsidR="00047AA9" w:rsidRPr="00126557" w:rsidRDefault="00515E7F" w:rsidP="00006EA8">
            <w:pPr>
              <w:rPr>
                <w:szCs w:val="28"/>
                <w:lang w:val="uk-UA"/>
              </w:rPr>
            </w:pPr>
            <w:proofErr w:type="spellStart"/>
            <w:r w:rsidRPr="00126557">
              <w:rPr>
                <w:szCs w:val="28"/>
                <w:lang w:val="uk-UA"/>
              </w:rPr>
              <w:t>А</w:t>
            </w:r>
            <w:r w:rsidR="00047AA9" w:rsidRPr="00126557">
              <w:rPr>
                <w:szCs w:val="28"/>
                <w:lang w:val="uk-UA"/>
              </w:rPr>
              <w:t>нтиаліментарні</w:t>
            </w:r>
            <w:proofErr w:type="spellEnd"/>
            <w:r w:rsidR="00047AA9" w:rsidRPr="00126557">
              <w:rPr>
                <w:szCs w:val="28"/>
                <w:lang w:val="uk-UA"/>
              </w:rPr>
              <w:t xml:space="preserve"> речовини їжі</w:t>
            </w:r>
          </w:p>
        </w:tc>
        <w:tc>
          <w:tcPr>
            <w:tcW w:w="7538" w:type="dxa"/>
          </w:tcPr>
          <w:p w:rsidR="00047AA9" w:rsidRPr="00126557" w:rsidRDefault="00367012" w:rsidP="00006EA8">
            <w:pPr>
              <w:pStyle w:val="a5"/>
              <w:jc w:val="both"/>
              <w:rPr>
                <w:rStyle w:val="s1"/>
                <w:rFonts w:ascii="Times New Roman" w:hAnsi="Times New Roman"/>
                <w:w w:val="100"/>
                <w:sz w:val="28"/>
                <w:szCs w:val="28"/>
                <w:lang w:eastAsia="uk-UA"/>
              </w:rPr>
            </w:pPr>
            <w:r w:rsidRPr="00126557">
              <w:rPr>
                <w:rStyle w:val="s1"/>
                <w:rFonts w:ascii="Times New Roman" w:hAnsi="Times New Roman"/>
                <w:w w:val="100"/>
                <w:sz w:val="28"/>
                <w:szCs w:val="28"/>
                <w:lang w:eastAsia="uk-UA"/>
              </w:rPr>
              <w:t xml:space="preserve">Сполуки, що не володіють загальною токсичністю, але володіють здатністю вибірково погіршувати або блокувати засвоєння </w:t>
            </w:r>
            <w:proofErr w:type="spellStart"/>
            <w:r w:rsidRPr="00126557">
              <w:rPr>
                <w:rStyle w:val="s1"/>
                <w:rFonts w:ascii="Times New Roman" w:hAnsi="Times New Roman"/>
                <w:w w:val="100"/>
                <w:sz w:val="28"/>
                <w:szCs w:val="28"/>
                <w:lang w:eastAsia="uk-UA"/>
              </w:rPr>
              <w:t>нутрієнтів</w:t>
            </w:r>
            <w:proofErr w:type="spellEnd"/>
            <w:r w:rsidRPr="00126557">
              <w:rPr>
                <w:rStyle w:val="s1"/>
                <w:rFonts w:ascii="Times New Roman" w:hAnsi="Times New Roman"/>
                <w:w w:val="100"/>
                <w:sz w:val="28"/>
                <w:szCs w:val="28"/>
                <w:lang w:eastAsia="uk-UA"/>
              </w:rPr>
              <w:t>.</w:t>
            </w:r>
          </w:p>
        </w:tc>
      </w:tr>
      <w:tr w:rsidR="000C7D6F" w:rsidRPr="00577745" w:rsidTr="00996AA8">
        <w:tc>
          <w:tcPr>
            <w:tcW w:w="2385" w:type="dxa"/>
          </w:tcPr>
          <w:p w:rsidR="00996AA8" w:rsidRPr="00126557" w:rsidRDefault="00996AA8" w:rsidP="00006EA8">
            <w:pPr>
              <w:rPr>
                <w:szCs w:val="28"/>
                <w:lang w:val="uk-UA"/>
              </w:rPr>
            </w:pPr>
            <w:proofErr w:type="spellStart"/>
            <w:r w:rsidRPr="00126557">
              <w:rPr>
                <w:rStyle w:val="s1"/>
                <w:rFonts w:ascii="Times New Roman" w:hAnsi="Times New Roman"/>
                <w:bCs/>
                <w:sz w:val="28"/>
                <w:szCs w:val="28"/>
                <w:lang w:val="uk-UA"/>
              </w:rPr>
              <w:t>Демінералізуючі</w:t>
            </w:r>
            <w:proofErr w:type="spellEnd"/>
            <w:r w:rsidRPr="00126557">
              <w:rPr>
                <w:rStyle w:val="s1"/>
                <w:rFonts w:ascii="Times New Roman" w:hAnsi="Times New Roman"/>
                <w:bCs/>
                <w:sz w:val="28"/>
                <w:szCs w:val="28"/>
                <w:lang w:val="uk-UA"/>
              </w:rPr>
              <w:t xml:space="preserve"> чинники</w:t>
            </w:r>
          </w:p>
        </w:tc>
        <w:tc>
          <w:tcPr>
            <w:tcW w:w="7538" w:type="dxa"/>
          </w:tcPr>
          <w:p w:rsidR="00996AA8" w:rsidRPr="00126557" w:rsidRDefault="00996AA8" w:rsidP="00F35691">
            <w:pPr>
              <w:pStyle w:val="p1"/>
              <w:spacing w:line="276" w:lineRule="auto"/>
              <w:jc w:val="both"/>
              <w:rPr>
                <w:rStyle w:val="s1"/>
                <w:rFonts w:ascii="Times New Roman" w:hAnsi="Times New Roman"/>
                <w:sz w:val="28"/>
                <w:szCs w:val="28"/>
              </w:rPr>
            </w:pPr>
            <w:r w:rsidRPr="00126557">
              <w:rPr>
                <w:rStyle w:val="s1"/>
                <w:rFonts w:ascii="Times New Roman" w:hAnsi="Times New Roman"/>
                <w:sz w:val="28"/>
                <w:szCs w:val="28"/>
              </w:rPr>
              <w:t>Сполуки, які знижують адсорбцію мінеральних компонентів їжі внаслідок утворення важкорозчинних компонентів</w:t>
            </w:r>
            <w:r w:rsidR="00F35691" w:rsidRPr="00126557">
              <w:rPr>
                <w:rStyle w:val="s1"/>
                <w:rFonts w:ascii="Times New Roman" w:hAnsi="Times New Roman"/>
                <w:sz w:val="28"/>
                <w:szCs w:val="28"/>
              </w:rPr>
              <w:t xml:space="preserve"> </w:t>
            </w:r>
            <w:r w:rsidRPr="00126557">
              <w:rPr>
                <w:rStyle w:val="s1"/>
                <w:rFonts w:ascii="Times New Roman" w:hAnsi="Times New Roman"/>
                <w:sz w:val="28"/>
                <w:szCs w:val="28"/>
              </w:rPr>
              <w:t>при надмірному вживанні або порушенні балансу між мінеральними речовинами їжі.</w:t>
            </w:r>
          </w:p>
        </w:tc>
      </w:tr>
      <w:tr w:rsidR="000C7D6F" w:rsidRPr="00126557" w:rsidTr="00006EA8">
        <w:tc>
          <w:tcPr>
            <w:tcW w:w="2385" w:type="dxa"/>
          </w:tcPr>
          <w:p w:rsidR="00D9672E" w:rsidRPr="00126557" w:rsidRDefault="00515E7F" w:rsidP="00515E7F">
            <w:pPr>
              <w:rPr>
                <w:szCs w:val="28"/>
                <w:lang w:val="uk-UA"/>
              </w:rPr>
            </w:pPr>
            <w:proofErr w:type="spellStart"/>
            <w:r w:rsidRPr="00126557">
              <w:rPr>
                <w:szCs w:val="28"/>
                <w:lang w:val="uk-UA"/>
              </w:rPr>
              <w:t>А</w:t>
            </w:r>
            <w:r w:rsidR="00D9672E" w:rsidRPr="00126557">
              <w:rPr>
                <w:szCs w:val="28"/>
                <w:lang w:val="uk-UA"/>
              </w:rPr>
              <w:t>вітамінози</w:t>
            </w:r>
            <w:proofErr w:type="spellEnd"/>
            <w:r w:rsidR="00D9672E" w:rsidRPr="00126557">
              <w:rPr>
                <w:szCs w:val="28"/>
                <w:lang w:val="uk-UA"/>
              </w:rPr>
              <w:t>.</w:t>
            </w:r>
          </w:p>
        </w:tc>
        <w:tc>
          <w:tcPr>
            <w:tcW w:w="7538" w:type="dxa"/>
          </w:tcPr>
          <w:p w:rsidR="000F0FE6" w:rsidRPr="00126557" w:rsidRDefault="000F0FE6" w:rsidP="000F0FE6">
            <w:pPr>
              <w:pStyle w:val="ac"/>
              <w:spacing w:before="0" w:beforeAutospacing="0" w:after="120" w:afterAutospacing="0" w:line="350" w:lineRule="atLeast"/>
              <w:rPr>
                <w:rStyle w:val="s1"/>
                <w:rFonts w:ascii="Times New Roman" w:hAnsi="Times New Roman"/>
                <w:sz w:val="28"/>
                <w:szCs w:val="28"/>
                <w:lang w:val="uk-UA" w:eastAsia="uk-UA"/>
              </w:rPr>
            </w:pPr>
            <w:r w:rsidRPr="00126557">
              <w:rPr>
                <w:rStyle w:val="s1"/>
                <w:rFonts w:ascii="Times New Roman" w:hAnsi="Times New Roman"/>
                <w:sz w:val="28"/>
                <w:szCs w:val="28"/>
                <w:lang w:val="uk-UA" w:eastAsia="uk-UA"/>
              </w:rPr>
              <w:t xml:space="preserve">Авітаміноз </w:t>
            </w:r>
            <w:r w:rsidR="000869D6" w:rsidRPr="00126557">
              <w:rPr>
                <w:rStyle w:val="s1"/>
                <w:rFonts w:ascii="Times New Roman" w:hAnsi="Times New Roman"/>
                <w:sz w:val="28"/>
                <w:szCs w:val="28"/>
                <w:lang w:val="uk-UA" w:eastAsia="uk-UA"/>
              </w:rPr>
              <w:t>-</w:t>
            </w:r>
            <w:r w:rsidRPr="00126557">
              <w:rPr>
                <w:rStyle w:val="s1"/>
                <w:rFonts w:ascii="Times New Roman" w:hAnsi="Times New Roman"/>
                <w:sz w:val="28"/>
                <w:szCs w:val="28"/>
                <w:lang w:val="uk-UA" w:eastAsia="uk-UA"/>
              </w:rPr>
              <w:t xml:space="preserve"> це стан організму, що проявляється нестачею одного або кількох вітамінів. Буває первинний і вторинній авітаміноз.</w:t>
            </w:r>
          </w:p>
          <w:p w:rsidR="000F0FE6" w:rsidRPr="00126557" w:rsidRDefault="000F0FE6" w:rsidP="000F0FE6">
            <w:pPr>
              <w:pStyle w:val="ac"/>
              <w:spacing w:before="0" w:beforeAutospacing="0" w:after="0" w:afterAutospacing="0" w:line="350" w:lineRule="atLeast"/>
              <w:rPr>
                <w:rStyle w:val="s1"/>
                <w:rFonts w:ascii="Times New Roman" w:hAnsi="Times New Roman"/>
                <w:sz w:val="28"/>
                <w:szCs w:val="28"/>
                <w:lang w:val="uk-UA" w:eastAsia="uk-UA"/>
              </w:rPr>
            </w:pPr>
            <w:r w:rsidRPr="00126557">
              <w:rPr>
                <w:rStyle w:val="s1"/>
                <w:rFonts w:ascii="Times New Roman" w:hAnsi="Times New Roman"/>
                <w:sz w:val="28"/>
                <w:szCs w:val="28"/>
                <w:lang w:val="uk-UA" w:eastAsia="uk-UA"/>
              </w:rPr>
              <w:t xml:space="preserve">Первинний авітаміноз </w:t>
            </w:r>
            <w:r w:rsidR="00F35691" w:rsidRPr="00126557">
              <w:rPr>
                <w:rStyle w:val="s1"/>
                <w:rFonts w:ascii="Times New Roman" w:hAnsi="Times New Roman"/>
                <w:sz w:val="28"/>
                <w:szCs w:val="28"/>
                <w:lang w:val="uk-UA" w:eastAsia="uk-UA"/>
              </w:rPr>
              <w:t xml:space="preserve"> - </w:t>
            </w:r>
            <w:r w:rsidRPr="00126557">
              <w:rPr>
                <w:rStyle w:val="s1"/>
                <w:rFonts w:ascii="Times New Roman" w:hAnsi="Times New Roman"/>
                <w:sz w:val="28"/>
                <w:szCs w:val="28"/>
                <w:lang w:val="uk-UA" w:eastAsia="uk-UA"/>
              </w:rPr>
              <w:t>вітаміну(вітамінів) не вистачає через недостатнє надходження з їжею або він (вони) погано засвоюється в кишечнику.</w:t>
            </w:r>
          </w:p>
          <w:p w:rsidR="00D9672E" w:rsidRPr="00126557" w:rsidRDefault="000F0FE6" w:rsidP="000F0FE6">
            <w:pPr>
              <w:pStyle w:val="ac"/>
              <w:spacing w:before="0" w:beforeAutospacing="0" w:after="0" w:afterAutospacing="0" w:line="350" w:lineRule="atLeast"/>
              <w:rPr>
                <w:sz w:val="28"/>
                <w:szCs w:val="28"/>
                <w:lang w:val="uk-UA"/>
              </w:rPr>
            </w:pPr>
            <w:r w:rsidRPr="00126557">
              <w:rPr>
                <w:rStyle w:val="s1"/>
                <w:rFonts w:ascii="Times New Roman" w:hAnsi="Times New Roman"/>
                <w:sz w:val="28"/>
                <w:szCs w:val="28"/>
                <w:lang w:val="uk-UA" w:eastAsia="uk-UA"/>
              </w:rPr>
              <w:t>Вторинний авітаміноз — нестачу вітаміну (вітамінів) провокує підвищена потреба в ньому, якщо організм надмірно витрачає цей вітамін або є проблеми із засвоєнням вітамінів травною системою. Здебільшого це пов’язано з хронічними захворюваннями, стресом, несприятливим навколишнім середовищем або ліками.</w:t>
            </w:r>
          </w:p>
        </w:tc>
      </w:tr>
      <w:tr w:rsidR="000C7D6F" w:rsidRPr="00126557" w:rsidTr="00996AA8">
        <w:tc>
          <w:tcPr>
            <w:tcW w:w="2385" w:type="dxa"/>
          </w:tcPr>
          <w:p w:rsidR="00047AA9" w:rsidRPr="00126557" w:rsidRDefault="00515E7F" w:rsidP="00515E7F">
            <w:pPr>
              <w:rPr>
                <w:szCs w:val="28"/>
                <w:lang w:val="uk-UA"/>
              </w:rPr>
            </w:pPr>
            <w:r w:rsidRPr="00126557">
              <w:rPr>
                <w:szCs w:val="28"/>
                <w:lang w:val="uk-UA"/>
              </w:rPr>
              <w:t>Х</w:t>
            </w:r>
            <w:r w:rsidR="00047AA9" w:rsidRPr="00126557">
              <w:rPr>
                <w:szCs w:val="28"/>
                <w:lang w:val="uk-UA"/>
              </w:rPr>
              <w:t>вороб</w:t>
            </w:r>
            <w:r w:rsidRPr="00126557">
              <w:rPr>
                <w:szCs w:val="28"/>
                <w:lang w:val="uk-UA"/>
              </w:rPr>
              <w:t>а</w:t>
            </w:r>
            <w:r w:rsidR="00047AA9" w:rsidRPr="00126557">
              <w:rPr>
                <w:szCs w:val="28"/>
                <w:lang w:val="uk-UA"/>
              </w:rPr>
              <w:t xml:space="preserve"> </w:t>
            </w:r>
            <w:proofErr w:type="spellStart"/>
            <w:r w:rsidR="00047AA9" w:rsidRPr="00126557">
              <w:rPr>
                <w:szCs w:val="28"/>
                <w:lang w:val="uk-UA"/>
              </w:rPr>
              <w:t>Хартнупа</w:t>
            </w:r>
            <w:proofErr w:type="spellEnd"/>
          </w:p>
        </w:tc>
        <w:tc>
          <w:tcPr>
            <w:tcW w:w="7538" w:type="dxa"/>
          </w:tcPr>
          <w:p w:rsidR="00047AA9" w:rsidRPr="00126557" w:rsidRDefault="009A47F9" w:rsidP="009A47F9">
            <w:pPr>
              <w:pStyle w:val="a5"/>
              <w:jc w:val="both"/>
              <w:rPr>
                <w:rFonts w:eastAsiaTheme="minorHAnsi"/>
                <w:iCs/>
                <w:w w:val="100"/>
                <w:szCs w:val="28"/>
                <w:lang w:eastAsia="en-US"/>
              </w:rPr>
            </w:pPr>
            <w:r w:rsidRPr="00126557">
              <w:rPr>
                <w:rStyle w:val="s1"/>
                <w:rFonts w:ascii="Times New Roman" w:hAnsi="Times New Roman"/>
                <w:w w:val="100"/>
                <w:sz w:val="28"/>
                <w:szCs w:val="28"/>
                <w:lang w:eastAsia="uk-UA"/>
              </w:rPr>
              <w:t xml:space="preserve">Спадкове захворювання, що характеризується порушенням всмоктування </w:t>
            </w:r>
            <w:proofErr w:type="spellStart"/>
            <w:r w:rsidRPr="00126557">
              <w:rPr>
                <w:rStyle w:val="s1"/>
                <w:rFonts w:ascii="Times New Roman" w:hAnsi="Times New Roman"/>
                <w:w w:val="100"/>
                <w:sz w:val="28"/>
                <w:szCs w:val="28"/>
                <w:lang w:eastAsia="uk-UA"/>
              </w:rPr>
              <w:t>триптофана</w:t>
            </w:r>
            <w:proofErr w:type="spellEnd"/>
            <w:r w:rsidRPr="00126557">
              <w:rPr>
                <w:rStyle w:val="s1"/>
                <w:rFonts w:ascii="Times New Roman" w:hAnsi="Times New Roman"/>
                <w:w w:val="100"/>
                <w:sz w:val="28"/>
                <w:szCs w:val="28"/>
                <w:lang w:eastAsia="uk-UA"/>
              </w:rPr>
              <w:t xml:space="preserve"> та збільшенням екскреція високомолекулярних нейтральних амінокислот. Унаслідок нестачі триптофану розвиваються симптоми пелагри — дерматит, </w:t>
            </w:r>
            <w:proofErr w:type="spellStart"/>
            <w:r w:rsidRPr="00126557">
              <w:rPr>
                <w:rStyle w:val="s1"/>
                <w:rFonts w:ascii="Times New Roman" w:hAnsi="Times New Roman"/>
                <w:w w:val="100"/>
                <w:sz w:val="28"/>
                <w:szCs w:val="28"/>
                <w:lang w:eastAsia="uk-UA"/>
              </w:rPr>
              <w:t>фотосенсибілізація</w:t>
            </w:r>
            <w:proofErr w:type="spellEnd"/>
            <w:r w:rsidRPr="00126557">
              <w:rPr>
                <w:rStyle w:val="s1"/>
                <w:rFonts w:ascii="Times New Roman" w:hAnsi="Times New Roman"/>
                <w:w w:val="100"/>
                <w:sz w:val="28"/>
                <w:szCs w:val="28"/>
                <w:lang w:eastAsia="uk-UA"/>
              </w:rPr>
              <w:t xml:space="preserve"> та деменція.</w:t>
            </w:r>
          </w:p>
        </w:tc>
      </w:tr>
      <w:tr w:rsidR="000C7D6F" w:rsidRPr="00126557" w:rsidTr="00996AA8">
        <w:tc>
          <w:tcPr>
            <w:tcW w:w="2385" w:type="dxa"/>
          </w:tcPr>
          <w:p w:rsidR="00515E7F" w:rsidRPr="00126557" w:rsidRDefault="00515E7F" w:rsidP="00006EA8">
            <w:pPr>
              <w:rPr>
                <w:szCs w:val="28"/>
                <w:lang w:val="uk-UA"/>
              </w:rPr>
            </w:pPr>
            <w:r w:rsidRPr="00126557">
              <w:rPr>
                <w:w w:val="105"/>
                <w:szCs w:val="28"/>
                <w:lang w:val="uk-UA"/>
              </w:rPr>
              <w:t>Кислотно-лужний баланс</w:t>
            </w:r>
          </w:p>
        </w:tc>
        <w:tc>
          <w:tcPr>
            <w:tcW w:w="7538" w:type="dxa"/>
          </w:tcPr>
          <w:p w:rsidR="00515E7F" w:rsidRPr="00126557" w:rsidRDefault="008B2AB0" w:rsidP="008B2AB0">
            <w:pPr>
              <w:pStyle w:val="ac"/>
              <w:spacing w:before="0" w:beforeAutospacing="0" w:after="0" w:afterAutospacing="0" w:line="350" w:lineRule="atLeast"/>
              <w:rPr>
                <w:rFonts w:eastAsiaTheme="minorHAnsi"/>
                <w:iCs/>
                <w:sz w:val="28"/>
                <w:szCs w:val="28"/>
                <w:lang w:val="uk-UA" w:eastAsia="en-US"/>
              </w:rPr>
            </w:pPr>
            <w:r w:rsidRPr="00126557">
              <w:rPr>
                <w:rStyle w:val="s1"/>
                <w:rFonts w:ascii="Times New Roman" w:hAnsi="Times New Roman"/>
                <w:sz w:val="28"/>
                <w:szCs w:val="28"/>
                <w:lang w:val="uk-UA" w:eastAsia="uk-UA"/>
              </w:rPr>
              <w:t>Це частина гомеостазу організму, що полягає у підтриманні сталості водневого показника (</w:t>
            </w:r>
            <w:proofErr w:type="spellStart"/>
            <w:r w:rsidRPr="00126557">
              <w:rPr>
                <w:rStyle w:val="s1"/>
                <w:rFonts w:ascii="Times New Roman" w:hAnsi="Times New Roman"/>
                <w:sz w:val="28"/>
                <w:szCs w:val="28"/>
                <w:lang w:val="uk-UA" w:eastAsia="uk-UA"/>
              </w:rPr>
              <w:t>pH</w:t>
            </w:r>
            <w:proofErr w:type="spellEnd"/>
            <w:r w:rsidRPr="00126557">
              <w:rPr>
                <w:rStyle w:val="s1"/>
                <w:rFonts w:ascii="Times New Roman" w:hAnsi="Times New Roman"/>
                <w:sz w:val="28"/>
                <w:szCs w:val="28"/>
                <w:lang w:val="uk-UA" w:eastAsia="uk-UA"/>
              </w:rPr>
              <w:t xml:space="preserve">) у рідинах тіла. В людини він становить: близько 7,4 в артеріальній крові, 7,35 у венозній крові і тканинній рідині, приблизно 7,0 у </w:t>
            </w:r>
            <w:proofErr w:type="spellStart"/>
            <w:r w:rsidRPr="00126557">
              <w:rPr>
                <w:rStyle w:val="s1"/>
                <w:rFonts w:ascii="Times New Roman" w:hAnsi="Times New Roman"/>
                <w:sz w:val="28"/>
                <w:szCs w:val="28"/>
                <w:lang w:val="uk-UA" w:eastAsia="uk-UA"/>
              </w:rPr>
              <w:t>цитозолі</w:t>
            </w:r>
            <w:proofErr w:type="spellEnd"/>
            <w:r w:rsidRPr="00126557">
              <w:rPr>
                <w:rStyle w:val="s1"/>
                <w:rFonts w:ascii="Times New Roman" w:hAnsi="Times New Roman"/>
                <w:sz w:val="28"/>
                <w:szCs w:val="28"/>
                <w:lang w:val="uk-UA" w:eastAsia="uk-UA"/>
              </w:rPr>
              <w:t xml:space="preserve"> клітин.</w:t>
            </w:r>
          </w:p>
        </w:tc>
      </w:tr>
      <w:tr w:rsidR="000C7D6F" w:rsidRPr="00126557" w:rsidTr="00996AA8">
        <w:tc>
          <w:tcPr>
            <w:tcW w:w="2385" w:type="dxa"/>
          </w:tcPr>
          <w:p w:rsidR="001201DC" w:rsidRPr="00126557" w:rsidRDefault="001201DC" w:rsidP="00006EA8">
            <w:pPr>
              <w:rPr>
                <w:szCs w:val="28"/>
                <w:lang w:val="uk-UA"/>
              </w:rPr>
            </w:pPr>
            <w:proofErr w:type="spellStart"/>
            <w:r w:rsidRPr="00126557">
              <w:rPr>
                <w:rFonts w:eastAsiaTheme="minorHAnsi"/>
                <w:iCs/>
                <w:szCs w:val="28"/>
                <w:lang w:val="uk-UA" w:eastAsia="en-US"/>
              </w:rPr>
              <w:t>Соматоскопічні</w:t>
            </w:r>
            <w:proofErr w:type="spellEnd"/>
            <w:r w:rsidRPr="00126557">
              <w:rPr>
                <w:rFonts w:eastAsiaTheme="minorHAnsi"/>
                <w:iCs/>
                <w:szCs w:val="28"/>
                <w:lang w:val="uk-UA" w:eastAsia="en-US"/>
              </w:rPr>
              <w:t xml:space="preserve"> показники</w:t>
            </w:r>
          </w:p>
        </w:tc>
        <w:tc>
          <w:tcPr>
            <w:tcW w:w="7538" w:type="dxa"/>
          </w:tcPr>
          <w:p w:rsidR="001201DC" w:rsidRPr="00126557" w:rsidRDefault="001201DC" w:rsidP="00006EA8">
            <w:pPr>
              <w:pStyle w:val="a5"/>
              <w:jc w:val="both"/>
              <w:rPr>
                <w:rFonts w:eastAsiaTheme="minorHAnsi"/>
                <w:iCs/>
                <w:w w:val="100"/>
                <w:szCs w:val="28"/>
                <w:lang w:eastAsia="en-US"/>
              </w:rPr>
            </w:pPr>
            <w:r w:rsidRPr="00126557">
              <w:rPr>
                <w:rFonts w:eastAsiaTheme="minorHAnsi"/>
                <w:iCs/>
                <w:w w:val="100"/>
                <w:szCs w:val="28"/>
                <w:lang w:eastAsia="en-US"/>
              </w:rPr>
              <w:t xml:space="preserve">До них відносять стан шкірних покривів та слизових оболонок, ступінь жировідкладання, характеристики </w:t>
            </w:r>
            <w:proofErr w:type="spellStart"/>
            <w:r w:rsidRPr="00126557">
              <w:rPr>
                <w:rFonts w:eastAsiaTheme="minorHAnsi"/>
                <w:iCs/>
                <w:w w:val="100"/>
                <w:szCs w:val="28"/>
                <w:lang w:eastAsia="en-US"/>
              </w:rPr>
              <w:t>опорно–рухового</w:t>
            </w:r>
            <w:proofErr w:type="spellEnd"/>
            <w:r w:rsidRPr="00126557">
              <w:rPr>
                <w:rFonts w:eastAsiaTheme="minorHAnsi"/>
                <w:iCs/>
                <w:w w:val="100"/>
                <w:szCs w:val="28"/>
                <w:lang w:eastAsia="en-US"/>
              </w:rPr>
              <w:t xml:space="preserve"> апарату (кістяк, форма грудної клітки, хребта, ніг та стоп), а також ознаки статевого дозрівання (</w:t>
            </w:r>
            <w:proofErr w:type="spellStart"/>
            <w:r w:rsidRPr="00126557">
              <w:rPr>
                <w:rFonts w:eastAsiaTheme="minorHAnsi"/>
                <w:iCs/>
                <w:w w:val="100"/>
                <w:szCs w:val="28"/>
                <w:lang w:eastAsia="en-US"/>
              </w:rPr>
              <w:t>оволосіння</w:t>
            </w:r>
            <w:proofErr w:type="spellEnd"/>
            <w:r w:rsidRPr="00126557">
              <w:rPr>
                <w:rFonts w:eastAsiaTheme="minorHAnsi"/>
                <w:iCs/>
                <w:w w:val="100"/>
                <w:szCs w:val="28"/>
                <w:lang w:eastAsia="en-US"/>
              </w:rPr>
              <w:t xml:space="preserve"> під пахвами та на лобку, розвиток молочних залоз у дівчат) тощо.</w:t>
            </w:r>
          </w:p>
        </w:tc>
      </w:tr>
      <w:tr w:rsidR="001201DC" w:rsidRPr="00577745" w:rsidTr="00996AA8">
        <w:tc>
          <w:tcPr>
            <w:tcW w:w="2385" w:type="dxa"/>
          </w:tcPr>
          <w:p w:rsidR="001201DC" w:rsidRPr="00126557" w:rsidRDefault="001201DC" w:rsidP="00006EA8">
            <w:pPr>
              <w:rPr>
                <w:szCs w:val="28"/>
                <w:lang w:val="uk-UA"/>
              </w:rPr>
            </w:pPr>
            <w:proofErr w:type="spellStart"/>
            <w:r w:rsidRPr="00126557">
              <w:rPr>
                <w:szCs w:val="28"/>
                <w:lang w:val="uk-UA"/>
              </w:rPr>
              <w:t>Соматометричні</w:t>
            </w:r>
            <w:proofErr w:type="spellEnd"/>
            <w:r w:rsidRPr="00126557">
              <w:rPr>
                <w:szCs w:val="28"/>
                <w:lang w:val="uk-UA"/>
              </w:rPr>
              <w:t xml:space="preserve"> показники</w:t>
            </w:r>
          </w:p>
        </w:tc>
        <w:tc>
          <w:tcPr>
            <w:tcW w:w="7538" w:type="dxa"/>
          </w:tcPr>
          <w:p w:rsidR="001201DC" w:rsidRPr="00126557" w:rsidRDefault="001201DC" w:rsidP="00006EA8">
            <w:pPr>
              <w:pStyle w:val="a7"/>
              <w:spacing w:after="0"/>
              <w:ind w:left="34" w:hanging="34"/>
              <w:jc w:val="both"/>
              <w:rPr>
                <w:rFonts w:eastAsiaTheme="minorHAnsi"/>
                <w:iCs/>
                <w:sz w:val="28"/>
                <w:szCs w:val="28"/>
                <w:lang w:eastAsia="en-US"/>
              </w:rPr>
            </w:pPr>
            <w:r w:rsidRPr="00126557">
              <w:rPr>
                <w:rFonts w:eastAsiaTheme="minorHAnsi"/>
                <w:iCs/>
                <w:sz w:val="28"/>
                <w:szCs w:val="28"/>
                <w:lang w:eastAsia="en-US"/>
              </w:rPr>
              <w:t xml:space="preserve">Це власні антропометричні показники, що включають вагові та просторові показники (довжина і маса тіла, обсяг грудної клітки та голови, зріст у положенні сидячи, довжина </w:t>
            </w:r>
            <w:r w:rsidRPr="00126557">
              <w:rPr>
                <w:rFonts w:eastAsiaTheme="minorHAnsi"/>
                <w:iCs/>
                <w:sz w:val="28"/>
                <w:szCs w:val="28"/>
                <w:lang w:eastAsia="en-US"/>
              </w:rPr>
              <w:lastRenderedPageBreak/>
              <w:t>кінцівок тощо).</w:t>
            </w:r>
          </w:p>
        </w:tc>
      </w:tr>
      <w:tr w:rsidR="001201DC" w:rsidRPr="00577745" w:rsidTr="00996AA8">
        <w:tc>
          <w:tcPr>
            <w:tcW w:w="2385" w:type="dxa"/>
          </w:tcPr>
          <w:p w:rsidR="001201DC" w:rsidRPr="00126557" w:rsidRDefault="001201DC" w:rsidP="00006EA8">
            <w:pPr>
              <w:rPr>
                <w:szCs w:val="28"/>
                <w:lang w:val="uk-UA"/>
              </w:rPr>
            </w:pPr>
            <w:proofErr w:type="spellStart"/>
            <w:r w:rsidRPr="00126557">
              <w:rPr>
                <w:szCs w:val="28"/>
                <w:lang w:val="uk-UA"/>
              </w:rPr>
              <w:lastRenderedPageBreak/>
              <w:t>Фізіометричні</w:t>
            </w:r>
            <w:proofErr w:type="spellEnd"/>
            <w:r w:rsidRPr="00126557">
              <w:rPr>
                <w:szCs w:val="28"/>
                <w:lang w:val="uk-UA"/>
              </w:rPr>
              <w:t xml:space="preserve"> показники </w:t>
            </w:r>
          </w:p>
        </w:tc>
        <w:tc>
          <w:tcPr>
            <w:tcW w:w="7538" w:type="dxa"/>
          </w:tcPr>
          <w:p w:rsidR="001201DC" w:rsidRPr="00126557" w:rsidRDefault="001201DC" w:rsidP="00006EA8">
            <w:pPr>
              <w:pStyle w:val="a7"/>
              <w:spacing w:after="0"/>
              <w:ind w:left="34" w:hanging="34"/>
              <w:jc w:val="both"/>
              <w:rPr>
                <w:sz w:val="28"/>
                <w:szCs w:val="28"/>
                <w:u w:val="single"/>
              </w:rPr>
            </w:pPr>
            <w:r w:rsidRPr="00126557">
              <w:rPr>
                <w:rFonts w:eastAsiaTheme="minorHAnsi"/>
                <w:iCs/>
                <w:sz w:val="28"/>
                <w:szCs w:val="28"/>
                <w:lang w:eastAsia="en-US"/>
              </w:rPr>
              <w:t>Ознаки, що визначають фізіологічний стан, функціональні можливості організму. Зазвичай вони виміряються за допомогою спеціальних приладів. Це життєва ємність легень, м'язова сила згиначів кистей рук, сила м'язів розгиначів спини, частота серцевих скорочень, артеріальний тиск, обмін речовин і енергії тощо.</w:t>
            </w:r>
          </w:p>
        </w:tc>
      </w:tr>
    </w:tbl>
    <w:p w:rsidR="00336092" w:rsidRPr="00126557" w:rsidRDefault="00336092" w:rsidP="00F01C6F">
      <w:pPr>
        <w:ind w:firstLine="709"/>
        <w:rPr>
          <w:szCs w:val="28"/>
          <w:lang w:val="uk-UA"/>
        </w:rPr>
      </w:pPr>
    </w:p>
    <w:p w:rsidR="00F01C6F" w:rsidRPr="00126557" w:rsidRDefault="00F01C6F" w:rsidP="00F01C6F">
      <w:pPr>
        <w:widowControl w:val="0"/>
        <w:shd w:val="clear" w:color="auto" w:fill="FFFFFF"/>
        <w:autoSpaceDE w:val="0"/>
        <w:autoSpaceDN w:val="0"/>
        <w:adjustRightInd w:val="0"/>
        <w:ind w:left="735"/>
        <w:rPr>
          <w:b/>
          <w:bCs/>
          <w:spacing w:val="-2"/>
          <w:szCs w:val="28"/>
          <w:lang w:val="uk-UA"/>
        </w:rPr>
      </w:pPr>
      <w:r w:rsidRPr="00126557">
        <w:rPr>
          <w:b/>
          <w:bCs/>
          <w:spacing w:val="-2"/>
          <w:szCs w:val="28"/>
          <w:lang w:val="uk-UA"/>
        </w:rPr>
        <w:t>Рекомендована література</w:t>
      </w:r>
    </w:p>
    <w:p w:rsidR="00D718E0" w:rsidRPr="00126557" w:rsidRDefault="00964045" w:rsidP="00D718E0">
      <w:pPr>
        <w:numPr>
          <w:ilvl w:val="0"/>
          <w:numId w:val="19"/>
        </w:numPr>
        <w:ind w:left="851" w:hanging="284"/>
        <w:jc w:val="both"/>
        <w:rPr>
          <w:szCs w:val="28"/>
          <w:lang w:val="uk-UA"/>
        </w:rPr>
      </w:pPr>
      <w:proofErr w:type="spellStart"/>
      <w:r w:rsidRPr="00126557">
        <w:rPr>
          <w:szCs w:val="28"/>
          <w:lang w:val="uk-UA"/>
        </w:rPr>
        <w:t>Нутриціологія</w:t>
      </w:r>
      <w:proofErr w:type="spellEnd"/>
      <w:r w:rsidRPr="00126557">
        <w:rPr>
          <w:szCs w:val="28"/>
          <w:lang w:val="uk-UA"/>
        </w:rPr>
        <w:t>: п</w:t>
      </w:r>
      <w:r w:rsidR="00D718E0" w:rsidRPr="00126557">
        <w:rPr>
          <w:szCs w:val="28"/>
          <w:lang w:val="uk-UA"/>
        </w:rPr>
        <w:t xml:space="preserve">ідручник: </w:t>
      </w:r>
      <w:proofErr w:type="spellStart"/>
      <w:r w:rsidR="00D718E0" w:rsidRPr="00126557">
        <w:rPr>
          <w:szCs w:val="28"/>
          <w:lang w:val="uk-UA"/>
        </w:rPr>
        <w:t>Дуденко</w:t>
      </w:r>
      <w:proofErr w:type="spellEnd"/>
      <w:r w:rsidR="00D718E0" w:rsidRPr="00126557">
        <w:rPr>
          <w:szCs w:val="28"/>
          <w:lang w:val="uk-UA"/>
        </w:rPr>
        <w:t xml:space="preserve"> Н. В. .- </w:t>
      </w:r>
      <w:proofErr w:type="spellStart"/>
      <w:r w:rsidR="00D718E0" w:rsidRPr="00126557">
        <w:rPr>
          <w:szCs w:val="28"/>
          <w:lang w:val="uk-UA"/>
        </w:rPr>
        <w:t>Ха</w:t>
      </w:r>
      <w:r w:rsidR="00B6320C" w:rsidRPr="00126557">
        <w:rPr>
          <w:szCs w:val="28"/>
          <w:lang w:val="uk-UA"/>
        </w:rPr>
        <w:t>рків.-</w:t>
      </w:r>
      <w:proofErr w:type="spellEnd"/>
      <w:r w:rsidR="00B6320C" w:rsidRPr="00126557">
        <w:rPr>
          <w:szCs w:val="28"/>
          <w:lang w:val="uk-UA"/>
        </w:rPr>
        <w:t xml:space="preserve"> «Світ книг»</w:t>
      </w:r>
      <w:r w:rsidRPr="00126557">
        <w:rPr>
          <w:szCs w:val="28"/>
          <w:lang w:val="uk-UA"/>
        </w:rPr>
        <w:t>,</w:t>
      </w:r>
      <w:r w:rsidR="00B6320C" w:rsidRPr="00126557">
        <w:rPr>
          <w:szCs w:val="28"/>
          <w:lang w:val="uk-UA"/>
        </w:rPr>
        <w:t xml:space="preserve"> 2022.- 527</w:t>
      </w:r>
      <w:r w:rsidR="00D718E0" w:rsidRPr="00126557">
        <w:rPr>
          <w:szCs w:val="28"/>
          <w:lang w:val="uk-UA"/>
        </w:rPr>
        <w:t>с.</w:t>
      </w:r>
    </w:p>
    <w:p w:rsidR="00D718E0" w:rsidRPr="00126557" w:rsidRDefault="00D718E0" w:rsidP="00D718E0">
      <w:pPr>
        <w:numPr>
          <w:ilvl w:val="0"/>
          <w:numId w:val="19"/>
        </w:numPr>
        <w:ind w:left="851" w:hanging="284"/>
        <w:jc w:val="both"/>
        <w:rPr>
          <w:szCs w:val="28"/>
          <w:lang w:val="uk-UA"/>
        </w:rPr>
      </w:pPr>
      <w:r w:rsidRPr="00126557">
        <w:rPr>
          <w:szCs w:val="28"/>
          <w:lang w:val="uk-UA"/>
        </w:rPr>
        <w:t xml:space="preserve">Основи харчування: підручник / М.І. </w:t>
      </w:r>
      <w:proofErr w:type="spellStart"/>
      <w:r w:rsidRPr="00126557">
        <w:rPr>
          <w:szCs w:val="28"/>
          <w:lang w:val="uk-UA"/>
        </w:rPr>
        <w:t>Кручаниця</w:t>
      </w:r>
      <w:proofErr w:type="spellEnd"/>
      <w:r w:rsidRPr="00126557">
        <w:rPr>
          <w:szCs w:val="28"/>
          <w:lang w:val="uk-UA"/>
        </w:rPr>
        <w:t xml:space="preserve">, І.С. </w:t>
      </w:r>
      <w:proofErr w:type="spellStart"/>
      <w:r w:rsidRPr="00126557">
        <w:rPr>
          <w:szCs w:val="28"/>
          <w:lang w:val="uk-UA"/>
        </w:rPr>
        <w:t>Миронюк</w:t>
      </w:r>
      <w:proofErr w:type="spellEnd"/>
      <w:r w:rsidRPr="00126557">
        <w:rPr>
          <w:szCs w:val="28"/>
          <w:lang w:val="uk-UA"/>
        </w:rPr>
        <w:t xml:space="preserve">, Н.В. </w:t>
      </w:r>
      <w:proofErr w:type="spellStart"/>
      <w:r w:rsidRPr="00126557">
        <w:rPr>
          <w:szCs w:val="28"/>
          <w:lang w:val="uk-UA"/>
        </w:rPr>
        <w:t>Розумикова</w:t>
      </w:r>
      <w:proofErr w:type="spellEnd"/>
      <w:r w:rsidRPr="00126557">
        <w:rPr>
          <w:szCs w:val="28"/>
          <w:lang w:val="uk-UA"/>
        </w:rPr>
        <w:t xml:space="preserve">, В.В. </w:t>
      </w:r>
      <w:proofErr w:type="spellStart"/>
      <w:r w:rsidRPr="00126557">
        <w:rPr>
          <w:szCs w:val="28"/>
          <w:lang w:val="uk-UA"/>
        </w:rPr>
        <w:t>Кручаниця</w:t>
      </w:r>
      <w:proofErr w:type="spellEnd"/>
      <w:r w:rsidRPr="00126557">
        <w:rPr>
          <w:szCs w:val="28"/>
          <w:lang w:val="uk-UA"/>
        </w:rPr>
        <w:t xml:space="preserve">, В.В. </w:t>
      </w:r>
      <w:proofErr w:type="spellStart"/>
      <w:r w:rsidRPr="00126557">
        <w:rPr>
          <w:szCs w:val="28"/>
          <w:lang w:val="uk-UA"/>
        </w:rPr>
        <w:t>Брич</w:t>
      </w:r>
      <w:proofErr w:type="spellEnd"/>
      <w:r w:rsidRPr="00126557">
        <w:rPr>
          <w:szCs w:val="28"/>
          <w:lang w:val="uk-UA"/>
        </w:rPr>
        <w:t xml:space="preserve">, В.П. Кіш. Ужгород: Вид-во </w:t>
      </w:r>
      <w:proofErr w:type="spellStart"/>
      <w:r w:rsidRPr="00126557">
        <w:rPr>
          <w:szCs w:val="28"/>
          <w:lang w:val="uk-UA"/>
        </w:rPr>
        <w:t>УжНУ</w:t>
      </w:r>
      <w:proofErr w:type="spellEnd"/>
      <w:r w:rsidRPr="00126557">
        <w:rPr>
          <w:szCs w:val="28"/>
          <w:lang w:val="uk-UA"/>
        </w:rPr>
        <w:t xml:space="preserve"> «Говерла», 2019. 252 с.</w:t>
      </w:r>
    </w:p>
    <w:p w:rsidR="00B6320C" w:rsidRPr="00126557" w:rsidRDefault="00B6320C" w:rsidP="00B6320C">
      <w:pPr>
        <w:numPr>
          <w:ilvl w:val="0"/>
          <w:numId w:val="19"/>
        </w:numPr>
        <w:ind w:left="851" w:hanging="284"/>
        <w:jc w:val="both"/>
        <w:rPr>
          <w:szCs w:val="28"/>
          <w:lang w:val="uk-UA"/>
        </w:rPr>
      </w:pPr>
      <w:r w:rsidRPr="00126557">
        <w:rPr>
          <w:szCs w:val="28"/>
          <w:lang w:val="uk-UA"/>
        </w:rPr>
        <w:t>Гігієна та екологія: Підручник /[В.Г.</w:t>
      </w:r>
      <w:proofErr w:type="spellStart"/>
      <w:r w:rsidRPr="00126557">
        <w:rPr>
          <w:szCs w:val="28"/>
          <w:lang w:val="uk-UA"/>
        </w:rPr>
        <w:t>Бардов</w:t>
      </w:r>
      <w:proofErr w:type="spellEnd"/>
      <w:r w:rsidRPr="00126557">
        <w:rPr>
          <w:szCs w:val="28"/>
          <w:lang w:val="uk-UA"/>
        </w:rPr>
        <w:t>, С.Т.</w:t>
      </w:r>
      <w:proofErr w:type="spellStart"/>
      <w:r w:rsidRPr="00126557">
        <w:rPr>
          <w:szCs w:val="28"/>
          <w:lang w:val="uk-UA"/>
        </w:rPr>
        <w:t>Омельчук</w:t>
      </w:r>
      <w:proofErr w:type="spellEnd"/>
      <w:r w:rsidRPr="00126557">
        <w:rPr>
          <w:szCs w:val="28"/>
          <w:lang w:val="uk-UA"/>
        </w:rPr>
        <w:t>, Н.В.</w:t>
      </w:r>
      <w:proofErr w:type="spellStart"/>
      <w:r w:rsidRPr="00126557">
        <w:rPr>
          <w:szCs w:val="28"/>
          <w:lang w:val="uk-UA"/>
        </w:rPr>
        <w:t>Мережкіна</w:t>
      </w:r>
      <w:proofErr w:type="spellEnd"/>
      <w:r w:rsidRPr="00126557">
        <w:rPr>
          <w:szCs w:val="28"/>
          <w:lang w:val="uk-UA"/>
        </w:rPr>
        <w:t xml:space="preserve"> та ін.]; за </w:t>
      </w:r>
      <w:proofErr w:type="spellStart"/>
      <w:r w:rsidRPr="00126557">
        <w:rPr>
          <w:szCs w:val="28"/>
          <w:lang w:val="uk-UA"/>
        </w:rPr>
        <w:t>заг</w:t>
      </w:r>
      <w:proofErr w:type="spellEnd"/>
      <w:r w:rsidRPr="00126557">
        <w:rPr>
          <w:szCs w:val="28"/>
          <w:lang w:val="uk-UA"/>
        </w:rPr>
        <w:t>. ред. В.Г.</w:t>
      </w:r>
      <w:proofErr w:type="spellStart"/>
      <w:r w:rsidRPr="00126557">
        <w:rPr>
          <w:szCs w:val="28"/>
          <w:lang w:val="uk-UA"/>
        </w:rPr>
        <w:t>Бардова.-</w:t>
      </w:r>
      <w:proofErr w:type="spellEnd"/>
      <w:r w:rsidRPr="00126557">
        <w:rPr>
          <w:szCs w:val="28"/>
          <w:lang w:val="uk-UA"/>
        </w:rPr>
        <w:t xml:space="preserve"> В</w:t>
      </w:r>
      <w:r w:rsidR="00964045" w:rsidRPr="00126557">
        <w:rPr>
          <w:szCs w:val="28"/>
          <w:lang w:val="uk-UA"/>
        </w:rPr>
        <w:t>і</w:t>
      </w:r>
      <w:r w:rsidRPr="00126557">
        <w:rPr>
          <w:szCs w:val="28"/>
          <w:lang w:val="uk-UA"/>
        </w:rPr>
        <w:t>нниця: Нова К</w:t>
      </w:r>
      <w:r w:rsidR="00964045" w:rsidRPr="00126557">
        <w:rPr>
          <w:szCs w:val="28"/>
          <w:lang w:val="uk-UA"/>
        </w:rPr>
        <w:t>н</w:t>
      </w:r>
      <w:r w:rsidRPr="00126557">
        <w:rPr>
          <w:szCs w:val="28"/>
          <w:lang w:val="uk-UA"/>
        </w:rPr>
        <w:t>ига, 2020.- 472с.</w:t>
      </w:r>
    </w:p>
    <w:p w:rsidR="00156A41" w:rsidRPr="00126557" w:rsidRDefault="00156A41" w:rsidP="00156A41">
      <w:pPr>
        <w:numPr>
          <w:ilvl w:val="0"/>
          <w:numId w:val="19"/>
        </w:numPr>
        <w:ind w:left="851" w:hanging="284"/>
        <w:jc w:val="both"/>
        <w:rPr>
          <w:szCs w:val="28"/>
          <w:lang w:val="uk-UA"/>
        </w:rPr>
      </w:pPr>
      <w:r w:rsidRPr="00126557">
        <w:rPr>
          <w:szCs w:val="28"/>
          <w:lang w:val="uk-UA"/>
        </w:rPr>
        <w:t xml:space="preserve">Гігієна харчування з основами </w:t>
      </w:r>
      <w:proofErr w:type="spellStart"/>
      <w:r w:rsidRPr="00126557">
        <w:rPr>
          <w:szCs w:val="28"/>
          <w:lang w:val="uk-UA"/>
        </w:rPr>
        <w:t>нутриціології</w:t>
      </w:r>
      <w:proofErr w:type="spellEnd"/>
      <w:r w:rsidRPr="00126557">
        <w:rPr>
          <w:szCs w:val="28"/>
          <w:lang w:val="uk-UA"/>
        </w:rPr>
        <w:t xml:space="preserve"> / За ред. </w:t>
      </w:r>
      <w:proofErr w:type="spellStart"/>
      <w:r w:rsidRPr="00126557">
        <w:rPr>
          <w:szCs w:val="28"/>
          <w:lang w:val="uk-UA"/>
        </w:rPr>
        <w:t>проф.В.І</w:t>
      </w:r>
      <w:proofErr w:type="spellEnd"/>
      <w:r w:rsidRPr="00126557">
        <w:rPr>
          <w:szCs w:val="28"/>
          <w:lang w:val="uk-UA"/>
        </w:rPr>
        <w:t xml:space="preserve">. </w:t>
      </w:r>
      <w:proofErr w:type="spellStart"/>
      <w:r w:rsidRPr="00126557">
        <w:rPr>
          <w:szCs w:val="28"/>
          <w:lang w:val="uk-UA"/>
        </w:rPr>
        <w:t>Ципріяна</w:t>
      </w:r>
      <w:proofErr w:type="spellEnd"/>
      <w:r w:rsidRPr="00126557">
        <w:rPr>
          <w:szCs w:val="28"/>
          <w:lang w:val="uk-UA"/>
        </w:rPr>
        <w:t xml:space="preserve">/. 1 </w:t>
      </w:r>
      <w:proofErr w:type="spellStart"/>
      <w:r w:rsidRPr="00126557">
        <w:rPr>
          <w:szCs w:val="28"/>
          <w:lang w:val="uk-UA"/>
        </w:rPr>
        <w:t>том.</w:t>
      </w:r>
      <w:r w:rsidR="00964045" w:rsidRPr="00126557">
        <w:rPr>
          <w:szCs w:val="28"/>
          <w:lang w:val="uk-UA"/>
        </w:rPr>
        <w:t>-</w:t>
      </w:r>
      <w:proofErr w:type="spellEnd"/>
      <w:r w:rsidRPr="00126557">
        <w:rPr>
          <w:szCs w:val="28"/>
          <w:lang w:val="uk-UA"/>
        </w:rPr>
        <w:t xml:space="preserve"> Київ: Медицина, 2007.- 528 с.</w:t>
      </w:r>
    </w:p>
    <w:p w:rsidR="00156A41" w:rsidRPr="00126557" w:rsidRDefault="00156A41" w:rsidP="00156A41">
      <w:pPr>
        <w:numPr>
          <w:ilvl w:val="0"/>
          <w:numId w:val="19"/>
        </w:numPr>
        <w:ind w:left="851" w:hanging="284"/>
        <w:jc w:val="both"/>
        <w:rPr>
          <w:szCs w:val="28"/>
          <w:lang w:val="uk-UA"/>
        </w:rPr>
      </w:pPr>
      <w:r w:rsidRPr="00126557">
        <w:rPr>
          <w:szCs w:val="28"/>
          <w:lang w:val="uk-UA"/>
        </w:rPr>
        <w:t xml:space="preserve">Гігієна харчування з основами </w:t>
      </w:r>
      <w:proofErr w:type="spellStart"/>
      <w:r w:rsidRPr="00126557">
        <w:rPr>
          <w:szCs w:val="28"/>
          <w:lang w:val="uk-UA"/>
        </w:rPr>
        <w:t>нутриціології</w:t>
      </w:r>
      <w:proofErr w:type="spellEnd"/>
      <w:r w:rsidRPr="00126557">
        <w:rPr>
          <w:szCs w:val="28"/>
          <w:lang w:val="uk-UA"/>
        </w:rPr>
        <w:t xml:space="preserve">/ За ред. </w:t>
      </w:r>
      <w:proofErr w:type="spellStart"/>
      <w:r w:rsidRPr="00126557">
        <w:rPr>
          <w:szCs w:val="28"/>
          <w:lang w:val="uk-UA"/>
        </w:rPr>
        <w:t>проф.В.І</w:t>
      </w:r>
      <w:proofErr w:type="spellEnd"/>
      <w:r w:rsidRPr="00126557">
        <w:rPr>
          <w:szCs w:val="28"/>
          <w:lang w:val="uk-UA"/>
        </w:rPr>
        <w:t xml:space="preserve">. </w:t>
      </w:r>
      <w:proofErr w:type="spellStart"/>
      <w:r w:rsidRPr="00126557">
        <w:rPr>
          <w:szCs w:val="28"/>
          <w:lang w:val="uk-UA"/>
        </w:rPr>
        <w:t>Ципріяна</w:t>
      </w:r>
      <w:proofErr w:type="spellEnd"/>
      <w:r w:rsidRPr="00126557">
        <w:rPr>
          <w:szCs w:val="28"/>
          <w:lang w:val="uk-UA"/>
        </w:rPr>
        <w:t>/. 2 том., Київ: Медицина, 2007.- 560 с.</w:t>
      </w:r>
    </w:p>
    <w:p w:rsidR="00156A41" w:rsidRPr="00126557" w:rsidRDefault="00156A41" w:rsidP="00156A41">
      <w:pPr>
        <w:numPr>
          <w:ilvl w:val="0"/>
          <w:numId w:val="19"/>
        </w:numPr>
        <w:ind w:left="851" w:hanging="284"/>
        <w:jc w:val="both"/>
        <w:rPr>
          <w:szCs w:val="28"/>
          <w:lang w:val="uk-UA"/>
        </w:rPr>
      </w:pPr>
      <w:proofErr w:type="spellStart"/>
      <w:r w:rsidRPr="00126557">
        <w:rPr>
          <w:szCs w:val="28"/>
          <w:lang w:val="uk-UA"/>
        </w:rPr>
        <w:t>Нутриціологія</w:t>
      </w:r>
      <w:proofErr w:type="spellEnd"/>
      <w:r w:rsidRPr="00126557">
        <w:rPr>
          <w:szCs w:val="28"/>
          <w:lang w:val="uk-UA"/>
        </w:rPr>
        <w:t xml:space="preserve">: навчальний посібник/ </w:t>
      </w:r>
      <w:proofErr w:type="spellStart"/>
      <w:r w:rsidRPr="00126557">
        <w:rPr>
          <w:szCs w:val="28"/>
          <w:lang w:val="uk-UA"/>
        </w:rPr>
        <w:t>Павлоцька</w:t>
      </w:r>
      <w:proofErr w:type="spellEnd"/>
      <w:r w:rsidRPr="00126557">
        <w:rPr>
          <w:szCs w:val="28"/>
          <w:lang w:val="uk-UA"/>
        </w:rPr>
        <w:t>, Т. А. Лазарєва [та ін.]; МОНМСУ. – 2-ге вид., стереотип. – Харків : Світ Книг, 2016. – 560с.</w:t>
      </w:r>
    </w:p>
    <w:p w:rsidR="00156A41" w:rsidRPr="00126557" w:rsidRDefault="00156A41" w:rsidP="00156A41">
      <w:pPr>
        <w:numPr>
          <w:ilvl w:val="0"/>
          <w:numId w:val="19"/>
        </w:numPr>
        <w:ind w:left="851" w:hanging="284"/>
        <w:jc w:val="both"/>
        <w:rPr>
          <w:szCs w:val="28"/>
          <w:lang w:val="uk-UA"/>
        </w:rPr>
      </w:pPr>
      <w:r w:rsidRPr="00126557">
        <w:rPr>
          <w:szCs w:val="28"/>
          <w:lang w:val="uk-UA"/>
        </w:rPr>
        <w:t xml:space="preserve">Організація харчування дітей різного віку у освітніх та оздоровчих закладах: Навчально-методичний посібник./ Уклад.: </w:t>
      </w:r>
      <w:proofErr w:type="spellStart"/>
      <w:r w:rsidRPr="00126557">
        <w:rPr>
          <w:szCs w:val="28"/>
          <w:lang w:val="uk-UA"/>
        </w:rPr>
        <w:t>Хоменко</w:t>
      </w:r>
      <w:proofErr w:type="spellEnd"/>
      <w:r w:rsidRPr="00126557">
        <w:rPr>
          <w:szCs w:val="28"/>
          <w:lang w:val="uk-UA"/>
        </w:rPr>
        <w:t xml:space="preserve"> І.М., </w:t>
      </w:r>
      <w:proofErr w:type="spellStart"/>
      <w:r w:rsidRPr="00126557">
        <w:rPr>
          <w:szCs w:val="28"/>
          <w:lang w:val="uk-UA"/>
        </w:rPr>
        <w:t>Івахно</w:t>
      </w:r>
      <w:proofErr w:type="spellEnd"/>
      <w:r w:rsidRPr="00126557">
        <w:rPr>
          <w:szCs w:val="28"/>
          <w:lang w:val="uk-UA"/>
        </w:rPr>
        <w:t xml:space="preserve"> О.П., </w:t>
      </w:r>
      <w:proofErr w:type="spellStart"/>
      <w:r w:rsidRPr="00126557">
        <w:rPr>
          <w:szCs w:val="28"/>
          <w:lang w:val="uk-UA"/>
        </w:rPr>
        <w:t>Козярін</w:t>
      </w:r>
      <w:proofErr w:type="spellEnd"/>
      <w:r w:rsidRPr="00126557">
        <w:rPr>
          <w:szCs w:val="28"/>
          <w:lang w:val="uk-UA"/>
        </w:rPr>
        <w:t xml:space="preserve"> І.П., Лоза Л.В., Півень Н.В.; НМАПО імені П.Л.</w:t>
      </w:r>
      <w:proofErr w:type="spellStart"/>
      <w:r w:rsidRPr="00126557">
        <w:rPr>
          <w:szCs w:val="28"/>
          <w:lang w:val="uk-UA"/>
        </w:rPr>
        <w:t>Шупика.-</w:t>
      </w:r>
      <w:proofErr w:type="spellEnd"/>
      <w:r w:rsidRPr="00126557">
        <w:rPr>
          <w:szCs w:val="28"/>
          <w:lang w:val="uk-UA"/>
        </w:rPr>
        <w:t xml:space="preserve"> вид., </w:t>
      </w:r>
      <w:proofErr w:type="spellStart"/>
      <w:r w:rsidRPr="00126557">
        <w:rPr>
          <w:szCs w:val="28"/>
          <w:lang w:val="uk-UA"/>
        </w:rPr>
        <w:t>переробл.і.доповн.-К</w:t>
      </w:r>
      <w:proofErr w:type="spellEnd"/>
      <w:r w:rsidRPr="00126557">
        <w:rPr>
          <w:szCs w:val="28"/>
          <w:lang w:val="uk-UA"/>
        </w:rPr>
        <w:t>., 2018.-116с.</w:t>
      </w:r>
    </w:p>
    <w:p w:rsidR="004F4E67" w:rsidRPr="00126557" w:rsidRDefault="004F4E67" w:rsidP="004F4E67">
      <w:pPr>
        <w:numPr>
          <w:ilvl w:val="0"/>
          <w:numId w:val="19"/>
        </w:numPr>
        <w:ind w:left="851" w:hanging="284"/>
        <w:jc w:val="both"/>
        <w:rPr>
          <w:szCs w:val="28"/>
          <w:lang w:val="uk-UA"/>
        </w:rPr>
      </w:pPr>
      <w:r w:rsidRPr="00126557">
        <w:rPr>
          <w:szCs w:val="28"/>
          <w:lang w:val="uk-UA"/>
        </w:rPr>
        <w:t>Наказ МОЗ №1073 від 03.09.2017 Про затвердження Норм фізіологічних потреб населення України в основних харчових речовинах і енергії</w:t>
      </w:r>
      <w:r w:rsidR="00126557">
        <w:rPr>
          <w:szCs w:val="28"/>
          <w:lang w:val="uk-UA"/>
        </w:rPr>
        <w:t>.</w:t>
      </w:r>
    </w:p>
    <w:p w:rsidR="00156A41" w:rsidRPr="00126557" w:rsidRDefault="00156A41" w:rsidP="00156A41">
      <w:pPr>
        <w:numPr>
          <w:ilvl w:val="0"/>
          <w:numId w:val="19"/>
        </w:numPr>
        <w:ind w:left="851" w:hanging="284"/>
        <w:jc w:val="both"/>
        <w:rPr>
          <w:szCs w:val="28"/>
          <w:lang w:val="uk-UA"/>
        </w:rPr>
      </w:pPr>
      <w:proofErr w:type="spellStart"/>
      <w:r w:rsidRPr="00126557">
        <w:rPr>
          <w:szCs w:val="28"/>
          <w:lang w:val="uk-UA"/>
        </w:rPr>
        <w:t>Nutrition</w:t>
      </w:r>
      <w:proofErr w:type="spellEnd"/>
      <w:r w:rsidRPr="00126557">
        <w:rPr>
          <w:szCs w:val="28"/>
          <w:lang w:val="uk-UA"/>
        </w:rPr>
        <w:t xml:space="preserve"> </w:t>
      </w:r>
      <w:proofErr w:type="spellStart"/>
      <w:r w:rsidRPr="00126557">
        <w:rPr>
          <w:szCs w:val="28"/>
          <w:lang w:val="uk-UA"/>
        </w:rPr>
        <w:t>Counseling</w:t>
      </w:r>
      <w:proofErr w:type="spellEnd"/>
      <w:r w:rsidRPr="00126557">
        <w:rPr>
          <w:szCs w:val="28"/>
          <w:lang w:val="uk-UA"/>
        </w:rPr>
        <w:t xml:space="preserve"> </w:t>
      </w:r>
      <w:proofErr w:type="spellStart"/>
      <w:r w:rsidRPr="00126557">
        <w:rPr>
          <w:szCs w:val="28"/>
          <w:lang w:val="uk-UA"/>
        </w:rPr>
        <w:t>and</w:t>
      </w:r>
      <w:proofErr w:type="spellEnd"/>
      <w:r w:rsidRPr="00126557">
        <w:rPr>
          <w:szCs w:val="28"/>
          <w:lang w:val="uk-UA"/>
        </w:rPr>
        <w:t xml:space="preserve"> </w:t>
      </w:r>
      <w:proofErr w:type="spellStart"/>
      <w:r w:rsidRPr="00126557">
        <w:rPr>
          <w:szCs w:val="28"/>
          <w:lang w:val="uk-UA"/>
        </w:rPr>
        <w:t>Education</w:t>
      </w:r>
      <w:proofErr w:type="spellEnd"/>
      <w:r w:rsidRPr="00126557">
        <w:rPr>
          <w:szCs w:val="28"/>
          <w:lang w:val="uk-UA"/>
        </w:rPr>
        <w:t xml:space="preserve"> </w:t>
      </w:r>
      <w:proofErr w:type="spellStart"/>
      <w:r w:rsidRPr="00126557">
        <w:rPr>
          <w:szCs w:val="28"/>
          <w:lang w:val="uk-UA"/>
        </w:rPr>
        <w:t>Skills</w:t>
      </w:r>
      <w:proofErr w:type="spellEnd"/>
      <w:r w:rsidRPr="00126557">
        <w:rPr>
          <w:szCs w:val="28"/>
          <w:lang w:val="uk-UA"/>
        </w:rPr>
        <w:t xml:space="preserve">: A </w:t>
      </w:r>
      <w:proofErr w:type="spellStart"/>
      <w:r w:rsidRPr="00126557">
        <w:rPr>
          <w:szCs w:val="28"/>
          <w:lang w:val="uk-UA"/>
        </w:rPr>
        <w:t>Guide</w:t>
      </w:r>
      <w:proofErr w:type="spellEnd"/>
      <w:r w:rsidRPr="00126557">
        <w:rPr>
          <w:szCs w:val="28"/>
          <w:lang w:val="uk-UA"/>
        </w:rPr>
        <w:t xml:space="preserve"> </w:t>
      </w:r>
      <w:proofErr w:type="spellStart"/>
      <w:r w:rsidRPr="00126557">
        <w:rPr>
          <w:szCs w:val="28"/>
          <w:lang w:val="uk-UA"/>
        </w:rPr>
        <w:t>for</w:t>
      </w:r>
      <w:proofErr w:type="spellEnd"/>
      <w:r w:rsidRPr="00126557">
        <w:rPr>
          <w:szCs w:val="28"/>
          <w:lang w:val="uk-UA"/>
        </w:rPr>
        <w:t xml:space="preserve"> </w:t>
      </w:r>
      <w:proofErr w:type="spellStart"/>
      <w:r w:rsidRPr="00126557">
        <w:rPr>
          <w:szCs w:val="28"/>
          <w:lang w:val="uk-UA"/>
        </w:rPr>
        <w:t>Professionals</w:t>
      </w:r>
      <w:proofErr w:type="spellEnd"/>
      <w:r w:rsidRPr="00126557">
        <w:rPr>
          <w:szCs w:val="28"/>
          <w:lang w:val="uk-UA"/>
        </w:rPr>
        <w:t xml:space="preserve"> 7th </w:t>
      </w:r>
      <w:proofErr w:type="spellStart"/>
      <w:r w:rsidRPr="00126557">
        <w:rPr>
          <w:szCs w:val="28"/>
          <w:lang w:val="uk-UA"/>
        </w:rPr>
        <w:t>Edition</w:t>
      </w:r>
      <w:proofErr w:type="spellEnd"/>
      <w:r w:rsidRPr="00126557">
        <w:rPr>
          <w:szCs w:val="28"/>
          <w:lang w:val="uk-UA"/>
        </w:rPr>
        <w:t>/</w:t>
      </w:r>
      <w:proofErr w:type="spellStart"/>
      <w:r w:rsidR="006A4C1D" w:rsidRPr="00126557">
        <w:rPr>
          <w:lang w:val="uk-UA"/>
        </w:rPr>
        <w:fldChar w:fldCharType="begin"/>
      </w:r>
      <w:r w:rsidR="00B72C8B" w:rsidRPr="00126557">
        <w:rPr>
          <w:lang w:val="uk-UA"/>
        </w:rPr>
        <w:instrText>HYPERLINK "https://www.amazon.com/s/ref=dp_byline_sr_book_1?ie=UTF8&amp;text=Judith+Beto&amp;search-alias=books&amp;field-author=Judith+Beto&amp;sort=relevancerank" \t "_blank"</w:instrText>
      </w:r>
      <w:r w:rsidR="006A4C1D" w:rsidRPr="00126557">
        <w:rPr>
          <w:lang w:val="uk-UA"/>
        </w:rPr>
        <w:fldChar w:fldCharType="separate"/>
      </w:r>
      <w:r w:rsidRPr="00126557">
        <w:rPr>
          <w:szCs w:val="28"/>
          <w:lang w:val="uk-UA"/>
        </w:rPr>
        <w:t>Judith</w:t>
      </w:r>
      <w:proofErr w:type="spellEnd"/>
      <w:r w:rsidRPr="00126557">
        <w:rPr>
          <w:szCs w:val="28"/>
          <w:lang w:val="uk-UA"/>
        </w:rPr>
        <w:t xml:space="preserve"> </w:t>
      </w:r>
      <w:proofErr w:type="spellStart"/>
      <w:r w:rsidRPr="00126557">
        <w:rPr>
          <w:szCs w:val="28"/>
          <w:lang w:val="uk-UA"/>
        </w:rPr>
        <w:t>Beto</w:t>
      </w:r>
      <w:proofErr w:type="spellEnd"/>
      <w:r w:rsidR="006A4C1D" w:rsidRPr="00126557">
        <w:rPr>
          <w:lang w:val="uk-UA"/>
        </w:rPr>
        <w:fldChar w:fldCharType="end"/>
      </w:r>
      <w:r w:rsidRPr="00126557">
        <w:rPr>
          <w:szCs w:val="28"/>
          <w:lang w:val="uk-UA"/>
        </w:rPr>
        <w:t>,‎ </w:t>
      </w:r>
      <w:proofErr w:type="spellStart"/>
      <w:r w:rsidR="006A4C1D" w:rsidRPr="00126557">
        <w:rPr>
          <w:lang w:val="uk-UA"/>
        </w:rPr>
        <w:fldChar w:fldCharType="begin"/>
      </w:r>
      <w:r w:rsidR="00B72C8B" w:rsidRPr="00126557">
        <w:rPr>
          <w:lang w:val="uk-UA"/>
        </w:rPr>
        <w:instrText>HYPERLINK "https://www.amazon.com/s/ref=dp_byline_sr_book_2?ie=UTF8&amp;text=Betsy+Holli&amp;search-alias=books&amp;field-author=Betsy+Holli&amp;sort=relevancerank" \t "_blank"</w:instrText>
      </w:r>
      <w:r w:rsidR="006A4C1D" w:rsidRPr="00126557">
        <w:rPr>
          <w:lang w:val="uk-UA"/>
        </w:rPr>
        <w:fldChar w:fldCharType="separate"/>
      </w:r>
      <w:r w:rsidRPr="00126557">
        <w:rPr>
          <w:szCs w:val="28"/>
          <w:lang w:val="uk-UA"/>
        </w:rPr>
        <w:t>Betsy</w:t>
      </w:r>
      <w:proofErr w:type="spellEnd"/>
      <w:r w:rsidRPr="00126557">
        <w:rPr>
          <w:szCs w:val="28"/>
          <w:lang w:val="uk-UA"/>
        </w:rPr>
        <w:t xml:space="preserve"> </w:t>
      </w:r>
      <w:proofErr w:type="spellStart"/>
      <w:r w:rsidRPr="00126557">
        <w:rPr>
          <w:szCs w:val="28"/>
          <w:lang w:val="uk-UA"/>
        </w:rPr>
        <w:t>Holli</w:t>
      </w:r>
      <w:proofErr w:type="spellEnd"/>
      <w:r w:rsidR="006A4C1D" w:rsidRPr="00126557">
        <w:rPr>
          <w:lang w:val="uk-UA"/>
        </w:rPr>
        <w:fldChar w:fldCharType="end"/>
      </w:r>
      <w:r w:rsidRPr="00126557">
        <w:rPr>
          <w:szCs w:val="28"/>
          <w:lang w:val="uk-UA"/>
        </w:rPr>
        <w:t> ,- 2018, p. 220-245.</w:t>
      </w:r>
    </w:p>
    <w:p w:rsidR="00156A41" w:rsidRPr="00126557" w:rsidRDefault="00156A41" w:rsidP="0092147A">
      <w:pPr>
        <w:numPr>
          <w:ilvl w:val="0"/>
          <w:numId w:val="19"/>
        </w:numPr>
        <w:ind w:left="993" w:hanging="426"/>
        <w:jc w:val="both"/>
        <w:rPr>
          <w:szCs w:val="28"/>
          <w:lang w:val="uk-UA"/>
        </w:rPr>
      </w:pPr>
      <w:proofErr w:type="spellStart"/>
      <w:r w:rsidRPr="00126557">
        <w:rPr>
          <w:szCs w:val="28"/>
          <w:lang w:val="uk-UA"/>
        </w:rPr>
        <w:t>Nutrition</w:t>
      </w:r>
      <w:proofErr w:type="spellEnd"/>
      <w:r w:rsidRPr="00126557">
        <w:rPr>
          <w:szCs w:val="28"/>
          <w:lang w:val="uk-UA"/>
        </w:rPr>
        <w:t xml:space="preserve"> </w:t>
      </w:r>
      <w:proofErr w:type="spellStart"/>
      <w:r w:rsidRPr="00126557">
        <w:rPr>
          <w:szCs w:val="28"/>
          <w:lang w:val="uk-UA"/>
        </w:rPr>
        <w:t>in</w:t>
      </w:r>
      <w:proofErr w:type="spellEnd"/>
      <w:r w:rsidRPr="00126557">
        <w:rPr>
          <w:szCs w:val="28"/>
          <w:lang w:val="uk-UA"/>
        </w:rPr>
        <w:t xml:space="preserve"> </w:t>
      </w:r>
      <w:proofErr w:type="spellStart"/>
      <w:r w:rsidRPr="00126557">
        <w:rPr>
          <w:szCs w:val="28"/>
          <w:lang w:val="uk-UA"/>
        </w:rPr>
        <w:t>Public</w:t>
      </w:r>
      <w:proofErr w:type="spellEnd"/>
      <w:r w:rsidRPr="00126557">
        <w:rPr>
          <w:szCs w:val="28"/>
          <w:lang w:val="uk-UA"/>
        </w:rPr>
        <w:t xml:space="preserve"> </w:t>
      </w:r>
      <w:proofErr w:type="spellStart"/>
      <w:r w:rsidRPr="00126557">
        <w:rPr>
          <w:szCs w:val="28"/>
          <w:lang w:val="uk-UA"/>
        </w:rPr>
        <w:t>Health</w:t>
      </w:r>
      <w:proofErr w:type="spellEnd"/>
      <w:r w:rsidRPr="00126557">
        <w:rPr>
          <w:szCs w:val="28"/>
          <w:lang w:val="uk-UA"/>
        </w:rPr>
        <w:t xml:space="preserve"> 4th </w:t>
      </w:r>
      <w:proofErr w:type="spellStart"/>
      <w:r w:rsidRPr="00126557">
        <w:rPr>
          <w:szCs w:val="28"/>
          <w:lang w:val="uk-UA"/>
        </w:rPr>
        <w:t>Edition</w:t>
      </w:r>
      <w:proofErr w:type="spellEnd"/>
      <w:r w:rsidRPr="00126557">
        <w:rPr>
          <w:szCs w:val="28"/>
          <w:lang w:val="uk-UA"/>
        </w:rPr>
        <w:t xml:space="preserve"> /</w:t>
      </w:r>
      <w:proofErr w:type="spellStart"/>
      <w:r w:rsidR="006A4C1D" w:rsidRPr="00126557">
        <w:rPr>
          <w:lang w:val="uk-UA"/>
        </w:rPr>
        <w:fldChar w:fldCharType="begin"/>
      </w:r>
      <w:r w:rsidR="00B72C8B" w:rsidRPr="00126557">
        <w:rPr>
          <w:lang w:val="uk-UA"/>
        </w:rPr>
        <w:instrText>HYPERLINK "https://www.amazon.com/s/ref=dp_byline_sr_book_1?ie=UTF8&amp;text=Sari+Edelstein&amp;search-alias=books&amp;field-author=Sari+Edelstein&amp;sort=relevancerank" \t "_blank"</w:instrText>
      </w:r>
      <w:r w:rsidR="006A4C1D" w:rsidRPr="00126557">
        <w:rPr>
          <w:lang w:val="uk-UA"/>
        </w:rPr>
        <w:fldChar w:fldCharType="separate"/>
      </w:r>
      <w:r w:rsidRPr="00126557">
        <w:rPr>
          <w:szCs w:val="28"/>
          <w:lang w:val="uk-UA"/>
        </w:rPr>
        <w:t>Sari</w:t>
      </w:r>
      <w:proofErr w:type="spellEnd"/>
      <w:r w:rsidRPr="00126557">
        <w:rPr>
          <w:szCs w:val="28"/>
          <w:lang w:val="uk-UA"/>
        </w:rPr>
        <w:t xml:space="preserve"> </w:t>
      </w:r>
      <w:proofErr w:type="spellStart"/>
      <w:r w:rsidRPr="00126557">
        <w:rPr>
          <w:szCs w:val="28"/>
          <w:lang w:val="uk-UA"/>
        </w:rPr>
        <w:t>Edelstein</w:t>
      </w:r>
      <w:proofErr w:type="spellEnd"/>
      <w:r w:rsidR="006A4C1D" w:rsidRPr="00126557">
        <w:rPr>
          <w:lang w:val="uk-UA"/>
        </w:rPr>
        <w:fldChar w:fldCharType="end"/>
      </w:r>
      <w:r w:rsidRPr="00126557">
        <w:rPr>
          <w:szCs w:val="28"/>
          <w:lang w:val="uk-UA"/>
        </w:rPr>
        <w:t>,- 2018.-p.183-225.</w:t>
      </w:r>
    </w:p>
    <w:p w:rsidR="00156A41" w:rsidRPr="00126557" w:rsidRDefault="00156A41" w:rsidP="0092147A">
      <w:pPr>
        <w:numPr>
          <w:ilvl w:val="0"/>
          <w:numId w:val="19"/>
        </w:numPr>
        <w:ind w:left="993" w:hanging="426"/>
        <w:jc w:val="both"/>
        <w:rPr>
          <w:szCs w:val="28"/>
          <w:lang w:val="uk-UA"/>
        </w:rPr>
      </w:pPr>
      <w:proofErr w:type="spellStart"/>
      <w:r w:rsidRPr="00126557">
        <w:rPr>
          <w:szCs w:val="28"/>
          <w:lang w:val="uk-UA"/>
        </w:rPr>
        <w:t>General</w:t>
      </w:r>
      <w:proofErr w:type="spellEnd"/>
      <w:r w:rsidRPr="00126557">
        <w:rPr>
          <w:szCs w:val="28"/>
          <w:lang w:val="uk-UA"/>
        </w:rPr>
        <w:t xml:space="preserve"> </w:t>
      </w:r>
      <w:proofErr w:type="spellStart"/>
      <w:r w:rsidRPr="00126557">
        <w:rPr>
          <w:szCs w:val="28"/>
          <w:lang w:val="uk-UA"/>
        </w:rPr>
        <w:t>Science</w:t>
      </w:r>
      <w:proofErr w:type="spellEnd"/>
      <w:r w:rsidRPr="00126557">
        <w:rPr>
          <w:szCs w:val="28"/>
          <w:lang w:val="uk-UA"/>
        </w:rPr>
        <w:t xml:space="preserve"> </w:t>
      </w:r>
      <w:proofErr w:type="spellStart"/>
      <w:r w:rsidRPr="00126557">
        <w:rPr>
          <w:szCs w:val="28"/>
          <w:lang w:val="uk-UA"/>
        </w:rPr>
        <w:t>of</w:t>
      </w:r>
      <w:proofErr w:type="spellEnd"/>
      <w:r w:rsidRPr="00126557">
        <w:rPr>
          <w:szCs w:val="28"/>
          <w:lang w:val="uk-UA"/>
        </w:rPr>
        <w:t xml:space="preserve"> </w:t>
      </w:r>
      <w:proofErr w:type="spellStart"/>
      <w:r w:rsidRPr="00126557">
        <w:rPr>
          <w:szCs w:val="28"/>
          <w:lang w:val="uk-UA"/>
        </w:rPr>
        <w:t>Nutrition</w:t>
      </w:r>
      <w:proofErr w:type="spellEnd"/>
      <w:r w:rsidRPr="00126557">
        <w:rPr>
          <w:szCs w:val="28"/>
          <w:lang w:val="uk-UA"/>
        </w:rPr>
        <w:t xml:space="preserve">. </w:t>
      </w:r>
      <w:proofErr w:type="spellStart"/>
      <w:r w:rsidRPr="00126557">
        <w:rPr>
          <w:szCs w:val="28"/>
          <w:lang w:val="uk-UA"/>
        </w:rPr>
        <w:t>Study</w:t>
      </w:r>
      <w:proofErr w:type="spellEnd"/>
      <w:r w:rsidRPr="00126557">
        <w:rPr>
          <w:szCs w:val="28"/>
          <w:lang w:val="uk-UA"/>
        </w:rPr>
        <w:t xml:space="preserve"> </w:t>
      </w:r>
      <w:proofErr w:type="spellStart"/>
      <w:r w:rsidRPr="00126557">
        <w:rPr>
          <w:szCs w:val="28"/>
          <w:lang w:val="uk-UA"/>
        </w:rPr>
        <w:t>Guide</w:t>
      </w:r>
      <w:proofErr w:type="spellEnd"/>
      <w:r w:rsidRPr="00126557">
        <w:rPr>
          <w:szCs w:val="28"/>
          <w:lang w:val="uk-UA"/>
        </w:rPr>
        <w:t xml:space="preserve"> </w:t>
      </w:r>
      <w:proofErr w:type="spellStart"/>
      <w:r w:rsidRPr="00126557">
        <w:rPr>
          <w:szCs w:val="28"/>
          <w:lang w:val="uk-UA"/>
        </w:rPr>
        <w:t>for</w:t>
      </w:r>
      <w:proofErr w:type="spellEnd"/>
      <w:r w:rsidRPr="00126557">
        <w:rPr>
          <w:szCs w:val="28"/>
          <w:lang w:val="uk-UA"/>
        </w:rPr>
        <w:t xml:space="preserve"> </w:t>
      </w:r>
      <w:proofErr w:type="spellStart"/>
      <w:r w:rsidRPr="00126557">
        <w:rPr>
          <w:szCs w:val="28"/>
          <w:lang w:val="uk-UA"/>
        </w:rPr>
        <w:t>the</w:t>
      </w:r>
      <w:proofErr w:type="spellEnd"/>
      <w:r w:rsidRPr="00126557">
        <w:rPr>
          <w:szCs w:val="28"/>
          <w:lang w:val="uk-UA"/>
        </w:rPr>
        <w:t xml:space="preserve"> 4th </w:t>
      </w:r>
      <w:proofErr w:type="spellStart"/>
      <w:r w:rsidRPr="00126557">
        <w:rPr>
          <w:szCs w:val="28"/>
          <w:lang w:val="uk-UA"/>
        </w:rPr>
        <w:t>accreditation</w:t>
      </w:r>
      <w:proofErr w:type="spellEnd"/>
      <w:r w:rsidRPr="00126557">
        <w:rPr>
          <w:szCs w:val="28"/>
          <w:lang w:val="uk-UA"/>
        </w:rPr>
        <w:t xml:space="preserve"> </w:t>
      </w:r>
      <w:proofErr w:type="spellStart"/>
      <w:r w:rsidRPr="00126557">
        <w:rPr>
          <w:szCs w:val="28"/>
          <w:lang w:val="uk-UA"/>
        </w:rPr>
        <w:t>level</w:t>
      </w:r>
      <w:proofErr w:type="spellEnd"/>
      <w:r w:rsidRPr="00126557">
        <w:rPr>
          <w:szCs w:val="28"/>
          <w:lang w:val="uk-UA"/>
        </w:rPr>
        <w:t xml:space="preserve">  </w:t>
      </w:r>
      <w:proofErr w:type="spellStart"/>
      <w:r w:rsidRPr="00126557">
        <w:rPr>
          <w:szCs w:val="28"/>
          <w:lang w:val="uk-UA"/>
        </w:rPr>
        <w:t>Medical</w:t>
      </w:r>
      <w:proofErr w:type="spellEnd"/>
      <w:r w:rsidRPr="00126557">
        <w:rPr>
          <w:szCs w:val="28"/>
          <w:lang w:val="uk-UA"/>
        </w:rPr>
        <w:t xml:space="preserve"> </w:t>
      </w:r>
      <w:proofErr w:type="spellStart"/>
      <w:r w:rsidRPr="00126557">
        <w:rPr>
          <w:szCs w:val="28"/>
          <w:lang w:val="uk-UA"/>
        </w:rPr>
        <w:t>School</w:t>
      </w:r>
      <w:proofErr w:type="spellEnd"/>
      <w:r w:rsidRPr="00126557">
        <w:rPr>
          <w:szCs w:val="28"/>
          <w:lang w:val="uk-UA"/>
        </w:rPr>
        <w:t xml:space="preserve"> </w:t>
      </w:r>
      <w:proofErr w:type="spellStart"/>
      <w:r w:rsidRPr="00126557">
        <w:rPr>
          <w:szCs w:val="28"/>
          <w:lang w:val="uk-UA"/>
        </w:rPr>
        <w:t>Students</w:t>
      </w:r>
      <w:proofErr w:type="spellEnd"/>
      <w:r w:rsidRPr="00126557">
        <w:rPr>
          <w:szCs w:val="28"/>
          <w:lang w:val="uk-UA"/>
        </w:rPr>
        <w:t xml:space="preserve"> /</w:t>
      </w:r>
      <w:proofErr w:type="spellStart"/>
      <w:r w:rsidRPr="00126557">
        <w:rPr>
          <w:szCs w:val="28"/>
          <w:lang w:val="uk-UA"/>
        </w:rPr>
        <w:t>Edited</w:t>
      </w:r>
      <w:proofErr w:type="spellEnd"/>
      <w:r w:rsidRPr="00126557">
        <w:rPr>
          <w:szCs w:val="28"/>
          <w:lang w:val="uk-UA"/>
        </w:rPr>
        <w:t xml:space="preserve"> </w:t>
      </w:r>
      <w:proofErr w:type="spellStart"/>
      <w:r w:rsidRPr="00126557">
        <w:rPr>
          <w:szCs w:val="28"/>
          <w:lang w:val="uk-UA"/>
        </w:rPr>
        <w:t>by</w:t>
      </w:r>
      <w:proofErr w:type="spellEnd"/>
      <w:r w:rsidRPr="00126557">
        <w:rPr>
          <w:szCs w:val="28"/>
          <w:lang w:val="uk-UA"/>
        </w:rPr>
        <w:t xml:space="preserve"> S.T. </w:t>
      </w:r>
      <w:proofErr w:type="spellStart"/>
      <w:r w:rsidRPr="00126557">
        <w:rPr>
          <w:szCs w:val="28"/>
          <w:lang w:val="uk-UA"/>
        </w:rPr>
        <w:t>Omelchuk</w:t>
      </w:r>
      <w:proofErr w:type="spellEnd"/>
      <w:r w:rsidRPr="00126557">
        <w:rPr>
          <w:szCs w:val="28"/>
          <w:lang w:val="uk-UA"/>
        </w:rPr>
        <w:t xml:space="preserve">, O.V. </w:t>
      </w:r>
      <w:proofErr w:type="spellStart"/>
      <w:r w:rsidRPr="00126557">
        <w:rPr>
          <w:szCs w:val="28"/>
          <w:lang w:val="uk-UA"/>
        </w:rPr>
        <w:t>Kuzminska</w:t>
      </w:r>
      <w:proofErr w:type="spellEnd"/>
      <w:r w:rsidRPr="00126557">
        <w:rPr>
          <w:szCs w:val="28"/>
          <w:lang w:val="uk-UA"/>
        </w:rPr>
        <w:t>., K., 2016. 145 p.</w:t>
      </w:r>
    </w:p>
    <w:p w:rsidR="00807691" w:rsidRPr="00126557" w:rsidRDefault="00807691" w:rsidP="00F01C6F">
      <w:pPr>
        <w:ind w:firstLine="284"/>
        <w:rPr>
          <w:szCs w:val="28"/>
          <w:lang w:val="uk-UA"/>
        </w:rPr>
      </w:pPr>
    </w:p>
    <w:p w:rsidR="00F01C6F" w:rsidRPr="00126557" w:rsidRDefault="00F01C6F" w:rsidP="00F01C6F">
      <w:pPr>
        <w:widowControl w:val="0"/>
        <w:autoSpaceDE w:val="0"/>
        <w:autoSpaceDN w:val="0"/>
        <w:adjustRightInd w:val="0"/>
        <w:ind w:firstLine="567"/>
        <w:rPr>
          <w:b/>
          <w:bCs/>
          <w:szCs w:val="28"/>
          <w:lang w:val="uk-UA"/>
        </w:rPr>
      </w:pPr>
      <w:r w:rsidRPr="00126557">
        <w:rPr>
          <w:b/>
          <w:bCs/>
          <w:szCs w:val="28"/>
          <w:lang w:val="uk-UA"/>
        </w:rPr>
        <w:t>Питання для самопідготовки студента до практичного заняття.</w:t>
      </w:r>
    </w:p>
    <w:p w:rsidR="00006EA8" w:rsidRPr="00126557" w:rsidRDefault="00006EA8" w:rsidP="00F01C6F">
      <w:pPr>
        <w:widowControl w:val="0"/>
        <w:autoSpaceDE w:val="0"/>
        <w:autoSpaceDN w:val="0"/>
        <w:adjustRightInd w:val="0"/>
        <w:ind w:firstLine="567"/>
        <w:rPr>
          <w:b/>
          <w:bCs/>
          <w:szCs w:val="28"/>
          <w:lang w:val="uk-UA"/>
        </w:rPr>
      </w:pPr>
    </w:p>
    <w:p w:rsidR="00047AA9" w:rsidRDefault="00047AA9" w:rsidP="000C7D6F">
      <w:pPr>
        <w:pStyle w:val="a9"/>
        <w:numPr>
          <w:ilvl w:val="0"/>
          <w:numId w:val="7"/>
        </w:numPr>
        <w:tabs>
          <w:tab w:val="clear" w:pos="360"/>
          <w:tab w:val="num" w:pos="851"/>
        </w:tabs>
        <w:ind w:left="1418" w:hanging="567"/>
        <w:rPr>
          <w:iCs/>
          <w:sz w:val="28"/>
          <w:szCs w:val="28"/>
          <w:lang w:val="uk-UA"/>
        </w:rPr>
      </w:pPr>
      <w:r w:rsidRPr="00126557">
        <w:rPr>
          <w:iCs/>
          <w:sz w:val="28"/>
          <w:szCs w:val="28"/>
          <w:lang w:val="uk-UA"/>
        </w:rPr>
        <w:t>Ф</w:t>
      </w:r>
      <w:r w:rsidRPr="00126557">
        <w:rPr>
          <w:sz w:val="28"/>
          <w:szCs w:val="28"/>
          <w:lang w:val="uk-UA"/>
        </w:rPr>
        <w:t xml:space="preserve">ункції </w:t>
      </w:r>
      <w:proofErr w:type="spellStart"/>
      <w:r w:rsidRPr="00126557">
        <w:rPr>
          <w:sz w:val="28"/>
          <w:szCs w:val="28"/>
          <w:lang w:val="uk-UA"/>
        </w:rPr>
        <w:t>мікрокомпонентів</w:t>
      </w:r>
      <w:proofErr w:type="spellEnd"/>
      <w:r w:rsidRPr="00126557">
        <w:rPr>
          <w:sz w:val="28"/>
          <w:szCs w:val="28"/>
          <w:lang w:val="uk-UA"/>
        </w:rPr>
        <w:t xml:space="preserve"> їжі (вітамінів, мінеральних речовин ), їх роль у формування </w:t>
      </w:r>
      <w:r w:rsidRPr="00126557">
        <w:rPr>
          <w:iCs/>
          <w:sz w:val="28"/>
          <w:szCs w:val="28"/>
          <w:lang w:val="uk-UA"/>
        </w:rPr>
        <w:t>здоров’я людини.</w:t>
      </w:r>
    </w:p>
    <w:p w:rsidR="00DB4EA6" w:rsidRDefault="00DB4EA6" w:rsidP="000C7D6F">
      <w:pPr>
        <w:pStyle w:val="a9"/>
        <w:numPr>
          <w:ilvl w:val="0"/>
          <w:numId w:val="7"/>
        </w:numPr>
        <w:tabs>
          <w:tab w:val="clear" w:pos="360"/>
          <w:tab w:val="num" w:pos="851"/>
        </w:tabs>
        <w:ind w:left="1418" w:hanging="567"/>
        <w:rPr>
          <w:iCs/>
          <w:sz w:val="28"/>
          <w:szCs w:val="28"/>
          <w:lang w:val="uk-UA"/>
        </w:rPr>
      </w:pPr>
      <w:r>
        <w:rPr>
          <w:iCs/>
          <w:sz w:val="28"/>
          <w:szCs w:val="28"/>
          <w:lang w:val="uk-UA"/>
        </w:rPr>
        <w:t>Класифікація вітамінів. Вітаміноподібні речовини.</w:t>
      </w:r>
    </w:p>
    <w:p w:rsidR="00BB319B" w:rsidRPr="00126557" w:rsidRDefault="00BB319B" w:rsidP="000C7D6F">
      <w:pPr>
        <w:pStyle w:val="a9"/>
        <w:numPr>
          <w:ilvl w:val="0"/>
          <w:numId w:val="7"/>
        </w:numPr>
        <w:tabs>
          <w:tab w:val="clear" w:pos="360"/>
          <w:tab w:val="num" w:pos="851"/>
        </w:tabs>
        <w:ind w:left="1418" w:hanging="567"/>
        <w:rPr>
          <w:iCs/>
          <w:sz w:val="28"/>
          <w:szCs w:val="28"/>
          <w:lang w:val="uk-UA"/>
        </w:rPr>
      </w:pPr>
      <w:r w:rsidRPr="00126557">
        <w:rPr>
          <w:iCs/>
          <w:sz w:val="28"/>
          <w:szCs w:val="28"/>
          <w:lang w:val="uk-UA"/>
        </w:rPr>
        <w:t xml:space="preserve">Причини дефіциту </w:t>
      </w:r>
      <w:r>
        <w:rPr>
          <w:iCs/>
          <w:sz w:val="28"/>
          <w:szCs w:val="28"/>
          <w:lang w:val="uk-UA"/>
        </w:rPr>
        <w:t xml:space="preserve">вітамінів </w:t>
      </w:r>
      <w:r w:rsidRPr="00126557">
        <w:rPr>
          <w:iCs/>
          <w:sz w:val="28"/>
          <w:szCs w:val="28"/>
          <w:lang w:val="uk-UA"/>
        </w:rPr>
        <w:t>в організмі</w:t>
      </w:r>
      <w:r>
        <w:rPr>
          <w:iCs/>
          <w:sz w:val="28"/>
          <w:szCs w:val="28"/>
          <w:lang w:val="uk-UA"/>
        </w:rPr>
        <w:t>.</w:t>
      </w:r>
    </w:p>
    <w:p w:rsidR="00047AA9" w:rsidRPr="00126557" w:rsidRDefault="00047AA9" w:rsidP="000C7D6F">
      <w:pPr>
        <w:pStyle w:val="a9"/>
        <w:numPr>
          <w:ilvl w:val="0"/>
          <w:numId w:val="7"/>
        </w:numPr>
        <w:tabs>
          <w:tab w:val="clear" w:pos="360"/>
          <w:tab w:val="num" w:pos="851"/>
        </w:tabs>
        <w:ind w:left="1418" w:hanging="567"/>
        <w:rPr>
          <w:iCs/>
          <w:sz w:val="28"/>
          <w:szCs w:val="28"/>
          <w:lang w:val="uk-UA"/>
        </w:rPr>
      </w:pPr>
      <w:r w:rsidRPr="00126557">
        <w:rPr>
          <w:iCs/>
          <w:sz w:val="28"/>
          <w:szCs w:val="28"/>
          <w:lang w:val="uk-UA"/>
        </w:rPr>
        <w:t>Загальні симптоми, що є типовими для недостатності вітамінів.</w:t>
      </w:r>
    </w:p>
    <w:p w:rsidR="00047AA9" w:rsidRPr="00126557" w:rsidRDefault="00BB319B" w:rsidP="000C7D6F">
      <w:pPr>
        <w:pStyle w:val="a9"/>
        <w:numPr>
          <w:ilvl w:val="0"/>
          <w:numId w:val="7"/>
        </w:numPr>
        <w:tabs>
          <w:tab w:val="clear" w:pos="360"/>
          <w:tab w:val="num" w:pos="851"/>
        </w:tabs>
        <w:ind w:left="1418" w:hanging="567"/>
        <w:rPr>
          <w:iCs/>
          <w:sz w:val="28"/>
          <w:szCs w:val="28"/>
          <w:lang w:val="uk-UA"/>
        </w:rPr>
      </w:pPr>
      <w:r>
        <w:rPr>
          <w:iCs/>
          <w:sz w:val="28"/>
          <w:szCs w:val="28"/>
          <w:lang w:val="uk-UA"/>
        </w:rPr>
        <w:t>О</w:t>
      </w:r>
      <w:r w:rsidR="00047AA9" w:rsidRPr="00126557">
        <w:rPr>
          <w:iCs/>
          <w:sz w:val="28"/>
          <w:szCs w:val="28"/>
          <w:lang w:val="uk-UA"/>
        </w:rPr>
        <w:t>сновними джерелами надходження в організм</w:t>
      </w:r>
      <w:r w:rsidR="000C7D6F" w:rsidRPr="00126557">
        <w:rPr>
          <w:iCs/>
          <w:sz w:val="28"/>
          <w:szCs w:val="28"/>
          <w:lang w:val="uk-UA"/>
        </w:rPr>
        <w:t xml:space="preserve"> водорозчинних та </w:t>
      </w:r>
      <w:r w:rsidR="00047AA9" w:rsidRPr="00126557">
        <w:rPr>
          <w:iCs/>
          <w:sz w:val="28"/>
          <w:szCs w:val="28"/>
          <w:lang w:val="uk-UA"/>
        </w:rPr>
        <w:t xml:space="preserve"> жиророзчинних вітамінів.</w:t>
      </w:r>
    </w:p>
    <w:p w:rsidR="00AE37FF" w:rsidRPr="00126557" w:rsidRDefault="00AE37FF" w:rsidP="000C7D6F">
      <w:pPr>
        <w:pStyle w:val="a9"/>
        <w:numPr>
          <w:ilvl w:val="0"/>
          <w:numId w:val="7"/>
        </w:numPr>
        <w:tabs>
          <w:tab w:val="clear" w:pos="360"/>
          <w:tab w:val="num" w:pos="851"/>
        </w:tabs>
        <w:ind w:left="1418" w:hanging="567"/>
        <w:rPr>
          <w:iCs/>
          <w:sz w:val="28"/>
          <w:szCs w:val="28"/>
          <w:lang w:val="uk-UA"/>
        </w:rPr>
      </w:pPr>
      <w:r w:rsidRPr="00126557">
        <w:rPr>
          <w:iCs/>
          <w:sz w:val="28"/>
          <w:szCs w:val="28"/>
          <w:lang w:val="uk-UA"/>
        </w:rPr>
        <w:lastRenderedPageBreak/>
        <w:t xml:space="preserve">Гіповітамінози, </w:t>
      </w:r>
      <w:proofErr w:type="spellStart"/>
      <w:r w:rsidRPr="00126557">
        <w:rPr>
          <w:iCs/>
          <w:sz w:val="28"/>
          <w:szCs w:val="28"/>
          <w:lang w:val="uk-UA"/>
        </w:rPr>
        <w:t>авітамінози</w:t>
      </w:r>
      <w:proofErr w:type="spellEnd"/>
      <w:r w:rsidRPr="00126557">
        <w:rPr>
          <w:iCs/>
          <w:sz w:val="28"/>
          <w:szCs w:val="28"/>
          <w:lang w:val="uk-UA"/>
        </w:rPr>
        <w:t>, поняття, поширення.</w:t>
      </w:r>
    </w:p>
    <w:p w:rsidR="000C7D6F" w:rsidRPr="00126557" w:rsidRDefault="000C7D6F" w:rsidP="000C7D6F">
      <w:pPr>
        <w:pStyle w:val="a9"/>
        <w:numPr>
          <w:ilvl w:val="0"/>
          <w:numId w:val="7"/>
        </w:numPr>
        <w:tabs>
          <w:tab w:val="clear" w:pos="360"/>
          <w:tab w:val="num" w:pos="851"/>
        </w:tabs>
        <w:ind w:left="1418" w:hanging="567"/>
        <w:rPr>
          <w:iCs/>
          <w:sz w:val="28"/>
          <w:szCs w:val="28"/>
          <w:lang w:val="uk-UA"/>
        </w:rPr>
      </w:pPr>
      <w:r w:rsidRPr="00126557">
        <w:rPr>
          <w:iCs/>
          <w:sz w:val="28"/>
          <w:szCs w:val="28"/>
          <w:lang w:val="uk-UA"/>
        </w:rPr>
        <w:t xml:space="preserve">Методика визначення та оцінка надлишку та нестачі вітамінів </w:t>
      </w:r>
      <w:r w:rsidR="00DB4EA6">
        <w:rPr>
          <w:iCs/>
          <w:sz w:val="28"/>
          <w:szCs w:val="28"/>
          <w:lang w:val="uk-UA"/>
        </w:rPr>
        <w:t>у</w:t>
      </w:r>
      <w:r w:rsidRPr="00126557">
        <w:rPr>
          <w:iCs/>
          <w:sz w:val="28"/>
          <w:szCs w:val="28"/>
          <w:lang w:val="uk-UA"/>
        </w:rPr>
        <w:t xml:space="preserve"> організмі.</w:t>
      </w:r>
    </w:p>
    <w:p w:rsidR="00AE37FF" w:rsidRPr="00126557" w:rsidRDefault="00AE37FF" w:rsidP="000C7D6F">
      <w:pPr>
        <w:pStyle w:val="a9"/>
        <w:numPr>
          <w:ilvl w:val="0"/>
          <w:numId w:val="7"/>
        </w:numPr>
        <w:tabs>
          <w:tab w:val="clear" w:pos="360"/>
          <w:tab w:val="num" w:pos="851"/>
        </w:tabs>
        <w:ind w:left="1418" w:hanging="567"/>
        <w:rPr>
          <w:iCs/>
          <w:sz w:val="28"/>
          <w:szCs w:val="28"/>
          <w:lang w:val="uk-UA"/>
        </w:rPr>
      </w:pPr>
      <w:r w:rsidRPr="00126557">
        <w:rPr>
          <w:iCs/>
          <w:sz w:val="28"/>
          <w:szCs w:val="28"/>
          <w:lang w:val="uk-UA"/>
        </w:rPr>
        <w:t>Вплив фармакологічних засобів на метаболізм вітамінів.</w:t>
      </w:r>
    </w:p>
    <w:p w:rsidR="00AE37FF" w:rsidRPr="00126557" w:rsidRDefault="00AE37FF" w:rsidP="000C7D6F">
      <w:pPr>
        <w:pStyle w:val="a9"/>
        <w:numPr>
          <w:ilvl w:val="0"/>
          <w:numId w:val="7"/>
        </w:numPr>
        <w:tabs>
          <w:tab w:val="clear" w:pos="360"/>
          <w:tab w:val="num" w:pos="851"/>
        </w:tabs>
        <w:ind w:left="1418" w:hanging="567"/>
        <w:rPr>
          <w:iCs/>
          <w:sz w:val="28"/>
          <w:szCs w:val="28"/>
          <w:lang w:val="uk-UA"/>
        </w:rPr>
      </w:pPr>
      <w:r w:rsidRPr="00126557">
        <w:rPr>
          <w:iCs/>
          <w:sz w:val="28"/>
          <w:szCs w:val="28"/>
          <w:lang w:val="uk-UA"/>
        </w:rPr>
        <w:t>Мінеральні елементи, їх класифікація.</w:t>
      </w:r>
    </w:p>
    <w:p w:rsidR="00AE37FF" w:rsidRPr="00126557" w:rsidRDefault="00AE37FF" w:rsidP="000C7D6F">
      <w:pPr>
        <w:pStyle w:val="a9"/>
        <w:numPr>
          <w:ilvl w:val="0"/>
          <w:numId w:val="7"/>
        </w:numPr>
        <w:tabs>
          <w:tab w:val="clear" w:pos="360"/>
          <w:tab w:val="num" w:pos="851"/>
        </w:tabs>
        <w:ind w:left="1418" w:hanging="567"/>
        <w:rPr>
          <w:iCs/>
          <w:sz w:val="28"/>
          <w:szCs w:val="28"/>
          <w:lang w:val="uk-UA"/>
        </w:rPr>
      </w:pPr>
      <w:r w:rsidRPr="00126557">
        <w:rPr>
          <w:iCs/>
          <w:sz w:val="28"/>
          <w:szCs w:val="28"/>
          <w:lang w:val="uk-UA"/>
        </w:rPr>
        <w:t xml:space="preserve">Причини дефіциту </w:t>
      </w:r>
      <w:r w:rsidR="000C7D6F" w:rsidRPr="00126557">
        <w:rPr>
          <w:iCs/>
          <w:sz w:val="28"/>
          <w:szCs w:val="28"/>
          <w:lang w:val="uk-UA"/>
        </w:rPr>
        <w:t>м</w:t>
      </w:r>
      <w:r w:rsidR="00463102">
        <w:rPr>
          <w:iCs/>
          <w:sz w:val="28"/>
          <w:szCs w:val="28"/>
          <w:lang w:val="uk-UA"/>
        </w:rPr>
        <w:t>інеральних речовин в організмі.</w:t>
      </w:r>
    </w:p>
    <w:p w:rsidR="00AE37FF" w:rsidRPr="00126557" w:rsidRDefault="00AE37FF" w:rsidP="000C7D6F">
      <w:pPr>
        <w:pStyle w:val="a9"/>
        <w:numPr>
          <w:ilvl w:val="0"/>
          <w:numId w:val="7"/>
        </w:numPr>
        <w:tabs>
          <w:tab w:val="clear" w:pos="360"/>
          <w:tab w:val="num" w:pos="851"/>
        </w:tabs>
        <w:ind w:left="1418" w:hanging="567"/>
        <w:rPr>
          <w:iCs/>
          <w:sz w:val="28"/>
          <w:szCs w:val="28"/>
          <w:lang w:val="uk-UA"/>
        </w:rPr>
      </w:pPr>
      <w:proofErr w:type="spellStart"/>
      <w:r w:rsidRPr="00126557">
        <w:rPr>
          <w:iCs/>
          <w:sz w:val="28"/>
          <w:szCs w:val="28"/>
          <w:lang w:val="uk-UA"/>
        </w:rPr>
        <w:t>Демінералізуючі</w:t>
      </w:r>
      <w:proofErr w:type="spellEnd"/>
      <w:r w:rsidRPr="00126557">
        <w:rPr>
          <w:iCs/>
          <w:sz w:val="28"/>
          <w:szCs w:val="28"/>
          <w:lang w:val="uk-UA"/>
        </w:rPr>
        <w:t xml:space="preserve"> фактор</w:t>
      </w:r>
      <w:r w:rsidR="000C7D6F" w:rsidRPr="00126557">
        <w:rPr>
          <w:iCs/>
          <w:sz w:val="28"/>
          <w:szCs w:val="28"/>
          <w:lang w:val="uk-UA"/>
        </w:rPr>
        <w:t>и</w:t>
      </w:r>
      <w:r w:rsidRPr="00126557">
        <w:rPr>
          <w:iCs/>
          <w:sz w:val="28"/>
          <w:szCs w:val="28"/>
          <w:lang w:val="uk-UA"/>
        </w:rPr>
        <w:t xml:space="preserve"> харчового раціону.</w:t>
      </w:r>
    </w:p>
    <w:p w:rsidR="00AE37FF" w:rsidRPr="00126557" w:rsidRDefault="00AE37FF" w:rsidP="000C7D6F">
      <w:pPr>
        <w:pStyle w:val="a9"/>
        <w:numPr>
          <w:ilvl w:val="0"/>
          <w:numId w:val="7"/>
        </w:numPr>
        <w:tabs>
          <w:tab w:val="clear" w:pos="360"/>
          <w:tab w:val="num" w:pos="851"/>
        </w:tabs>
        <w:ind w:left="1418" w:hanging="567"/>
        <w:rPr>
          <w:iCs/>
          <w:sz w:val="28"/>
          <w:szCs w:val="28"/>
          <w:lang w:val="uk-UA"/>
        </w:rPr>
      </w:pPr>
      <w:r w:rsidRPr="00126557">
        <w:rPr>
          <w:iCs/>
          <w:sz w:val="28"/>
          <w:szCs w:val="28"/>
          <w:lang w:val="uk-UA"/>
        </w:rPr>
        <w:t xml:space="preserve">Основні ознаки недостатності </w:t>
      </w:r>
      <w:proofErr w:type="spellStart"/>
      <w:r w:rsidRPr="00126557">
        <w:rPr>
          <w:iCs/>
          <w:sz w:val="28"/>
          <w:szCs w:val="28"/>
          <w:lang w:val="uk-UA"/>
        </w:rPr>
        <w:t>макроелементів</w:t>
      </w:r>
      <w:proofErr w:type="spellEnd"/>
      <w:r w:rsidR="000C7D6F" w:rsidRPr="00126557">
        <w:rPr>
          <w:iCs/>
          <w:sz w:val="28"/>
          <w:szCs w:val="28"/>
          <w:lang w:val="uk-UA"/>
        </w:rPr>
        <w:t xml:space="preserve"> та </w:t>
      </w:r>
      <w:r w:rsidRPr="00126557">
        <w:rPr>
          <w:iCs/>
          <w:sz w:val="28"/>
          <w:szCs w:val="28"/>
          <w:lang w:val="uk-UA"/>
        </w:rPr>
        <w:t>мікроелементів.</w:t>
      </w:r>
    </w:p>
    <w:p w:rsidR="000C7D6F" w:rsidRPr="00126557" w:rsidRDefault="000C7D6F" w:rsidP="000C7D6F">
      <w:pPr>
        <w:pStyle w:val="a9"/>
        <w:numPr>
          <w:ilvl w:val="0"/>
          <w:numId w:val="7"/>
        </w:numPr>
        <w:tabs>
          <w:tab w:val="clear" w:pos="360"/>
          <w:tab w:val="num" w:pos="851"/>
        </w:tabs>
        <w:ind w:left="1418" w:hanging="567"/>
        <w:rPr>
          <w:iCs/>
          <w:sz w:val="28"/>
          <w:szCs w:val="28"/>
          <w:lang w:val="uk-UA"/>
        </w:rPr>
      </w:pPr>
      <w:r w:rsidRPr="00126557">
        <w:rPr>
          <w:iCs/>
          <w:sz w:val="28"/>
          <w:szCs w:val="28"/>
          <w:lang w:val="uk-UA"/>
        </w:rPr>
        <w:t>Порушення кислотно-лужного балансу в організмі, наслідки.</w:t>
      </w:r>
    </w:p>
    <w:p w:rsidR="00AE37FF" w:rsidRPr="00126557" w:rsidRDefault="00AE37FF" w:rsidP="000C7D6F">
      <w:pPr>
        <w:pStyle w:val="a9"/>
        <w:numPr>
          <w:ilvl w:val="0"/>
          <w:numId w:val="7"/>
        </w:numPr>
        <w:tabs>
          <w:tab w:val="clear" w:pos="360"/>
          <w:tab w:val="num" w:pos="851"/>
        </w:tabs>
        <w:ind w:left="1418" w:hanging="567"/>
        <w:rPr>
          <w:iCs/>
          <w:sz w:val="28"/>
          <w:szCs w:val="28"/>
          <w:lang w:val="uk-UA"/>
        </w:rPr>
      </w:pPr>
      <w:r w:rsidRPr="00126557">
        <w:rPr>
          <w:iCs/>
          <w:sz w:val="28"/>
          <w:szCs w:val="28"/>
          <w:lang w:val="uk-UA"/>
        </w:rPr>
        <w:t>Вплив медикаментів на метаболізм мінеральних речовин.</w:t>
      </w:r>
    </w:p>
    <w:p w:rsidR="000C7D6F" w:rsidRPr="00126557" w:rsidRDefault="000C7D6F" w:rsidP="000C7D6F">
      <w:pPr>
        <w:pStyle w:val="a9"/>
        <w:numPr>
          <w:ilvl w:val="0"/>
          <w:numId w:val="7"/>
        </w:numPr>
        <w:tabs>
          <w:tab w:val="clear" w:pos="360"/>
          <w:tab w:val="num" w:pos="851"/>
        </w:tabs>
        <w:ind w:left="1418" w:hanging="567"/>
        <w:rPr>
          <w:iCs/>
          <w:sz w:val="28"/>
          <w:szCs w:val="28"/>
          <w:lang w:val="uk-UA"/>
        </w:rPr>
      </w:pPr>
      <w:r w:rsidRPr="00126557">
        <w:rPr>
          <w:iCs/>
          <w:sz w:val="28"/>
          <w:szCs w:val="28"/>
          <w:lang w:val="uk-UA"/>
        </w:rPr>
        <w:t>Методика визначення та оцінка надлишку та нестачі мінеральних речовин в організмі.</w:t>
      </w:r>
    </w:p>
    <w:p w:rsidR="00BB316F" w:rsidRPr="00126557" w:rsidRDefault="00BB316F" w:rsidP="000C7D6F">
      <w:pPr>
        <w:pStyle w:val="a9"/>
        <w:ind w:left="1418"/>
        <w:rPr>
          <w:iCs/>
          <w:sz w:val="28"/>
          <w:szCs w:val="28"/>
          <w:lang w:val="uk-UA"/>
        </w:rPr>
      </w:pPr>
    </w:p>
    <w:p w:rsidR="00BB316F" w:rsidRPr="00126557" w:rsidRDefault="00BB316F" w:rsidP="0099107C">
      <w:pPr>
        <w:ind w:left="1418"/>
        <w:rPr>
          <w:szCs w:val="28"/>
          <w:lang w:val="uk-UA"/>
        </w:rPr>
      </w:pPr>
    </w:p>
    <w:p w:rsidR="000A0B25" w:rsidRPr="00126557" w:rsidRDefault="000A0B25" w:rsidP="000A0B25">
      <w:pPr>
        <w:ind w:firstLine="426"/>
        <w:rPr>
          <w:b/>
          <w:szCs w:val="28"/>
          <w:lang w:val="uk-UA"/>
        </w:rPr>
      </w:pPr>
      <w:r w:rsidRPr="00126557">
        <w:rPr>
          <w:b/>
          <w:szCs w:val="28"/>
          <w:lang w:val="uk-UA"/>
        </w:rPr>
        <w:t>Практичні завдання (задачі), які виконуються на занятті</w:t>
      </w:r>
    </w:p>
    <w:p w:rsidR="000A0B25" w:rsidRPr="00126557" w:rsidRDefault="000A0B25" w:rsidP="000A0B25">
      <w:pPr>
        <w:pStyle w:val="3"/>
        <w:spacing w:after="0"/>
        <w:rPr>
          <w:b/>
          <w:sz w:val="28"/>
          <w:szCs w:val="28"/>
          <w:lang w:val="uk-UA"/>
        </w:rPr>
      </w:pPr>
    </w:p>
    <w:p w:rsidR="00C125B8" w:rsidRPr="00126557" w:rsidRDefault="00C125B8" w:rsidP="00830ACC">
      <w:pPr>
        <w:pStyle w:val="a5"/>
        <w:ind w:firstLine="567"/>
        <w:jc w:val="both"/>
        <w:rPr>
          <w:w w:val="100"/>
          <w:szCs w:val="28"/>
        </w:rPr>
      </w:pPr>
      <w:r w:rsidRPr="00126557">
        <w:rPr>
          <w:b/>
          <w:w w:val="100"/>
          <w:szCs w:val="28"/>
        </w:rPr>
        <w:t>Задача 1.</w:t>
      </w:r>
      <w:r w:rsidRPr="00126557">
        <w:rPr>
          <w:w w:val="100"/>
          <w:szCs w:val="28"/>
        </w:rPr>
        <w:t xml:space="preserve"> У пацієнта констатували слабкість, блідість слизових оболонок і кон'юнктиви, сухий червоний язик, зниження кислотності шлункового соку, відсутність апетиту, діарея, поліневрит. Якого вітаміну може бути недостатньо в харчовому раціоні? Якими продуктами можна надолужити цей дефіцит? </w:t>
      </w:r>
    </w:p>
    <w:p w:rsidR="00C125B8" w:rsidRPr="00126557" w:rsidRDefault="00C125B8" w:rsidP="00830ACC">
      <w:pPr>
        <w:pStyle w:val="a5"/>
        <w:ind w:firstLine="567"/>
        <w:jc w:val="both"/>
        <w:rPr>
          <w:szCs w:val="28"/>
        </w:rPr>
      </w:pPr>
    </w:p>
    <w:p w:rsidR="00C125B8" w:rsidRPr="00126557" w:rsidRDefault="00C125B8" w:rsidP="00830ACC">
      <w:pPr>
        <w:pStyle w:val="a5"/>
        <w:ind w:firstLine="567"/>
        <w:jc w:val="both"/>
        <w:rPr>
          <w:w w:val="100"/>
          <w:szCs w:val="28"/>
        </w:rPr>
      </w:pPr>
      <w:r w:rsidRPr="00126557">
        <w:rPr>
          <w:b/>
          <w:w w:val="100"/>
          <w:szCs w:val="28"/>
        </w:rPr>
        <w:t xml:space="preserve">Задача 2. </w:t>
      </w:r>
      <w:r w:rsidRPr="00126557">
        <w:rPr>
          <w:w w:val="100"/>
          <w:szCs w:val="28"/>
        </w:rPr>
        <w:t xml:space="preserve">При нестачі якого </w:t>
      </w:r>
      <w:proofErr w:type="spellStart"/>
      <w:r w:rsidRPr="00126557">
        <w:rPr>
          <w:w w:val="100"/>
          <w:szCs w:val="28"/>
        </w:rPr>
        <w:t>нутрієнта</w:t>
      </w:r>
      <w:proofErr w:type="spellEnd"/>
      <w:r w:rsidRPr="00126557">
        <w:rPr>
          <w:w w:val="100"/>
          <w:szCs w:val="28"/>
        </w:rPr>
        <w:t xml:space="preserve"> спостерігається дана симптоматика: психічна та фізична втома, дратівливість, біль та слабкість у м’язах, біль при пальпації литкових м'язів, судоми ніг, відчуття тяжкості в ногах при ходьбі, втрата апетиту, задишка, тахікардія. Скорегуйте харчовий раціон. Яка добова потреба в цьому </w:t>
      </w:r>
      <w:proofErr w:type="spellStart"/>
      <w:r w:rsidRPr="00126557">
        <w:rPr>
          <w:w w:val="100"/>
          <w:szCs w:val="28"/>
        </w:rPr>
        <w:t>нутрієнті</w:t>
      </w:r>
      <w:proofErr w:type="spellEnd"/>
      <w:r w:rsidRPr="00126557">
        <w:rPr>
          <w:w w:val="100"/>
          <w:szCs w:val="28"/>
        </w:rPr>
        <w:t>?</w:t>
      </w:r>
    </w:p>
    <w:p w:rsidR="00C125B8" w:rsidRPr="00126557" w:rsidRDefault="00C125B8" w:rsidP="00830ACC">
      <w:pPr>
        <w:pStyle w:val="a5"/>
        <w:jc w:val="both"/>
        <w:rPr>
          <w:w w:val="100"/>
          <w:szCs w:val="28"/>
        </w:rPr>
      </w:pPr>
    </w:p>
    <w:p w:rsidR="00C125B8" w:rsidRPr="00126557" w:rsidRDefault="00C125B8" w:rsidP="00830ACC">
      <w:pPr>
        <w:pStyle w:val="a5"/>
        <w:ind w:firstLine="567"/>
        <w:jc w:val="both"/>
        <w:rPr>
          <w:w w:val="100"/>
          <w:szCs w:val="28"/>
        </w:rPr>
      </w:pPr>
      <w:r w:rsidRPr="00126557">
        <w:rPr>
          <w:b/>
          <w:w w:val="100"/>
          <w:szCs w:val="28"/>
        </w:rPr>
        <w:t>Задача 3.</w:t>
      </w:r>
      <w:r w:rsidRPr="00126557">
        <w:rPr>
          <w:w w:val="100"/>
          <w:szCs w:val="28"/>
        </w:rPr>
        <w:t xml:space="preserve"> Ураження шкіри, тріщини у кутках губ («заїди») або </w:t>
      </w:r>
      <w:proofErr w:type="spellStart"/>
      <w:r w:rsidRPr="00126557">
        <w:rPr>
          <w:w w:val="100"/>
          <w:szCs w:val="28"/>
        </w:rPr>
        <w:t>ангулярний</w:t>
      </w:r>
      <w:proofErr w:type="spellEnd"/>
      <w:r w:rsidRPr="00126557">
        <w:rPr>
          <w:w w:val="100"/>
          <w:szCs w:val="28"/>
        </w:rPr>
        <w:t xml:space="preserve"> стоматит, тріщини на слизової оболонці язика, «географічний язик»,  запалення язика, лупа на голові, випадіння волосся та передчасне посивіння, світлобояз</w:t>
      </w:r>
      <w:r w:rsidR="000C7D6F" w:rsidRPr="00126557">
        <w:rPr>
          <w:w w:val="100"/>
          <w:szCs w:val="28"/>
        </w:rPr>
        <w:t>нь</w:t>
      </w:r>
      <w:r w:rsidRPr="00126557">
        <w:rPr>
          <w:w w:val="100"/>
          <w:szCs w:val="28"/>
        </w:rPr>
        <w:t xml:space="preserve">, кон’юнктивіт </w:t>
      </w:r>
      <w:r w:rsidR="00C829C4">
        <w:rPr>
          <w:w w:val="100"/>
          <w:szCs w:val="28"/>
        </w:rPr>
        <w:t>-</w:t>
      </w:r>
      <w:r w:rsidRPr="00126557">
        <w:rPr>
          <w:w w:val="100"/>
          <w:szCs w:val="28"/>
        </w:rPr>
        <w:t xml:space="preserve"> ознаки нестачі якого </w:t>
      </w:r>
      <w:proofErr w:type="spellStart"/>
      <w:r w:rsidRPr="00126557">
        <w:rPr>
          <w:w w:val="100"/>
          <w:szCs w:val="28"/>
        </w:rPr>
        <w:t>нутрієнта</w:t>
      </w:r>
      <w:proofErr w:type="spellEnd"/>
      <w:r w:rsidRPr="00126557">
        <w:rPr>
          <w:w w:val="100"/>
          <w:szCs w:val="28"/>
        </w:rPr>
        <w:t>? Надайте рекомендації щодо його надолуження в харчовому раціоні.</w:t>
      </w:r>
    </w:p>
    <w:p w:rsidR="00C125B8" w:rsidRPr="00126557" w:rsidRDefault="00C125B8" w:rsidP="00830ACC">
      <w:pPr>
        <w:tabs>
          <w:tab w:val="left" w:pos="7938"/>
        </w:tabs>
        <w:spacing w:line="360" w:lineRule="auto"/>
        <w:ind w:firstLine="851"/>
        <w:jc w:val="both"/>
        <w:rPr>
          <w:szCs w:val="28"/>
          <w:lang w:val="uk-UA"/>
        </w:rPr>
      </w:pPr>
    </w:p>
    <w:p w:rsidR="00C125B8" w:rsidRPr="00126557" w:rsidRDefault="00C125B8" w:rsidP="00830ACC">
      <w:pPr>
        <w:pStyle w:val="a5"/>
        <w:ind w:firstLine="567"/>
        <w:jc w:val="both"/>
        <w:rPr>
          <w:w w:val="100"/>
          <w:szCs w:val="28"/>
        </w:rPr>
      </w:pPr>
      <w:r w:rsidRPr="00126557">
        <w:rPr>
          <w:b/>
          <w:w w:val="100"/>
          <w:szCs w:val="28"/>
        </w:rPr>
        <w:t>Задача 4.</w:t>
      </w:r>
      <w:r w:rsidRPr="00126557">
        <w:rPr>
          <w:w w:val="100"/>
          <w:szCs w:val="28"/>
        </w:rPr>
        <w:t xml:space="preserve"> Розрахуйте (табл. 4), скільки потрібно споживати певного харчового продукту (або кілька різних продуктів), щоб забезпечити добову потребу </w:t>
      </w:r>
      <w:r w:rsidR="00C829C4">
        <w:rPr>
          <w:w w:val="100"/>
          <w:szCs w:val="28"/>
        </w:rPr>
        <w:t>в</w:t>
      </w:r>
      <w:r w:rsidRPr="00126557">
        <w:rPr>
          <w:w w:val="100"/>
          <w:szCs w:val="28"/>
        </w:rPr>
        <w:t xml:space="preserve"> вітаміні С, вітаміні А (див. </w:t>
      </w:r>
      <w:proofErr w:type="spellStart"/>
      <w:r w:rsidRPr="00126557">
        <w:rPr>
          <w:w w:val="100"/>
          <w:szCs w:val="28"/>
        </w:rPr>
        <w:t>“Норми</w:t>
      </w:r>
      <w:proofErr w:type="spellEnd"/>
      <w:r w:rsidRPr="00126557">
        <w:rPr>
          <w:w w:val="100"/>
          <w:szCs w:val="28"/>
        </w:rPr>
        <w:t xml:space="preserve"> фізіологічних потреб населення України в основних харчових речовинах та </w:t>
      </w:r>
      <w:proofErr w:type="spellStart"/>
      <w:r w:rsidRPr="00126557">
        <w:rPr>
          <w:w w:val="100"/>
          <w:szCs w:val="28"/>
        </w:rPr>
        <w:t>енергії”</w:t>
      </w:r>
      <w:proofErr w:type="spellEnd"/>
      <w:r w:rsidRPr="00126557">
        <w:rPr>
          <w:w w:val="100"/>
          <w:szCs w:val="28"/>
        </w:rPr>
        <w:t xml:space="preserve"> № 2</w:t>
      </w:r>
      <w:r w:rsidR="00C273AC" w:rsidRPr="00126557">
        <w:rPr>
          <w:w w:val="100"/>
          <w:szCs w:val="28"/>
        </w:rPr>
        <w:t xml:space="preserve">1073 </w:t>
      </w:r>
      <w:r w:rsidRPr="00126557">
        <w:rPr>
          <w:w w:val="100"/>
          <w:szCs w:val="28"/>
        </w:rPr>
        <w:t xml:space="preserve">від </w:t>
      </w:r>
      <w:r w:rsidR="00C273AC" w:rsidRPr="00126557">
        <w:rPr>
          <w:w w:val="100"/>
          <w:szCs w:val="28"/>
        </w:rPr>
        <w:t>03</w:t>
      </w:r>
      <w:r w:rsidRPr="00126557">
        <w:rPr>
          <w:w w:val="100"/>
          <w:szCs w:val="28"/>
        </w:rPr>
        <w:t>.</w:t>
      </w:r>
      <w:r w:rsidR="00C273AC" w:rsidRPr="00126557">
        <w:rPr>
          <w:w w:val="100"/>
          <w:szCs w:val="28"/>
        </w:rPr>
        <w:t>09</w:t>
      </w:r>
      <w:r w:rsidRPr="00126557">
        <w:rPr>
          <w:w w:val="100"/>
          <w:szCs w:val="28"/>
        </w:rPr>
        <w:t>.</w:t>
      </w:r>
      <w:r w:rsidR="00C273AC" w:rsidRPr="00126557">
        <w:rPr>
          <w:w w:val="100"/>
          <w:szCs w:val="28"/>
        </w:rPr>
        <w:t>2017</w:t>
      </w:r>
      <w:r w:rsidRPr="00126557">
        <w:rPr>
          <w:w w:val="100"/>
          <w:szCs w:val="28"/>
        </w:rPr>
        <w:t xml:space="preserve"> р.).</w:t>
      </w:r>
    </w:p>
    <w:p w:rsidR="00830ACC" w:rsidRPr="00126557" w:rsidRDefault="00830ACC" w:rsidP="00830ACC">
      <w:pPr>
        <w:pStyle w:val="a5"/>
        <w:ind w:firstLine="567"/>
        <w:jc w:val="both"/>
        <w:rPr>
          <w:w w:val="100"/>
          <w:szCs w:val="28"/>
        </w:rPr>
      </w:pPr>
    </w:p>
    <w:p w:rsidR="00D27C64" w:rsidRPr="00126557" w:rsidRDefault="00D27C64" w:rsidP="00830ACC">
      <w:pPr>
        <w:pStyle w:val="a5"/>
        <w:ind w:firstLine="567"/>
        <w:jc w:val="both"/>
        <w:rPr>
          <w:w w:val="100"/>
          <w:szCs w:val="28"/>
        </w:rPr>
      </w:pPr>
      <w:r w:rsidRPr="00126557">
        <w:rPr>
          <w:b/>
          <w:w w:val="100"/>
          <w:szCs w:val="28"/>
        </w:rPr>
        <w:t>Задача 5.</w:t>
      </w:r>
      <w:r w:rsidRPr="00126557">
        <w:rPr>
          <w:w w:val="100"/>
          <w:szCs w:val="28"/>
        </w:rPr>
        <w:t xml:space="preserve"> При нестачі якого </w:t>
      </w:r>
      <w:proofErr w:type="spellStart"/>
      <w:r w:rsidRPr="00126557">
        <w:rPr>
          <w:w w:val="100"/>
          <w:szCs w:val="28"/>
        </w:rPr>
        <w:t>нутрієнта</w:t>
      </w:r>
      <w:proofErr w:type="spellEnd"/>
      <w:r w:rsidRPr="00126557">
        <w:rPr>
          <w:w w:val="100"/>
          <w:szCs w:val="28"/>
        </w:rPr>
        <w:t xml:space="preserve"> спостерігається дана симптоматика: зниження концентрації уваги, депресі</w:t>
      </w:r>
      <w:r w:rsidR="00C829C4">
        <w:rPr>
          <w:w w:val="100"/>
          <w:szCs w:val="28"/>
        </w:rPr>
        <w:t>я</w:t>
      </w:r>
      <w:r w:rsidRPr="00126557">
        <w:rPr>
          <w:w w:val="100"/>
          <w:szCs w:val="28"/>
        </w:rPr>
        <w:t>, болі у серці, тахікардія, сухість шкіри, випадіння та ламкість волосся, порушення розвитку кісток, збільшення ваги, затримка психічного розвитку у дітей</w:t>
      </w:r>
      <w:r w:rsidR="00C829C4">
        <w:rPr>
          <w:w w:val="100"/>
          <w:szCs w:val="28"/>
        </w:rPr>
        <w:t>,</w:t>
      </w:r>
      <w:r w:rsidRPr="00126557">
        <w:rPr>
          <w:w w:val="100"/>
          <w:szCs w:val="28"/>
        </w:rPr>
        <w:t xml:space="preserve"> в’ялість, ослаблення розумових, фізичних здібностей. Яка добова потреба в цьому </w:t>
      </w:r>
      <w:proofErr w:type="spellStart"/>
      <w:r w:rsidRPr="00126557">
        <w:rPr>
          <w:w w:val="100"/>
          <w:szCs w:val="28"/>
        </w:rPr>
        <w:t>нутрієнті</w:t>
      </w:r>
      <w:proofErr w:type="spellEnd"/>
      <w:r w:rsidRPr="00126557">
        <w:rPr>
          <w:w w:val="100"/>
          <w:szCs w:val="28"/>
        </w:rPr>
        <w:t>?</w:t>
      </w:r>
    </w:p>
    <w:p w:rsidR="00D27C64" w:rsidRPr="00126557" w:rsidRDefault="00D27C64" w:rsidP="00830ACC">
      <w:pPr>
        <w:pStyle w:val="a5"/>
        <w:ind w:firstLine="567"/>
        <w:jc w:val="both"/>
        <w:rPr>
          <w:w w:val="100"/>
          <w:szCs w:val="28"/>
        </w:rPr>
      </w:pPr>
      <w:r w:rsidRPr="00126557">
        <w:rPr>
          <w:w w:val="100"/>
          <w:szCs w:val="28"/>
        </w:rPr>
        <w:t>Які продукти є основним джерелом надходження цієї харчової речовини?</w:t>
      </w:r>
    </w:p>
    <w:p w:rsidR="00D27C64" w:rsidRPr="00126557" w:rsidRDefault="00D27C64" w:rsidP="00830ACC">
      <w:pPr>
        <w:pStyle w:val="a5"/>
        <w:ind w:firstLine="567"/>
        <w:jc w:val="both"/>
        <w:rPr>
          <w:w w:val="100"/>
          <w:szCs w:val="28"/>
        </w:rPr>
      </w:pPr>
    </w:p>
    <w:p w:rsidR="00D27C64" w:rsidRPr="00126557" w:rsidRDefault="00D27C64" w:rsidP="00830ACC">
      <w:pPr>
        <w:pStyle w:val="a5"/>
        <w:ind w:firstLine="567"/>
        <w:jc w:val="both"/>
        <w:rPr>
          <w:w w:val="100"/>
          <w:szCs w:val="28"/>
        </w:rPr>
      </w:pPr>
      <w:r w:rsidRPr="00126557">
        <w:rPr>
          <w:b/>
          <w:w w:val="100"/>
          <w:szCs w:val="28"/>
        </w:rPr>
        <w:lastRenderedPageBreak/>
        <w:t>Задача 6.</w:t>
      </w:r>
      <w:r w:rsidRPr="00126557">
        <w:rPr>
          <w:w w:val="100"/>
          <w:szCs w:val="28"/>
        </w:rPr>
        <w:t xml:space="preserve"> Захворювання шкіри, фурункульоз, вугри, трофічні виразки, випадіння та повільний ріст волосся, ураження слизових оболонок рота </w:t>
      </w:r>
      <w:r w:rsidR="00C829C4">
        <w:rPr>
          <w:w w:val="100"/>
          <w:szCs w:val="28"/>
        </w:rPr>
        <w:t>(</w:t>
      </w:r>
      <w:r w:rsidRPr="00126557">
        <w:rPr>
          <w:w w:val="100"/>
          <w:szCs w:val="28"/>
        </w:rPr>
        <w:t xml:space="preserve">виразки, афти, стоматит, </w:t>
      </w:r>
      <w:proofErr w:type="spellStart"/>
      <w:r w:rsidRPr="00126557">
        <w:rPr>
          <w:w w:val="100"/>
          <w:szCs w:val="28"/>
        </w:rPr>
        <w:t>хейліт</w:t>
      </w:r>
      <w:proofErr w:type="spellEnd"/>
      <w:r w:rsidR="00C829C4">
        <w:rPr>
          <w:w w:val="100"/>
          <w:szCs w:val="28"/>
        </w:rPr>
        <w:t>)</w:t>
      </w:r>
      <w:r w:rsidRPr="00126557">
        <w:rPr>
          <w:w w:val="100"/>
          <w:szCs w:val="28"/>
        </w:rPr>
        <w:t xml:space="preserve">. Часті і тривалі простудні та інфекційні захворювання; алергії, зниження пам’яті, агресивність чи депресія, зниження потенції, безпліддя, затримка росту, затримка статевого розвитку, цукровий діабет. Аденома передміхурової залози. Погіршення загоєння ран. Ознаки нестачі якого </w:t>
      </w:r>
      <w:proofErr w:type="spellStart"/>
      <w:r w:rsidRPr="00126557">
        <w:rPr>
          <w:w w:val="100"/>
          <w:szCs w:val="28"/>
        </w:rPr>
        <w:t>нутрієнта</w:t>
      </w:r>
      <w:proofErr w:type="spellEnd"/>
      <w:r w:rsidRPr="00126557">
        <w:rPr>
          <w:w w:val="100"/>
          <w:szCs w:val="28"/>
        </w:rPr>
        <w:t xml:space="preserve"> притаманно цієї клініці? Надайте рекомендації щодо надолуження нестачі цього </w:t>
      </w:r>
      <w:proofErr w:type="spellStart"/>
      <w:r w:rsidRPr="00126557">
        <w:rPr>
          <w:w w:val="100"/>
          <w:szCs w:val="28"/>
        </w:rPr>
        <w:t>нутрієнта</w:t>
      </w:r>
      <w:proofErr w:type="spellEnd"/>
      <w:r w:rsidRPr="00126557">
        <w:rPr>
          <w:w w:val="100"/>
          <w:szCs w:val="28"/>
        </w:rPr>
        <w:t xml:space="preserve"> в харчовому раціоні. Назвіть добову норму в цьому </w:t>
      </w:r>
      <w:proofErr w:type="spellStart"/>
      <w:r w:rsidRPr="00126557">
        <w:rPr>
          <w:w w:val="100"/>
          <w:szCs w:val="28"/>
        </w:rPr>
        <w:t>нутрієнті</w:t>
      </w:r>
      <w:proofErr w:type="spellEnd"/>
      <w:r w:rsidRPr="00126557">
        <w:rPr>
          <w:w w:val="100"/>
          <w:szCs w:val="28"/>
        </w:rPr>
        <w:t>.</w:t>
      </w:r>
    </w:p>
    <w:p w:rsidR="00D27C64" w:rsidRPr="00126557" w:rsidRDefault="00D27C64" w:rsidP="00830ACC">
      <w:pPr>
        <w:pStyle w:val="a5"/>
        <w:ind w:firstLine="567"/>
        <w:jc w:val="both"/>
        <w:rPr>
          <w:w w:val="100"/>
          <w:szCs w:val="28"/>
        </w:rPr>
      </w:pPr>
    </w:p>
    <w:p w:rsidR="00D27C64" w:rsidRPr="00126557" w:rsidRDefault="00D27C64" w:rsidP="00830ACC">
      <w:pPr>
        <w:pStyle w:val="a5"/>
        <w:ind w:firstLine="567"/>
        <w:jc w:val="both"/>
        <w:rPr>
          <w:w w:val="100"/>
          <w:szCs w:val="28"/>
        </w:rPr>
      </w:pPr>
      <w:r w:rsidRPr="00126557">
        <w:rPr>
          <w:b/>
          <w:w w:val="100"/>
          <w:szCs w:val="28"/>
        </w:rPr>
        <w:t>Задача 7</w:t>
      </w:r>
      <w:r w:rsidRPr="00126557">
        <w:rPr>
          <w:w w:val="100"/>
          <w:szCs w:val="28"/>
        </w:rPr>
        <w:t>. Які клінічні ознаки характеризують недостатність кальцію? Яку кількість необхідно споживати кислого сиру,</w:t>
      </w:r>
      <w:r w:rsidR="00C829C4">
        <w:rPr>
          <w:w w:val="100"/>
          <w:szCs w:val="28"/>
        </w:rPr>
        <w:t xml:space="preserve"> або</w:t>
      </w:r>
      <w:r w:rsidRPr="00126557">
        <w:rPr>
          <w:w w:val="100"/>
          <w:szCs w:val="28"/>
        </w:rPr>
        <w:t xml:space="preserve"> молока чи кефіру, щоб забезпечити добову потребу в молочному кальції (його кількість повинна складати не менше 50% від загальних потреб організму в кальції)? </w:t>
      </w:r>
    </w:p>
    <w:p w:rsidR="00D27C64" w:rsidRPr="00126557" w:rsidRDefault="00D27C64" w:rsidP="00830ACC">
      <w:pPr>
        <w:pStyle w:val="a5"/>
        <w:ind w:firstLine="567"/>
        <w:jc w:val="both"/>
        <w:rPr>
          <w:w w:val="100"/>
          <w:szCs w:val="28"/>
        </w:rPr>
      </w:pPr>
    </w:p>
    <w:p w:rsidR="00D27C64" w:rsidRPr="00126557" w:rsidRDefault="00D27C64" w:rsidP="00830ACC">
      <w:pPr>
        <w:pStyle w:val="a5"/>
        <w:ind w:firstLine="567"/>
        <w:jc w:val="both"/>
        <w:rPr>
          <w:w w:val="100"/>
          <w:szCs w:val="28"/>
        </w:rPr>
      </w:pPr>
      <w:r w:rsidRPr="00126557">
        <w:rPr>
          <w:b/>
          <w:w w:val="100"/>
          <w:szCs w:val="28"/>
        </w:rPr>
        <w:t>Задача 8</w:t>
      </w:r>
      <w:r w:rsidRPr="00126557">
        <w:rPr>
          <w:w w:val="100"/>
          <w:szCs w:val="28"/>
        </w:rPr>
        <w:t xml:space="preserve">. Які клінічні ознаки характеризують недостатність калію? Яку кількість необхідно споживати кураги (або квасолі, ізюму, картоплі, яблук), щоб забезпечити його добову потребу? </w:t>
      </w:r>
    </w:p>
    <w:p w:rsidR="00D27C64" w:rsidRPr="00126557" w:rsidRDefault="00D27C64" w:rsidP="00830ACC">
      <w:pPr>
        <w:pStyle w:val="a5"/>
        <w:ind w:firstLine="567"/>
        <w:jc w:val="both"/>
        <w:rPr>
          <w:w w:val="100"/>
          <w:szCs w:val="28"/>
        </w:rPr>
      </w:pPr>
    </w:p>
    <w:p w:rsidR="00D27C64" w:rsidRPr="00126557" w:rsidRDefault="00D27C64" w:rsidP="00830ACC">
      <w:pPr>
        <w:pStyle w:val="a5"/>
        <w:ind w:firstLine="567"/>
        <w:jc w:val="both"/>
        <w:rPr>
          <w:w w:val="100"/>
          <w:szCs w:val="28"/>
        </w:rPr>
      </w:pPr>
      <w:r w:rsidRPr="00126557">
        <w:rPr>
          <w:b/>
          <w:w w:val="100"/>
          <w:szCs w:val="28"/>
        </w:rPr>
        <w:t>Задача 9</w:t>
      </w:r>
      <w:r w:rsidRPr="00126557">
        <w:rPr>
          <w:w w:val="100"/>
          <w:szCs w:val="28"/>
        </w:rPr>
        <w:t xml:space="preserve">. Слабкість, підвищена стомлюваність, знижена працездатність, сонливість, головний біль, оніміння кінцівок, зниження витривалості до фізичного навантаження, зниження апетиту, спотворення смаків (бажання їсти крейду, сири макарони, сирий м’ясний фарш тощо), сухість </w:t>
      </w:r>
      <w:r w:rsidR="00C829C4">
        <w:rPr>
          <w:w w:val="100"/>
          <w:szCs w:val="28"/>
        </w:rPr>
        <w:t>у</w:t>
      </w:r>
      <w:r w:rsidRPr="00126557">
        <w:rPr>
          <w:w w:val="100"/>
          <w:szCs w:val="28"/>
        </w:rPr>
        <w:t xml:space="preserve"> роті, пекучість язика; сухість, ламкість та поперечна смугастість нігтів; тріщини в куточках рота, запальні процеси слизової оболонки носа, блідість шкіри, слизових оболонок та нігтів, запаморочення. Який може бути попередній діагноз? Надайте відповідні рекомендації. Назвіть добову норму в цьому </w:t>
      </w:r>
      <w:proofErr w:type="spellStart"/>
      <w:r w:rsidRPr="00126557">
        <w:rPr>
          <w:w w:val="100"/>
          <w:szCs w:val="28"/>
        </w:rPr>
        <w:t>нутрієнті</w:t>
      </w:r>
      <w:proofErr w:type="spellEnd"/>
      <w:r w:rsidRPr="00126557">
        <w:rPr>
          <w:w w:val="100"/>
          <w:szCs w:val="28"/>
        </w:rPr>
        <w:t>.</w:t>
      </w:r>
    </w:p>
    <w:p w:rsidR="000F6CCE" w:rsidRPr="00126557" w:rsidRDefault="000F6CCE" w:rsidP="00830ACC">
      <w:pPr>
        <w:pStyle w:val="a5"/>
        <w:ind w:firstLine="567"/>
        <w:jc w:val="both"/>
        <w:rPr>
          <w:w w:val="100"/>
          <w:szCs w:val="28"/>
        </w:rPr>
      </w:pPr>
    </w:p>
    <w:p w:rsidR="00807691" w:rsidRPr="00126557" w:rsidRDefault="00807691">
      <w:pPr>
        <w:rPr>
          <w:szCs w:val="28"/>
          <w:lang w:val="uk-UA"/>
        </w:rPr>
      </w:pPr>
      <w:r w:rsidRPr="00126557">
        <w:rPr>
          <w:szCs w:val="28"/>
          <w:lang w:val="uk-UA"/>
        </w:rPr>
        <w:br w:type="page"/>
      </w:r>
    </w:p>
    <w:p w:rsidR="000F6CCE" w:rsidRPr="00126557" w:rsidRDefault="00563F0A" w:rsidP="00336092">
      <w:pPr>
        <w:rPr>
          <w:b/>
          <w:szCs w:val="28"/>
          <w:lang w:val="uk-UA"/>
        </w:rPr>
      </w:pPr>
      <w:r w:rsidRPr="00126557">
        <w:rPr>
          <w:b/>
          <w:szCs w:val="28"/>
          <w:lang w:val="uk-UA"/>
        </w:rPr>
        <w:lastRenderedPageBreak/>
        <w:t>Зміст теми.</w:t>
      </w:r>
    </w:p>
    <w:p w:rsidR="00D40302" w:rsidRPr="00126557" w:rsidRDefault="00D40302" w:rsidP="00336092">
      <w:pPr>
        <w:rPr>
          <w:szCs w:val="28"/>
          <w:lang w:val="uk-UA"/>
        </w:rPr>
      </w:pPr>
    </w:p>
    <w:p w:rsidR="00964045" w:rsidRPr="00126557" w:rsidRDefault="00964045" w:rsidP="00964045">
      <w:pPr>
        <w:ind w:firstLine="567"/>
        <w:jc w:val="both"/>
        <w:rPr>
          <w:szCs w:val="28"/>
          <w:lang w:val="uk-UA"/>
        </w:rPr>
      </w:pPr>
      <w:r w:rsidRPr="00126557">
        <w:rPr>
          <w:szCs w:val="28"/>
          <w:lang w:val="uk-UA"/>
        </w:rPr>
        <w:t xml:space="preserve">До </w:t>
      </w:r>
      <w:proofErr w:type="spellStart"/>
      <w:r w:rsidRPr="00126557">
        <w:rPr>
          <w:szCs w:val="28"/>
          <w:lang w:val="uk-UA"/>
        </w:rPr>
        <w:t>мікронутрієнтів</w:t>
      </w:r>
      <w:proofErr w:type="spellEnd"/>
      <w:r w:rsidRPr="00126557">
        <w:rPr>
          <w:szCs w:val="28"/>
          <w:lang w:val="uk-UA"/>
        </w:rPr>
        <w:t xml:space="preserve"> харчового раціону належать ті речовини, які входять до складу продуктів харчування та споживаються у відносно невеликій кількості – це вітаміни, мінеральні речовини.</w:t>
      </w:r>
    </w:p>
    <w:p w:rsidR="00964045" w:rsidRPr="00126557" w:rsidRDefault="00964045" w:rsidP="00964045">
      <w:pPr>
        <w:ind w:firstLine="567"/>
        <w:jc w:val="both"/>
        <w:rPr>
          <w:szCs w:val="28"/>
          <w:lang w:val="uk-UA"/>
        </w:rPr>
      </w:pPr>
      <w:r w:rsidRPr="00126557">
        <w:rPr>
          <w:b/>
          <w:szCs w:val="28"/>
          <w:u w:val="single"/>
          <w:lang w:val="uk-UA"/>
        </w:rPr>
        <w:t>Вітаміни</w:t>
      </w:r>
      <w:r w:rsidRPr="00126557">
        <w:rPr>
          <w:szCs w:val="28"/>
          <w:lang w:val="uk-UA"/>
        </w:rPr>
        <w:t xml:space="preserve"> – низькомолекулярні сполуки органічної природи, які не синтезуються в організмі людини, надходять у складі харчового раціону, не мають енергетичних та пластичних властивостей, проявляють біологічну дію в дуже малих кількостях.</w:t>
      </w:r>
    </w:p>
    <w:p w:rsidR="00964045" w:rsidRPr="00126557" w:rsidRDefault="00964045" w:rsidP="00964045">
      <w:pPr>
        <w:ind w:firstLine="567"/>
        <w:jc w:val="both"/>
        <w:rPr>
          <w:szCs w:val="28"/>
          <w:lang w:val="uk-UA"/>
        </w:rPr>
      </w:pPr>
      <w:r w:rsidRPr="00126557">
        <w:rPr>
          <w:szCs w:val="28"/>
          <w:lang w:val="uk-UA"/>
        </w:rPr>
        <w:t>Недостатність вітамінів у харчуванні населення України значно поширена.</w:t>
      </w:r>
    </w:p>
    <w:p w:rsidR="00964045" w:rsidRPr="00126557" w:rsidRDefault="00964045" w:rsidP="000022A7">
      <w:pPr>
        <w:ind w:firstLine="567"/>
        <w:jc w:val="both"/>
        <w:rPr>
          <w:szCs w:val="28"/>
          <w:lang w:val="uk-UA"/>
        </w:rPr>
      </w:pPr>
      <w:r w:rsidRPr="00126557">
        <w:rPr>
          <w:szCs w:val="28"/>
          <w:lang w:val="uk-UA"/>
        </w:rPr>
        <w:t xml:space="preserve">При значній і довгостроковій недостатності вітамінів розвиваються захворювання зі специфічною клінікою, що одержали назви </w:t>
      </w:r>
      <w:proofErr w:type="spellStart"/>
      <w:r w:rsidRPr="00126557">
        <w:rPr>
          <w:szCs w:val="28"/>
          <w:lang w:val="uk-UA"/>
        </w:rPr>
        <w:t>авітамінози</w:t>
      </w:r>
      <w:proofErr w:type="spellEnd"/>
      <w:r w:rsidRPr="00126557">
        <w:rPr>
          <w:szCs w:val="28"/>
          <w:lang w:val="uk-UA"/>
        </w:rPr>
        <w:t xml:space="preserve">. При класифікації цих захворювань до терміну авітаміноз додається позначення визначеного вітаміну: </w:t>
      </w:r>
      <w:proofErr w:type="spellStart"/>
      <w:r w:rsidRPr="00126557">
        <w:rPr>
          <w:szCs w:val="28"/>
          <w:lang w:val="uk-UA"/>
        </w:rPr>
        <w:t>авітамінози</w:t>
      </w:r>
      <w:proofErr w:type="spellEnd"/>
      <w:r w:rsidRPr="00126557">
        <w:rPr>
          <w:szCs w:val="28"/>
          <w:lang w:val="uk-UA"/>
        </w:rPr>
        <w:t xml:space="preserve"> А, В1, С, D та ін. Глибока ступінь цих </w:t>
      </w:r>
      <w:proofErr w:type="spellStart"/>
      <w:r w:rsidRPr="00126557">
        <w:rPr>
          <w:szCs w:val="28"/>
          <w:lang w:val="uk-UA"/>
        </w:rPr>
        <w:t>авітамінозів</w:t>
      </w:r>
      <w:proofErr w:type="spellEnd"/>
      <w:r w:rsidRPr="00126557">
        <w:rPr>
          <w:szCs w:val="28"/>
          <w:lang w:val="uk-UA"/>
        </w:rPr>
        <w:t xml:space="preserve"> характеризується яскраво вираженою клінічною картиною, що має специфічну назву: авітаміноз С – цинга (скорбут), авітаміноз В1 - Бери-бери, авітаміноз РР – пелагра, авітаміноз D – рахіт, авітаміноз А – куряча сліпота, </w:t>
      </w:r>
      <w:proofErr w:type="spellStart"/>
      <w:r w:rsidRPr="00126557">
        <w:rPr>
          <w:szCs w:val="28"/>
          <w:lang w:val="uk-UA"/>
        </w:rPr>
        <w:t>ксерофтальмія</w:t>
      </w:r>
      <w:proofErr w:type="spellEnd"/>
      <w:r w:rsidRPr="00126557">
        <w:rPr>
          <w:szCs w:val="28"/>
          <w:lang w:val="uk-UA"/>
        </w:rPr>
        <w:t xml:space="preserve">, </w:t>
      </w:r>
      <w:proofErr w:type="spellStart"/>
      <w:r w:rsidRPr="00126557">
        <w:rPr>
          <w:szCs w:val="28"/>
          <w:lang w:val="uk-UA"/>
        </w:rPr>
        <w:t>кератомаляція</w:t>
      </w:r>
      <w:proofErr w:type="spellEnd"/>
      <w:r w:rsidRPr="00126557">
        <w:rPr>
          <w:szCs w:val="28"/>
          <w:lang w:val="uk-UA"/>
        </w:rPr>
        <w:t xml:space="preserve">. В даний час </w:t>
      </w:r>
      <w:proofErr w:type="spellStart"/>
      <w:r w:rsidRPr="00126557">
        <w:rPr>
          <w:szCs w:val="28"/>
          <w:lang w:val="uk-UA"/>
        </w:rPr>
        <w:t>авітамінози</w:t>
      </w:r>
      <w:proofErr w:type="spellEnd"/>
      <w:r w:rsidRPr="00126557">
        <w:rPr>
          <w:szCs w:val="28"/>
          <w:lang w:val="uk-UA"/>
        </w:rPr>
        <w:t xml:space="preserve"> практично не зустрічаються, тому що вони супроводжують повне або часткове голодування. Значно частіше зустрічаються гіповітамінози, обумовлені недостатнім надходженням вітамінів або порушенням їхнього метаболізму.</w:t>
      </w:r>
    </w:p>
    <w:p w:rsidR="00964045" w:rsidRPr="00126557" w:rsidRDefault="00964045" w:rsidP="00964045">
      <w:pPr>
        <w:ind w:firstLine="567"/>
        <w:jc w:val="both"/>
        <w:rPr>
          <w:szCs w:val="28"/>
          <w:lang w:val="uk-UA"/>
        </w:rPr>
      </w:pPr>
      <w:r w:rsidRPr="00126557">
        <w:rPr>
          <w:szCs w:val="28"/>
          <w:lang w:val="uk-UA"/>
        </w:rPr>
        <w:t>Гіповітамінози найпоширеніші захворювання. Недостатність вітаміну С в зимово-весняний період виявляється в 40-100%, а влітку і восени в 20-60% обстежуваних. Недостатність вітаміну А у 25-95% і 10-20% обстежуваних відповідно. Прояви недостатності вітамінів В1, В2 і РР у зимово-весняні місяці виявлялися в 20-80%, а влітку і восени – у 20-60% обстежуваних. Недостатність вітамінів діагностується не тільки на підставі клінічних симптомів, але і за біологічними критеріями.</w:t>
      </w:r>
    </w:p>
    <w:p w:rsidR="00964045" w:rsidRPr="00126557" w:rsidRDefault="00964045" w:rsidP="00964045">
      <w:pPr>
        <w:ind w:firstLine="567"/>
        <w:jc w:val="both"/>
        <w:rPr>
          <w:szCs w:val="28"/>
          <w:lang w:val="uk-UA"/>
        </w:rPr>
      </w:pPr>
    </w:p>
    <w:p w:rsidR="00964045" w:rsidRPr="00126557" w:rsidRDefault="00D27C64" w:rsidP="00964045">
      <w:pPr>
        <w:pStyle w:val="a5"/>
        <w:tabs>
          <w:tab w:val="num" w:pos="0"/>
        </w:tabs>
        <w:ind w:firstLine="567"/>
        <w:rPr>
          <w:b/>
          <w:w w:val="100"/>
          <w:sz w:val="32"/>
          <w:szCs w:val="32"/>
          <w:u w:val="single"/>
        </w:rPr>
      </w:pPr>
      <w:r w:rsidRPr="00126557">
        <w:rPr>
          <w:b/>
          <w:w w:val="100"/>
          <w:sz w:val="32"/>
          <w:szCs w:val="32"/>
          <w:u w:val="single"/>
        </w:rPr>
        <w:t>Основні причини гіповітамінозів</w:t>
      </w:r>
    </w:p>
    <w:p w:rsidR="00964045" w:rsidRPr="00126557" w:rsidRDefault="00964045" w:rsidP="00964045">
      <w:pPr>
        <w:pStyle w:val="a5"/>
        <w:widowControl/>
        <w:numPr>
          <w:ilvl w:val="0"/>
          <w:numId w:val="23"/>
        </w:numPr>
        <w:ind w:left="0" w:firstLine="426"/>
        <w:jc w:val="both"/>
        <w:rPr>
          <w:b/>
          <w:i/>
          <w:w w:val="100"/>
          <w:szCs w:val="28"/>
          <w:u w:val="single"/>
        </w:rPr>
      </w:pPr>
      <w:r w:rsidRPr="00126557">
        <w:rPr>
          <w:b/>
          <w:i/>
          <w:w w:val="100"/>
          <w:szCs w:val="28"/>
          <w:u w:val="single"/>
        </w:rPr>
        <w:t>Аліментарна недостатність вітамінів:</w:t>
      </w:r>
    </w:p>
    <w:p w:rsidR="00964045" w:rsidRPr="00126557" w:rsidRDefault="00964045" w:rsidP="00964045">
      <w:pPr>
        <w:pStyle w:val="a5"/>
        <w:ind w:firstLine="426"/>
        <w:rPr>
          <w:szCs w:val="28"/>
        </w:rPr>
      </w:pPr>
      <w:r w:rsidRPr="00126557">
        <w:rPr>
          <w:szCs w:val="28"/>
        </w:rPr>
        <w:t xml:space="preserve">1.1. </w:t>
      </w:r>
      <w:r w:rsidRPr="00126557">
        <w:rPr>
          <w:w w:val="100"/>
          <w:szCs w:val="28"/>
        </w:rPr>
        <w:t>Незначний вміст вітамінів у добовому харчовому раціоні.</w:t>
      </w:r>
      <w:r w:rsidRPr="00126557">
        <w:rPr>
          <w:szCs w:val="28"/>
        </w:rPr>
        <w:t xml:space="preserve"> </w:t>
      </w:r>
    </w:p>
    <w:p w:rsidR="00964045" w:rsidRPr="00126557" w:rsidRDefault="00964045" w:rsidP="00510FD1">
      <w:pPr>
        <w:pStyle w:val="a5"/>
        <w:ind w:firstLine="426"/>
        <w:jc w:val="both"/>
        <w:rPr>
          <w:szCs w:val="28"/>
        </w:rPr>
      </w:pPr>
      <w:r w:rsidRPr="00126557">
        <w:rPr>
          <w:szCs w:val="28"/>
        </w:rPr>
        <w:t xml:space="preserve">1.2. </w:t>
      </w:r>
      <w:r w:rsidRPr="00126557">
        <w:rPr>
          <w:w w:val="100"/>
          <w:szCs w:val="28"/>
        </w:rPr>
        <w:t xml:space="preserve">Руйнування вітамінів у продуктах при тривалому зберіганні, нераціональній кулінарній обробці (значні втрати вітамінів при дії високих температур). Так, при кип’ятінні, смаженні, пастеризації і стерилізації в продукті зменшується кількість вітаміну А на 20%, </w:t>
      </w:r>
      <w:r w:rsidR="00577745">
        <w:rPr>
          <w:w w:val="100"/>
          <w:szCs w:val="28"/>
        </w:rPr>
        <w:t xml:space="preserve">вітаміну Е на 10%, </w:t>
      </w:r>
      <w:r w:rsidRPr="00126557">
        <w:rPr>
          <w:w w:val="100"/>
          <w:szCs w:val="28"/>
        </w:rPr>
        <w:t>вітаміну В1 на 30%, вітаміну В2</w:t>
      </w:r>
      <w:r w:rsidR="00577745" w:rsidRPr="00577745">
        <w:rPr>
          <w:w w:val="100"/>
          <w:szCs w:val="28"/>
        </w:rPr>
        <w:t xml:space="preserve"> </w:t>
      </w:r>
      <w:r w:rsidR="00577745" w:rsidRPr="00126557">
        <w:rPr>
          <w:w w:val="100"/>
          <w:szCs w:val="28"/>
        </w:rPr>
        <w:t>на 20%</w:t>
      </w:r>
      <w:r w:rsidRPr="00126557">
        <w:rPr>
          <w:w w:val="100"/>
          <w:szCs w:val="28"/>
        </w:rPr>
        <w:t xml:space="preserve">, також на 20% </w:t>
      </w:r>
      <w:r w:rsidR="00577745">
        <w:rPr>
          <w:w w:val="100"/>
          <w:szCs w:val="28"/>
        </w:rPr>
        <w:t xml:space="preserve"> і </w:t>
      </w:r>
      <w:r w:rsidRPr="00126557">
        <w:rPr>
          <w:w w:val="100"/>
          <w:szCs w:val="28"/>
        </w:rPr>
        <w:t xml:space="preserve">вітаміну В6, на 30% </w:t>
      </w:r>
      <w:proofErr w:type="spellStart"/>
      <w:r w:rsidRPr="00126557">
        <w:rPr>
          <w:w w:val="100"/>
          <w:szCs w:val="28"/>
        </w:rPr>
        <w:t>пантотенової</w:t>
      </w:r>
      <w:proofErr w:type="spellEnd"/>
      <w:r w:rsidRPr="00126557">
        <w:rPr>
          <w:w w:val="100"/>
          <w:szCs w:val="28"/>
        </w:rPr>
        <w:t xml:space="preserve"> кислоти, на 35% </w:t>
      </w:r>
      <w:proofErr w:type="spellStart"/>
      <w:r w:rsidRPr="00126557">
        <w:rPr>
          <w:w w:val="100"/>
          <w:szCs w:val="28"/>
        </w:rPr>
        <w:t>фолієвої</w:t>
      </w:r>
      <w:proofErr w:type="spellEnd"/>
      <w:r w:rsidRPr="00126557">
        <w:rPr>
          <w:w w:val="100"/>
          <w:szCs w:val="28"/>
        </w:rPr>
        <w:t xml:space="preserve"> кислоти і </w:t>
      </w:r>
      <w:r w:rsidR="00577745">
        <w:rPr>
          <w:w w:val="100"/>
          <w:szCs w:val="28"/>
        </w:rPr>
        <w:t xml:space="preserve">на </w:t>
      </w:r>
      <w:r w:rsidRPr="00126557">
        <w:rPr>
          <w:w w:val="100"/>
          <w:szCs w:val="28"/>
        </w:rPr>
        <w:t>30-50% вітаміну С</w:t>
      </w:r>
      <w:r w:rsidRPr="00126557">
        <w:rPr>
          <w:szCs w:val="28"/>
        </w:rPr>
        <w:t>.</w:t>
      </w:r>
    </w:p>
    <w:p w:rsidR="00964045" w:rsidRPr="00126557" w:rsidRDefault="00964045" w:rsidP="00510FD1">
      <w:pPr>
        <w:pStyle w:val="a5"/>
        <w:ind w:firstLine="426"/>
        <w:jc w:val="both"/>
        <w:rPr>
          <w:w w:val="100"/>
          <w:szCs w:val="28"/>
        </w:rPr>
      </w:pPr>
      <w:r w:rsidRPr="00126557">
        <w:rPr>
          <w:szCs w:val="28"/>
        </w:rPr>
        <w:t xml:space="preserve">1.3. </w:t>
      </w:r>
      <w:r w:rsidRPr="00126557">
        <w:rPr>
          <w:w w:val="100"/>
          <w:szCs w:val="28"/>
        </w:rPr>
        <w:t>Дія антивітамінів, що містяться в продуктах харчування</w:t>
      </w:r>
      <w:r w:rsidR="00577745">
        <w:rPr>
          <w:w w:val="100"/>
          <w:szCs w:val="28"/>
        </w:rPr>
        <w:t>. Ц</w:t>
      </w:r>
      <w:r w:rsidRPr="00126557">
        <w:rPr>
          <w:w w:val="100"/>
          <w:szCs w:val="28"/>
        </w:rPr>
        <w:t xml:space="preserve">е речовини, що руйнують вітаміни або блокують їх. Відомі наступні антивітаміни: </w:t>
      </w:r>
      <w:proofErr w:type="spellStart"/>
      <w:r w:rsidRPr="00126557">
        <w:rPr>
          <w:w w:val="100"/>
          <w:szCs w:val="28"/>
        </w:rPr>
        <w:t>авідин</w:t>
      </w:r>
      <w:proofErr w:type="spellEnd"/>
      <w:r w:rsidRPr="00126557">
        <w:rPr>
          <w:w w:val="100"/>
          <w:szCs w:val="28"/>
        </w:rPr>
        <w:t xml:space="preserve">, </w:t>
      </w:r>
      <w:proofErr w:type="spellStart"/>
      <w:r w:rsidRPr="00126557">
        <w:rPr>
          <w:w w:val="100"/>
          <w:szCs w:val="28"/>
        </w:rPr>
        <w:t>аскорбатоксидаза</w:t>
      </w:r>
      <w:proofErr w:type="spellEnd"/>
      <w:r w:rsidRPr="00126557">
        <w:rPr>
          <w:w w:val="100"/>
          <w:szCs w:val="28"/>
        </w:rPr>
        <w:t xml:space="preserve">, </w:t>
      </w:r>
      <w:proofErr w:type="spellStart"/>
      <w:r w:rsidRPr="00126557">
        <w:rPr>
          <w:w w:val="100"/>
          <w:szCs w:val="28"/>
        </w:rPr>
        <w:t>тіаміназа</w:t>
      </w:r>
      <w:proofErr w:type="spellEnd"/>
      <w:r w:rsidRPr="00126557">
        <w:rPr>
          <w:w w:val="100"/>
          <w:szCs w:val="28"/>
        </w:rPr>
        <w:t xml:space="preserve">, </w:t>
      </w:r>
      <w:proofErr w:type="spellStart"/>
      <w:r w:rsidRPr="00126557">
        <w:rPr>
          <w:w w:val="100"/>
          <w:szCs w:val="28"/>
        </w:rPr>
        <w:t>ніацетин</w:t>
      </w:r>
      <w:proofErr w:type="spellEnd"/>
      <w:r w:rsidRPr="00126557">
        <w:rPr>
          <w:w w:val="100"/>
          <w:szCs w:val="28"/>
        </w:rPr>
        <w:t xml:space="preserve">, </w:t>
      </w:r>
      <w:r w:rsidR="00577745" w:rsidRPr="00126557">
        <w:rPr>
          <w:w w:val="100"/>
          <w:szCs w:val="28"/>
        </w:rPr>
        <w:t>антагоністи</w:t>
      </w:r>
      <w:r w:rsidRPr="00126557">
        <w:rPr>
          <w:w w:val="100"/>
          <w:szCs w:val="28"/>
        </w:rPr>
        <w:t xml:space="preserve"> рибо</w:t>
      </w:r>
      <w:r w:rsidR="00577745">
        <w:rPr>
          <w:w w:val="100"/>
          <w:szCs w:val="28"/>
        </w:rPr>
        <w:t xml:space="preserve">флавіну, інгібітори </w:t>
      </w:r>
      <w:proofErr w:type="spellStart"/>
      <w:r w:rsidR="00577745">
        <w:rPr>
          <w:w w:val="100"/>
          <w:szCs w:val="28"/>
        </w:rPr>
        <w:t>пиридоксину</w:t>
      </w:r>
      <w:proofErr w:type="spellEnd"/>
      <w:r w:rsidRPr="00126557">
        <w:rPr>
          <w:w w:val="100"/>
          <w:szCs w:val="28"/>
        </w:rPr>
        <w:t>.</w:t>
      </w:r>
    </w:p>
    <w:p w:rsidR="00964045" w:rsidRPr="00126557" w:rsidRDefault="00964045" w:rsidP="00510FD1">
      <w:pPr>
        <w:pStyle w:val="a5"/>
        <w:ind w:firstLine="426"/>
        <w:jc w:val="both"/>
        <w:rPr>
          <w:w w:val="100"/>
          <w:szCs w:val="28"/>
        </w:rPr>
      </w:pPr>
      <w:r w:rsidRPr="00126557">
        <w:rPr>
          <w:szCs w:val="28"/>
        </w:rPr>
        <w:t xml:space="preserve">1.4. </w:t>
      </w:r>
      <w:r w:rsidRPr="00126557">
        <w:rPr>
          <w:w w:val="100"/>
          <w:szCs w:val="28"/>
        </w:rPr>
        <w:t xml:space="preserve">Відсутність оптимального співвідношення вітаміну з іншими </w:t>
      </w:r>
      <w:proofErr w:type="spellStart"/>
      <w:r w:rsidRPr="00126557">
        <w:rPr>
          <w:w w:val="100"/>
          <w:szCs w:val="28"/>
        </w:rPr>
        <w:t>нутрієнтами</w:t>
      </w:r>
      <w:proofErr w:type="spellEnd"/>
      <w:r w:rsidRPr="00126557">
        <w:rPr>
          <w:w w:val="100"/>
          <w:szCs w:val="28"/>
        </w:rPr>
        <w:t xml:space="preserve"> харчового раціону (при недостатній кількості білка в харчовому раціоні активність дії вітамінів зменшується). Значення має і жирова квота </w:t>
      </w:r>
      <w:r w:rsidRPr="00126557">
        <w:rPr>
          <w:w w:val="100"/>
          <w:szCs w:val="28"/>
        </w:rPr>
        <w:lastRenderedPageBreak/>
        <w:t>раціону (достатня кількість жирів тваринного і рослинного походження забезпечує організм жиророзчинними вітамінами).</w:t>
      </w:r>
    </w:p>
    <w:p w:rsidR="00964045" w:rsidRPr="00126557" w:rsidRDefault="00964045" w:rsidP="00510FD1">
      <w:pPr>
        <w:pStyle w:val="a5"/>
        <w:ind w:firstLine="426"/>
        <w:jc w:val="both"/>
        <w:rPr>
          <w:w w:val="100"/>
          <w:szCs w:val="28"/>
        </w:rPr>
      </w:pPr>
      <w:r w:rsidRPr="00126557">
        <w:rPr>
          <w:szCs w:val="28"/>
        </w:rPr>
        <w:t xml:space="preserve">1.5. </w:t>
      </w:r>
      <w:r w:rsidRPr="00126557">
        <w:rPr>
          <w:w w:val="100"/>
          <w:szCs w:val="28"/>
        </w:rPr>
        <w:t>Монотонність у споживанні продуктів харчування, викривлення харчових звичок, відмова від споживання певних продуктів харчування.</w:t>
      </w:r>
    </w:p>
    <w:p w:rsidR="00577745" w:rsidRDefault="00577745" w:rsidP="00510FD1">
      <w:pPr>
        <w:pStyle w:val="a5"/>
        <w:ind w:firstLine="426"/>
        <w:jc w:val="both"/>
        <w:rPr>
          <w:w w:val="100"/>
          <w:szCs w:val="28"/>
        </w:rPr>
      </w:pPr>
      <w:r w:rsidRPr="00126557">
        <w:rPr>
          <w:w w:val="100"/>
          <w:szCs w:val="28"/>
        </w:rPr>
        <w:t>Частою причиною розвитку гіповітамінозів є суворе вегетаріанство.</w:t>
      </w:r>
    </w:p>
    <w:p w:rsidR="00577745" w:rsidRDefault="00964045" w:rsidP="00510FD1">
      <w:pPr>
        <w:pStyle w:val="a5"/>
        <w:ind w:firstLine="426"/>
        <w:jc w:val="both"/>
        <w:rPr>
          <w:w w:val="100"/>
          <w:szCs w:val="28"/>
        </w:rPr>
      </w:pPr>
      <w:r w:rsidRPr="00126557">
        <w:rPr>
          <w:w w:val="100"/>
          <w:szCs w:val="28"/>
        </w:rPr>
        <w:t>Немає універсального продукту харчування, який містив б усі вітаміни. Навіть вітамінізовані (</w:t>
      </w:r>
      <w:proofErr w:type="spellStart"/>
      <w:r w:rsidRPr="00126557">
        <w:rPr>
          <w:w w:val="100"/>
          <w:szCs w:val="28"/>
        </w:rPr>
        <w:t>фортифіковані</w:t>
      </w:r>
      <w:proofErr w:type="spellEnd"/>
      <w:r w:rsidRPr="00126557">
        <w:rPr>
          <w:w w:val="100"/>
          <w:szCs w:val="28"/>
        </w:rPr>
        <w:t xml:space="preserve">) продукти харчування містять обмежений перелік вітамінів. </w:t>
      </w:r>
    </w:p>
    <w:p w:rsidR="00964045" w:rsidRPr="00126557" w:rsidRDefault="00964045" w:rsidP="00510FD1">
      <w:pPr>
        <w:pStyle w:val="a5"/>
        <w:ind w:firstLine="426"/>
        <w:jc w:val="both"/>
        <w:rPr>
          <w:w w:val="100"/>
          <w:szCs w:val="28"/>
        </w:rPr>
      </w:pPr>
      <w:r w:rsidRPr="00126557">
        <w:rPr>
          <w:w w:val="100"/>
          <w:szCs w:val="28"/>
        </w:rPr>
        <w:t xml:space="preserve">Овочі і фрукти містять переважно вітаміни С і </w:t>
      </w:r>
      <w:proofErr w:type="spellStart"/>
      <w:r w:rsidRPr="00126557">
        <w:rPr>
          <w:w w:val="100"/>
          <w:szCs w:val="28"/>
        </w:rPr>
        <w:t>фолієву</w:t>
      </w:r>
      <w:proofErr w:type="spellEnd"/>
      <w:r w:rsidRPr="00126557">
        <w:rPr>
          <w:w w:val="100"/>
          <w:szCs w:val="28"/>
        </w:rPr>
        <w:t xml:space="preserve"> кислоту, зернові продукти – вітаміни В1 і Е, молоко і молочні – вітаміни А і В2. </w:t>
      </w:r>
    </w:p>
    <w:p w:rsidR="00964045" w:rsidRPr="00126557" w:rsidRDefault="00964045" w:rsidP="00510FD1">
      <w:pPr>
        <w:pStyle w:val="a5"/>
        <w:ind w:firstLine="426"/>
        <w:jc w:val="both"/>
        <w:rPr>
          <w:w w:val="100"/>
          <w:szCs w:val="28"/>
        </w:rPr>
      </w:pPr>
      <w:r w:rsidRPr="00126557">
        <w:rPr>
          <w:w w:val="100"/>
          <w:szCs w:val="28"/>
        </w:rPr>
        <w:t xml:space="preserve">Тому здорове харчування повинне включати різноманітні продукти харчування. </w:t>
      </w:r>
    </w:p>
    <w:p w:rsidR="00964045" w:rsidRPr="00126557" w:rsidRDefault="00964045" w:rsidP="00B41D93">
      <w:pPr>
        <w:pStyle w:val="a5"/>
        <w:numPr>
          <w:ilvl w:val="0"/>
          <w:numId w:val="23"/>
        </w:numPr>
        <w:rPr>
          <w:b/>
          <w:i/>
          <w:w w:val="100"/>
          <w:szCs w:val="28"/>
          <w:u w:val="single"/>
        </w:rPr>
      </w:pPr>
      <w:r w:rsidRPr="00126557">
        <w:rPr>
          <w:b/>
          <w:i/>
          <w:w w:val="100"/>
          <w:szCs w:val="28"/>
          <w:u w:val="single"/>
        </w:rPr>
        <w:t>Пригнічення нормальної кишкової мікрофлори.</w:t>
      </w:r>
    </w:p>
    <w:p w:rsidR="00964045" w:rsidRPr="00126557" w:rsidRDefault="00964045" w:rsidP="00510FD1">
      <w:pPr>
        <w:pStyle w:val="a5"/>
        <w:ind w:firstLine="426"/>
        <w:jc w:val="both"/>
        <w:rPr>
          <w:w w:val="100"/>
          <w:szCs w:val="28"/>
        </w:rPr>
      </w:pPr>
      <w:r w:rsidRPr="00126557">
        <w:rPr>
          <w:w w:val="100"/>
          <w:szCs w:val="28"/>
        </w:rPr>
        <w:t xml:space="preserve">Нормальна кишкова мікрофлора синтезує </w:t>
      </w:r>
      <w:r w:rsidR="00577745">
        <w:rPr>
          <w:w w:val="100"/>
          <w:szCs w:val="28"/>
        </w:rPr>
        <w:t>такі</w:t>
      </w:r>
      <w:r w:rsidRPr="00126557">
        <w:rPr>
          <w:w w:val="100"/>
          <w:szCs w:val="28"/>
        </w:rPr>
        <w:t xml:space="preserve"> вітаміни</w:t>
      </w:r>
      <w:r w:rsidR="00577745">
        <w:rPr>
          <w:w w:val="100"/>
          <w:szCs w:val="28"/>
        </w:rPr>
        <w:t>, як</w:t>
      </w:r>
      <w:r w:rsidRPr="00126557">
        <w:rPr>
          <w:w w:val="100"/>
          <w:szCs w:val="28"/>
        </w:rPr>
        <w:t xml:space="preserve">: біотин, </w:t>
      </w:r>
      <w:proofErr w:type="spellStart"/>
      <w:r w:rsidRPr="00126557">
        <w:rPr>
          <w:w w:val="100"/>
          <w:szCs w:val="28"/>
        </w:rPr>
        <w:t>пантотенову</w:t>
      </w:r>
      <w:proofErr w:type="spellEnd"/>
      <w:r w:rsidRPr="00126557">
        <w:rPr>
          <w:w w:val="100"/>
          <w:szCs w:val="28"/>
        </w:rPr>
        <w:t xml:space="preserve"> кислоту, вітаміни В12 і К. Тому профілактика дисбактеріозів після інтенсивної хіміотерапії повинна бути в полі зору практикуючих лікарів і їхніх пацієнтів.</w:t>
      </w:r>
    </w:p>
    <w:p w:rsidR="00964045" w:rsidRPr="00126557" w:rsidRDefault="00964045" w:rsidP="00B41D93">
      <w:pPr>
        <w:pStyle w:val="a5"/>
        <w:numPr>
          <w:ilvl w:val="0"/>
          <w:numId w:val="23"/>
        </w:numPr>
        <w:rPr>
          <w:b/>
          <w:i/>
          <w:w w:val="100"/>
          <w:szCs w:val="28"/>
          <w:u w:val="single"/>
        </w:rPr>
      </w:pPr>
      <w:r w:rsidRPr="00126557">
        <w:rPr>
          <w:b/>
          <w:i/>
          <w:w w:val="100"/>
          <w:szCs w:val="28"/>
          <w:u w:val="single"/>
        </w:rPr>
        <w:t>Порушення асиміляції вітамінів.</w:t>
      </w:r>
    </w:p>
    <w:p w:rsidR="00964045" w:rsidRPr="00126557" w:rsidRDefault="00964045" w:rsidP="00510FD1">
      <w:pPr>
        <w:pStyle w:val="a5"/>
        <w:ind w:firstLine="426"/>
        <w:jc w:val="both"/>
        <w:rPr>
          <w:w w:val="100"/>
          <w:szCs w:val="28"/>
        </w:rPr>
      </w:pPr>
      <w:r w:rsidRPr="00126557">
        <w:rPr>
          <w:w w:val="100"/>
          <w:szCs w:val="28"/>
        </w:rPr>
        <w:t xml:space="preserve">Серед цієї групи причин на перше місце варто поставити захворювання з </w:t>
      </w:r>
      <w:proofErr w:type="spellStart"/>
      <w:r w:rsidRPr="00126557">
        <w:rPr>
          <w:w w:val="100"/>
          <w:szCs w:val="28"/>
        </w:rPr>
        <w:t>діарейним</w:t>
      </w:r>
      <w:proofErr w:type="spellEnd"/>
      <w:r w:rsidRPr="00126557">
        <w:rPr>
          <w:w w:val="100"/>
          <w:szCs w:val="28"/>
        </w:rPr>
        <w:t xml:space="preserve"> синдромом. Засвоюваність усіх вітамінів значно зменшується при </w:t>
      </w:r>
      <w:proofErr w:type="spellStart"/>
      <w:r w:rsidRPr="00126557">
        <w:rPr>
          <w:w w:val="100"/>
          <w:szCs w:val="28"/>
        </w:rPr>
        <w:t>діарейному</w:t>
      </w:r>
      <w:proofErr w:type="spellEnd"/>
      <w:r w:rsidRPr="00126557">
        <w:rPr>
          <w:w w:val="100"/>
          <w:szCs w:val="28"/>
        </w:rPr>
        <w:t xml:space="preserve"> синдромі. Відповідно до клінічних спостережень у 80% </w:t>
      </w:r>
      <w:r w:rsidR="00577745">
        <w:rPr>
          <w:w w:val="100"/>
          <w:szCs w:val="28"/>
        </w:rPr>
        <w:t>таких</w:t>
      </w:r>
      <w:r w:rsidRPr="00126557">
        <w:rPr>
          <w:w w:val="100"/>
          <w:szCs w:val="28"/>
        </w:rPr>
        <w:t xml:space="preserve"> хворих діагностуються гіповітамінози. </w:t>
      </w:r>
    </w:p>
    <w:p w:rsidR="00964045" w:rsidRPr="00126557" w:rsidRDefault="00964045" w:rsidP="00510FD1">
      <w:pPr>
        <w:pStyle w:val="a5"/>
        <w:ind w:firstLine="426"/>
        <w:jc w:val="both"/>
        <w:rPr>
          <w:w w:val="100"/>
          <w:szCs w:val="28"/>
        </w:rPr>
      </w:pPr>
      <w:r w:rsidRPr="00126557">
        <w:rPr>
          <w:w w:val="100"/>
          <w:szCs w:val="28"/>
        </w:rPr>
        <w:t>Для всмоктування і перетворення ряду вітамінів в активні форми важливе значення має стан слизової оболонки тонкої кишки. Всмоктування вітаміну (перенос через кишкову стінку) здійснюється ферментативним шляхом за участю специфічних білків. Тому запалення тонкої кишки, її атрофія або навіть порушення моторики (прискорення проходження їжі) негативно позначається на засвоєнні вітамінів і веде до гіповітамінозів.</w:t>
      </w:r>
    </w:p>
    <w:p w:rsidR="00964045" w:rsidRPr="00126557" w:rsidRDefault="00964045" w:rsidP="00510FD1">
      <w:pPr>
        <w:pStyle w:val="a5"/>
        <w:ind w:firstLine="426"/>
        <w:jc w:val="both"/>
        <w:rPr>
          <w:w w:val="100"/>
          <w:szCs w:val="28"/>
        </w:rPr>
      </w:pPr>
      <w:r w:rsidRPr="00126557">
        <w:rPr>
          <w:w w:val="100"/>
          <w:szCs w:val="28"/>
        </w:rPr>
        <w:t>При захворюваннях печінки (хвороба Боткіна, хронічні гепатити, цироз) порушується перетворення вітамінів (</w:t>
      </w:r>
      <w:r w:rsidR="00577745">
        <w:rPr>
          <w:w w:val="100"/>
          <w:szCs w:val="28"/>
        </w:rPr>
        <w:t xml:space="preserve">наприклад, </w:t>
      </w:r>
      <w:r w:rsidRPr="00126557">
        <w:rPr>
          <w:w w:val="100"/>
          <w:szCs w:val="28"/>
        </w:rPr>
        <w:t xml:space="preserve">β-каротину в ретинол), їх </w:t>
      </w:r>
      <w:proofErr w:type="spellStart"/>
      <w:r w:rsidRPr="00126557">
        <w:rPr>
          <w:w w:val="100"/>
          <w:szCs w:val="28"/>
        </w:rPr>
        <w:t>фосфорилювання</w:t>
      </w:r>
      <w:proofErr w:type="spellEnd"/>
      <w:r w:rsidRPr="00126557">
        <w:rPr>
          <w:w w:val="100"/>
          <w:szCs w:val="28"/>
        </w:rPr>
        <w:t>, тобто утворення активних форм (коферментів). Недостатнє надходження жовчі в кишечник впливає на засвоєння жиророзчинних вітамінів.</w:t>
      </w:r>
    </w:p>
    <w:p w:rsidR="00964045" w:rsidRPr="00126557" w:rsidRDefault="00964045" w:rsidP="00510FD1">
      <w:pPr>
        <w:pStyle w:val="a5"/>
        <w:ind w:firstLine="426"/>
        <w:jc w:val="both"/>
        <w:rPr>
          <w:w w:val="100"/>
          <w:szCs w:val="28"/>
        </w:rPr>
      </w:pPr>
      <w:r w:rsidRPr="00126557">
        <w:rPr>
          <w:w w:val="100"/>
          <w:szCs w:val="28"/>
        </w:rPr>
        <w:t xml:space="preserve">При певних генетично обумовлених захворюваннях порушуються транспортні і ферментні механізми використання вітамінів, що веде до розвитку </w:t>
      </w:r>
      <w:proofErr w:type="spellStart"/>
      <w:r w:rsidRPr="00126557">
        <w:rPr>
          <w:w w:val="100"/>
          <w:szCs w:val="28"/>
        </w:rPr>
        <w:t>гіпо-</w:t>
      </w:r>
      <w:proofErr w:type="spellEnd"/>
      <w:r w:rsidRPr="00126557">
        <w:rPr>
          <w:w w:val="100"/>
          <w:szCs w:val="28"/>
        </w:rPr>
        <w:t xml:space="preserve"> і навіть </w:t>
      </w:r>
      <w:proofErr w:type="spellStart"/>
      <w:r w:rsidRPr="00126557">
        <w:rPr>
          <w:w w:val="100"/>
          <w:szCs w:val="28"/>
        </w:rPr>
        <w:t>авітамінозів</w:t>
      </w:r>
      <w:proofErr w:type="spellEnd"/>
      <w:r w:rsidRPr="00126557">
        <w:rPr>
          <w:w w:val="100"/>
          <w:szCs w:val="28"/>
        </w:rPr>
        <w:t xml:space="preserve">. У патогенезі хвороби </w:t>
      </w:r>
      <w:proofErr w:type="spellStart"/>
      <w:r w:rsidRPr="00126557">
        <w:rPr>
          <w:w w:val="100"/>
          <w:szCs w:val="28"/>
        </w:rPr>
        <w:t>Хартнупа</w:t>
      </w:r>
      <w:proofErr w:type="spellEnd"/>
      <w:r w:rsidRPr="00126557">
        <w:rPr>
          <w:w w:val="100"/>
          <w:szCs w:val="28"/>
        </w:rPr>
        <w:t xml:space="preserve"> істотне значення має недостатній синтез нікотинової кислоти (вітаміну РР) із триптофану.</w:t>
      </w:r>
    </w:p>
    <w:p w:rsidR="00964045" w:rsidRPr="00126557" w:rsidRDefault="00964045" w:rsidP="00510FD1">
      <w:pPr>
        <w:pStyle w:val="a5"/>
        <w:ind w:firstLine="426"/>
        <w:jc w:val="both"/>
        <w:rPr>
          <w:w w:val="100"/>
          <w:szCs w:val="28"/>
        </w:rPr>
      </w:pPr>
      <w:r w:rsidRPr="00126557">
        <w:rPr>
          <w:w w:val="100"/>
          <w:szCs w:val="28"/>
        </w:rPr>
        <w:t xml:space="preserve">Причиною сімейного </w:t>
      </w:r>
      <w:proofErr w:type="spellStart"/>
      <w:r w:rsidRPr="00126557">
        <w:rPr>
          <w:w w:val="100"/>
          <w:szCs w:val="28"/>
        </w:rPr>
        <w:t>гіпофосфатемічного</w:t>
      </w:r>
      <w:proofErr w:type="spellEnd"/>
      <w:r w:rsidRPr="00126557">
        <w:rPr>
          <w:w w:val="100"/>
          <w:szCs w:val="28"/>
        </w:rPr>
        <w:t xml:space="preserve"> рахіту вважається вроджене порушення метаболізму вітаміну D. В основі цього лежить вроджений ферментний дефект, обумовлений блокадою перетворення вітаміну D3 у біологічно активний метаболіт 1,25-діоксикальциферол.</w:t>
      </w:r>
    </w:p>
    <w:p w:rsidR="00964045" w:rsidRPr="00126557" w:rsidRDefault="00964045" w:rsidP="00510FD1">
      <w:pPr>
        <w:pStyle w:val="a5"/>
        <w:ind w:firstLine="426"/>
        <w:jc w:val="both"/>
        <w:rPr>
          <w:w w:val="100"/>
          <w:szCs w:val="28"/>
        </w:rPr>
      </w:pPr>
      <w:r w:rsidRPr="00126557">
        <w:rPr>
          <w:w w:val="100"/>
          <w:szCs w:val="28"/>
        </w:rPr>
        <w:t>Найбільш частою причиною розвитку гіповітамінозів є вплив фармакологічних засобів на засвоєння і метаболізм вітамінів. Нижче представлені основні фармакологічні засоби-антагоністи, що впливають на метаболізм вітамінів (табл. 1).</w:t>
      </w:r>
    </w:p>
    <w:p w:rsidR="00CC7803" w:rsidRPr="00126557" w:rsidRDefault="00CC7803" w:rsidP="00510FD1">
      <w:pPr>
        <w:pStyle w:val="a5"/>
        <w:ind w:firstLine="426"/>
        <w:jc w:val="both"/>
        <w:rPr>
          <w:w w:val="100"/>
          <w:szCs w:val="28"/>
        </w:rPr>
      </w:pPr>
    </w:p>
    <w:p w:rsidR="00964045" w:rsidRPr="00126557" w:rsidRDefault="00964045" w:rsidP="00830ACC">
      <w:pPr>
        <w:pStyle w:val="a5"/>
        <w:tabs>
          <w:tab w:val="left" w:pos="7938"/>
        </w:tabs>
        <w:ind w:firstLine="567"/>
        <w:jc w:val="right"/>
        <w:rPr>
          <w:w w:val="100"/>
          <w:szCs w:val="28"/>
        </w:rPr>
      </w:pPr>
      <w:r w:rsidRPr="00126557">
        <w:rPr>
          <w:w w:val="100"/>
          <w:szCs w:val="28"/>
        </w:rPr>
        <w:t>Таблиця 1.</w:t>
      </w:r>
    </w:p>
    <w:p w:rsidR="00964045" w:rsidRPr="00126557" w:rsidRDefault="00964045" w:rsidP="00593723">
      <w:pPr>
        <w:pStyle w:val="a5"/>
        <w:tabs>
          <w:tab w:val="left" w:pos="7938"/>
        </w:tabs>
        <w:ind w:firstLine="851"/>
        <w:jc w:val="center"/>
        <w:rPr>
          <w:b/>
          <w:w w:val="100"/>
          <w:szCs w:val="28"/>
        </w:rPr>
      </w:pPr>
      <w:r w:rsidRPr="00126557">
        <w:rPr>
          <w:b/>
          <w:w w:val="100"/>
          <w:szCs w:val="28"/>
        </w:rPr>
        <w:t>Вплив</w:t>
      </w:r>
      <w:r w:rsidRPr="00126557">
        <w:rPr>
          <w:b/>
          <w:szCs w:val="28"/>
        </w:rPr>
        <w:t xml:space="preserve"> </w:t>
      </w:r>
      <w:r w:rsidRPr="00126557">
        <w:rPr>
          <w:b/>
          <w:w w:val="100"/>
          <w:szCs w:val="28"/>
        </w:rPr>
        <w:t>фармакологічних засобів на метаболізм вітамінів</w:t>
      </w:r>
    </w:p>
    <w:p w:rsidR="00593723" w:rsidRPr="00126557" w:rsidRDefault="00593723" w:rsidP="00593723">
      <w:pPr>
        <w:pStyle w:val="a5"/>
        <w:tabs>
          <w:tab w:val="left" w:pos="7938"/>
        </w:tabs>
        <w:ind w:firstLine="851"/>
        <w:jc w:val="center"/>
        <w:rPr>
          <w:b/>
          <w:w w:val="100"/>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84"/>
        <w:gridCol w:w="6663"/>
      </w:tblGrid>
      <w:tr w:rsidR="00964045" w:rsidRPr="00126557" w:rsidTr="00006EA8">
        <w:tc>
          <w:tcPr>
            <w:tcW w:w="709" w:type="dxa"/>
          </w:tcPr>
          <w:p w:rsidR="00964045" w:rsidRPr="00126557" w:rsidRDefault="00964045" w:rsidP="00006EA8">
            <w:pPr>
              <w:pStyle w:val="a5"/>
              <w:rPr>
                <w:szCs w:val="28"/>
              </w:rPr>
            </w:pPr>
            <w:r w:rsidRPr="00126557">
              <w:rPr>
                <w:szCs w:val="28"/>
              </w:rPr>
              <w:t>№</w:t>
            </w:r>
          </w:p>
        </w:tc>
        <w:tc>
          <w:tcPr>
            <w:tcW w:w="1984" w:type="dxa"/>
          </w:tcPr>
          <w:p w:rsidR="00964045" w:rsidRPr="00126557" w:rsidRDefault="00964045" w:rsidP="00006EA8">
            <w:pPr>
              <w:pStyle w:val="a5"/>
              <w:jc w:val="center"/>
              <w:rPr>
                <w:b/>
                <w:w w:val="100"/>
                <w:szCs w:val="28"/>
              </w:rPr>
            </w:pPr>
            <w:r w:rsidRPr="00126557">
              <w:rPr>
                <w:b/>
                <w:w w:val="100"/>
                <w:szCs w:val="28"/>
              </w:rPr>
              <w:t>Вітамін</w:t>
            </w:r>
          </w:p>
        </w:tc>
        <w:tc>
          <w:tcPr>
            <w:tcW w:w="6663" w:type="dxa"/>
          </w:tcPr>
          <w:p w:rsidR="00964045" w:rsidRPr="00126557" w:rsidRDefault="00964045" w:rsidP="00006EA8">
            <w:pPr>
              <w:pStyle w:val="a5"/>
              <w:jc w:val="center"/>
              <w:rPr>
                <w:b/>
                <w:w w:val="100"/>
                <w:szCs w:val="28"/>
              </w:rPr>
            </w:pPr>
            <w:r w:rsidRPr="00126557">
              <w:rPr>
                <w:b/>
                <w:w w:val="100"/>
                <w:szCs w:val="28"/>
              </w:rPr>
              <w:t>Фармакологічні засоби</w:t>
            </w:r>
          </w:p>
        </w:tc>
      </w:tr>
      <w:tr w:rsidR="00964045" w:rsidRPr="00126557" w:rsidTr="00006EA8">
        <w:tc>
          <w:tcPr>
            <w:tcW w:w="709" w:type="dxa"/>
          </w:tcPr>
          <w:p w:rsidR="00964045" w:rsidRPr="00126557" w:rsidRDefault="00964045" w:rsidP="00006EA8">
            <w:pPr>
              <w:pStyle w:val="a5"/>
              <w:ind w:left="57"/>
              <w:rPr>
                <w:w w:val="100"/>
                <w:szCs w:val="28"/>
              </w:rPr>
            </w:pPr>
            <w:r w:rsidRPr="00126557">
              <w:rPr>
                <w:szCs w:val="28"/>
              </w:rPr>
              <w:t xml:space="preserve"> </w:t>
            </w:r>
            <w:r w:rsidRPr="00126557">
              <w:rPr>
                <w:w w:val="100"/>
                <w:szCs w:val="28"/>
              </w:rPr>
              <w:t>1.</w:t>
            </w:r>
          </w:p>
          <w:p w:rsidR="00964045" w:rsidRPr="00126557" w:rsidRDefault="00964045" w:rsidP="00006EA8">
            <w:pPr>
              <w:pStyle w:val="a5"/>
              <w:ind w:left="57"/>
              <w:rPr>
                <w:w w:val="100"/>
                <w:szCs w:val="28"/>
              </w:rPr>
            </w:pPr>
          </w:p>
          <w:p w:rsidR="00964045" w:rsidRPr="00126557" w:rsidRDefault="00964045" w:rsidP="00006EA8">
            <w:pPr>
              <w:pStyle w:val="a5"/>
              <w:ind w:left="57"/>
              <w:rPr>
                <w:w w:val="100"/>
                <w:szCs w:val="28"/>
              </w:rPr>
            </w:pPr>
            <w:r w:rsidRPr="00126557">
              <w:rPr>
                <w:w w:val="100"/>
                <w:szCs w:val="28"/>
              </w:rPr>
              <w:t xml:space="preserve"> 2.</w:t>
            </w:r>
          </w:p>
          <w:p w:rsidR="00964045" w:rsidRPr="00126557" w:rsidRDefault="00964045" w:rsidP="00006EA8">
            <w:pPr>
              <w:pStyle w:val="a5"/>
              <w:ind w:left="57"/>
              <w:rPr>
                <w:w w:val="100"/>
                <w:szCs w:val="28"/>
              </w:rPr>
            </w:pPr>
          </w:p>
          <w:p w:rsidR="00964045" w:rsidRPr="00126557" w:rsidRDefault="00964045" w:rsidP="00006EA8">
            <w:pPr>
              <w:pStyle w:val="a5"/>
              <w:ind w:left="57"/>
              <w:rPr>
                <w:w w:val="100"/>
                <w:szCs w:val="28"/>
              </w:rPr>
            </w:pPr>
            <w:r w:rsidRPr="00126557">
              <w:rPr>
                <w:w w:val="100"/>
                <w:szCs w:val="28"/>
              </w:rPr>
              <w:t xml:space="preserve"> 3.</w:t>
            </w:r>
          </w:p>
          <w:p w:rsidR="00964045" w:rsidRPr="00126557" w:rsidRDefault="00964045" w:rsidP="00006EA8">
            <w:pPr>
              <w:pStyle w:val="a5"/>
              <w:ind w:left="57"/>
              <w:rPr>
                <w:w w:val="100"/>
                <w:szCs w:val="28"/>
              </w:rPr>
            </w:pPr>
          </w:p>
          <w:p w:rsidR="00964045" w:rsidRPr="00126557" w:rsidRDefault="00964045" w:rsidP="00006EA8">
            <w:pPr>
              <w:pStyle w:val="a5"/>
              <w:ind w:left="57"/>
              <w:rPr>
                <w:w w:val="100"/>
                <w:szCs w:val="28"/>
              </w:rPr>
            </w:pPr>
            <w:r w:rsidRPr="00126557">
              <w:rPr>
                <w:w w:val="100"/>
                <w:szCs w:val="28"/>
              </w:rPr>
              <w:t xml:space="preserve"> 4.</w:t>
            </w:r>
          </w:p>
          <w:p w:rsidR="00964045" w:rsidRPr="00126557" w:rsidRDefault="00964045" w:rsidP="00006EA8">
            <w:pPr>
              <w:pStyle w:val="a5"/>
              <w:ind w:left="57"/>
              <w:rPr>
                <w:w w:val="100"/>
                <w:szCs w:val="28"/>
              </w:rPr>
            </w:pPr>
          </w:p>
          <w:p w:rsidR="00964045" w:rsidRPr="00126557" w:rsidRDefault="00964045" w:rsidP="00006EA8">
            <w:pPr>
              <w:pStyle w:val="a5"/>
              <w:ind w:left="57"/>
              <w:rPr>
                <w:w w:val="100"/>
                <w:szCs w:val="28"/>
              </w:rPr>
            </w:pPr>
            <w:r w:rsidRPr="00126557">
              <w:rPr>
                <w:w w:val="100"/>
                <w:szCs w:val="28"/>
              </w:rPr>
              <w:t xml:space="preserve"> 5.</w:t>
            </w:r>
          </w:p>
          <w:p w:rsidR="00964045" w:rsidRPr="00126557" w:rsidRDefault="00964045" w:rsidP="00006EA8">
            <w:pPr>
              <w:pStyle w:val="a5"/>
              <w:ind w:left="57"/>
              <w:rPr>
                <w:w w:val="100"/>
                <w:szCs w:val="28"/>
              </w:rPr>
            </w:pPr>
          </w:p>
          <w:p w:rsidR="00964045" w:rsidRPr="00126557" w:rsidRDefault="00964045" w:rsidP="00006EA8">
            <w:pPr>
              <w:pStyle w:val="a5"/>
              <w:ind w:left="57"/>
              <w:rPr>
                <w:w w:val="100"/>
                <w:szCs w:val="28"/>
              </w:rPr>
            </w:pPr>
            <w:r w:rsidRPr="00126557">
              <w:rPr>
                <w:w w:val="100"/>
                <w:szCs w:val="28"/>
              </w:rPr>
              <w:t xml:space="preserve"> 6.</w:t>
            </w:r>
          </w:p>
          <w:p w:rsidR="00964045" w:rsidRPr="00126557" w:rsidRDefault="00964045" w:rsidP="00006EA8">
            <w:pPr>
              <w:pStyle w:val="a5"/>
              <w:ind w:left="57"/>
              <w:rPr>
                <w:w w:val="100"/>
                <w:szCs w:val="28"/>
              </w:rPr>
            </w:pPr>
          </w:p>
          <w:p w:rsidR="00964045" w:rsidRPr="00126557" w:rsidRDefault="00964045" w:rsidP="00006EA8">
            <w:pPr>
              <w:pStyle w:val="a5"/>
              <w:ind w:left="57"/>
              <w:rPr>
                <w:w w:val="100"/>
                <w:szCs w:val="28"/>
              </w:rPr>
            </w:pPr>
          </w:p>
          <w:p w:rsidR="00964045" w:rsidRPr="00126557" w:rsidRDefault="00964045" w:rsidP="00006EA8">
            <w:pPr>
              <w:pStyle w:val="a5"/>
              <w:ind w:left="57"/>
              <w:rPr>
                <w:w w:val="100"/>
                <w:szCs w:val="28"/>
              </w:rPr>
            </w:pPr>
            <w:r w:rsidRPr="00126557">
              <w:rPr>
                <w:w w:val="100"/>
                <w:szCs w:val="28"/>
              </w:rPr>
              <w:t xml:space="preserve"> 7.</w:t>
            </w:r>
          </w:p>
          <w:p w:rsidR="00964045" w:rsidRPr="00126557" w:rsidRDefault="00964045" w:rsidP="00006EA8">
            <w:pPr>
              <w:pStyle w:val="a5"/>
              <w:ind w:left="57"/>
              <w:rPr>
                <w:w w:val="100"/>
                <w:szCs w:val="28"/>
              </w:rPr>
            </w:pPr>
          </w:p>
          <w:p w:rsidR="00964045" w:rsidRPr="00126557" w:rsidRDefault="00964045" w:rsidP="00006EA8">
            <w:pPr>
              <w:pStyle w:val="a5"/>
              <w:ind w:left="57"/>
              <w:rPr>
                <w:w w:val="100"/>
                <w:szCs w:val="28"/>
              </w:rPr>
            </w:pPr>
          </w:p>
          <w:p w:rsidR="00964045" w:rsidRPr="00126557" w:rsidRDefault="00964045" w:rsidP="00006EA8">
            <w:pPr>
              <w:pStyle w:val="a5"/>
              <w:ind w:left="57"/>
              <w:rPr>
                <w:w w:val="100"/>
                <w:szCs w:val="28"/>
              </w:rPr>
            </w:pPr>
            <w:r w:rsidRPr="00126557">
              <w:rPr>
                <w:w w:val="100"/>
                <w:szCs w:val="28"/>
              </w:rPr>
              <w:t xml:space="preserve"> 8.</w:t>
            </w:r>
          </w:p>
          <w:p w:rsidR="00964045" w:rsidRPr="00126557" w:rsidRDefault="00964045" w:rsidP="00006EA8">
            <w:pPr>
              <w:pStyle w:val="a5"/>
              <w:ind w:left="57"/>
              <w:rPr>
                <w:w w:val="100"/>
                <w:szCs w:val="28"/>
              </w:rPr>
            </w:pPr>
          </w:p>
          <w:p w:rsidR="00621637" w:rsidRPr="00126557" w:rsidRDefault="00621637" w:rsidP="00006EA8">
            <w:pPr>
              <w:pStyle w:val="a5"/>
              <w:ind w:left="57"/>
              <w:rPr>
                <w:w w:val="100"/>
                <w:szCs w:val="28"/>
              </w:rPr>
            </w:pPr>
          </w:p>
          <w:p w:rsidR="00964045" w:rsidRPr="00126557" w:rsidRDefault="00964045" w:rsidP="00006EA8">
            <w:pPr>
              <w:pStyle w:val="a5"/>
              <w:ind w:left="57"/>
              <w:rPr>
                <w:szCs w:val="28"/>
              </w:rPr>
            </w:pPr>
            <w:r w:rsidRPr="00126557">
              <w:rPr>
                <w:w w:val="100"/>
                <w:szCs w:val="28"/>
              </w:rPr>
              <w:t xml:space="preserve"> 9.</w:t>
            </w:r>
          </w:p>
        </w:tc>
        <w:tc>
          <w:tcPr>
            <w:tcW w:w="1984" w:type="dxa"/>
          </w:tcPr>
          <w:p w:rsidR="00964045" w:rsidRPr="00126557" w:rsidRDefault="00964045" w:rsidP="00006EA8">
            <w:pPr>
              <w:pStyle w:val="a5"/>
              <w:ind w:left="57"/>
              <w:rPr>
                <w:w w:val="100"/>
                <w:szCs w:val="28"/>
              </w:rPr>
            </w:pPr>
            <w:r w:rsidRPr="00126557">
              <w:rPr>
                <w:w w:val="100"/>
                <w:szCs w:val="28"/>
              </w:rPr>
              <w:t>Вітамін А</w:t>
            </w:r>
          </w:p>
          <w:p w:rsidR="00964045" w:rsidRPr="00126557" w:rsidRDefault="00964045" w:rsidP="00006EA8">
            <w:pPr>
              <w:pStyle w:val="a5"/>
              <w:ind w:left="57"/>
              <w:rPr>
                <w:w w:val="100"/>
                <w:szCs w:val="28"/>
              </w:rPr>
            </w:pPr>
          </w:p>
          <w:p w:rsidR="00964045" w:rsidRPr="00126557" w:rsidRDefault="00964045" w:rsidP="00006EA8">
            <w:pPr>
              <w:pStyle w:val="a5"/>
              <w:ind w:left="57"/>
              <w:rPr>
                <w:w w:val="100"/>
                <w:szCs w:val="28"/>
              </w:rPr>
            </w:pPr>
            <w:r w:rsidRPr="00126557">
              <w:rPr>
                <w:w w:val="100"/>
                <w:szCs w:val="28"/>
              </w:rPr>
              <w:t>Вітамін D</w:t>
            </w:r>
          </w:p>
          <w:p w:rsidR="00964045" w:rsidRPr="00126557" w:rsidRDefault="00964045" w:rsidP="00006EA8">
            <w:pPr>
              <w:pStyle w:val="a5"/>
              <w:ind w:left="57"/>
              <w:rPr>
                <w:w w:val="100"/>
                <w:szCs w:val="28"/>
              </w:rPr>
            </w:pPr>
          </w:p>
          <w:p w:rsidR="00964045" w:rsidRPr="00126557" w:rsidRDefault="00964045" w:rsidP="00006EA8">
            <w:pPr>
              <w:pStyle w:val="a5"/>
              <w:ind w:left="57"/>
              <w:rPr>
                <w:w w:val="100"/>
                <w:szCs w:val="28"/>
              </w:rPr>
            </w:pPr>
            <w:r w:rsidRPr="00126557">
              <w:rPr>
                <w:w w:val="100"/>
                <w:szCs w:val="28"/>
              </w:rPr>
              <w:t>Вітамін Е</w:t>
            </w:r>
          </w:p>
          <w:p w:rsidR="00964045" w:rsidRPr="00126557" w:rsidRDefault="00964045" w:rsidP="00006EA8">
            <w:pPr>
              <w:pStyle w:val="a5"/>
              <w:ind w:left="57"/>
              <w:rPr>
                <w:w w:val="100"/>
                <w:szCs w:val="28"/>
              </w:rPr>
            </w:pPr>
          </w:p>
          <w:p w:rsidR="00964045" w:rsidRPr="00126557" w:rsidRDefault="00964045" w:rsidP="00006EA8">
            <w:pPr>
              <w:pStyle w:val="a5"/>
              <w:ind w:left="57"/>
              <w:rPr>
                <w:w w:val="100"/>
                <w:szCs w:val="28"/>
              </w:rPr>
            </w:pPr>
            <w:r w:rsidRPr="00126557">
              <w:rPr>
                <w:w w:val="100"/>
                <w:szCs w:val="28"/>
              </w:rPr>
              <w:t>Вітамін К</w:t>
            </w:r>
          </w:p>
          <w:p w:rsidR="00964045" w:rsidRPr="00126557" w:rsidRDefault="00964045" w:rsidP="00006EA8">
            <w:pPr>
              <w:pStyle w:val="a5"/>
              <w:ind w:left="57"/>
              <w:rPr>
                <w:w w:val="100"/>
                <w:szCs w:val="28"/>
              </w:rPr>
            </w:pPr>
          </w:p>
          <w:p w:rsidR="00964045" w:rsidRPr="00126557" w:rsidRDefault="00964045" w:rsidP="00006EA8">
            <w:pPr>
              <w:pStyle w:val="a5"/>
              <w:ind w:left="57"/>
              <w:rPr>
                <w:w w:val="100"/>
                <w:szCs w:val="28"/>
              </w:rPr>
            </w:pPr>
            <w:r w:rsidRPr="00126557">
              <w:rPr>
                <w:w w:val="100"/>
                <w:szCs w:val="28"/>
              </w:rPr>
              <w:t>Вітамін В2</w:t>
            </w:r>
          </w:p>
          <w:p w:rsidR="00964045" w:rsidRPr="00126557" w:rsidRDefault="00964045" w:rsidP="00006EA8">
            <w:pPr>
              <w:pStyle w:val="a5"/>
              <w:ind w:left="57"/>
              <w:rPr>
                <w:w w:val="100"/>
                <w:szCs w:val="28"/>
              </w:rPr>
            </w:pPr>
          </w:p>
          <w:p w:rsidR="00964045" w:rsidRPr="00126557" w:rsidRDefault="00964045" w:rsidP="00006EA8">
            <w:pPr>
              <w:pStyle w:val="a5"/>
              <w:ind w:left="57"/>
              <w:rPr>
                <w:w w:val="100"/>
                <w:szCs w:val="28"/>
              </w:rPr>
            </w:pPr>
            <w:r w:rsidRPr="00126557">
              <w:rPr>
                <w:w w:val="100"/>
                <w:szCs w:val="28"/>
              </w:rPr>
              <w:t>Вітамін В6</w:t>
            </w:r>
          </w:p>
          <w:p w:rsidR="00964045" w:rsidRPr="00126557" w:rsidRDefault="00964045" w:rsidP="00006EA8">
            <w:pPr>
              <w:pStyle w:val="a5"/>
              <w:ind w:left="57"/>
              <w:rPr>
                <w:w w:val="100"/>
                <w:szCs w:val="28"/>
              </w:rPr>
            </w:pPr>
          </w:p>
          <w:p w:rsidR="00964045" w:rsidRPr="00126557" w:rsidRDefault="00964045" w:rsidP="00006EA8">
            <w:pPr>
              <w:pStyle w:val="a5"/>
              <w:ind w:left="57"/>
              <w:rPr>
                <w:w w:val="100"/>
                <w:szCs w:val="28"/>
              </w:rPr>
            </w:pPr>
          </w:p>
          <w:p w:rsidR="00964045" w:rsidRPr="00126557" w:rsidRDefault="00964045" w:rsidP="00006EA8">
            <w:pPr>
              <w:pStyle w:val="a5"/>
              <w:ind w:left="57"/>
              <w:rPr>
                <w:w w:val="100"/>
                <w:szCs w:val="28"/>
              </w:rPr>
            </w:pPr>
            <w:r w:rsidRPr="00126557">
              <w:rPr>
                <w:w w:val="100"/>
                <w:szCs w:val="28"/>
              </w:rPr>
              <w:t>Вітамін В12</w:t>
            </w:r>
          </w:p>
          <w:p w:rsidR="00964045" w:rsidRPr="00126557" w:rsidRDefault="00964045" w:rsidP="00006EA8">
            <w:pPr>
              <w:pStyle w:val="a5"/>
              <w:ind w:left="57"/>
              <w:rPr>
                <w:w w:val="100"/>
                <w:szCs w:val="28"/>
              </w:rPr>
            </w:pPr>
          </w:p>
          <w:p w:rsidR="00964045" w:rsidRPr="00126557" w:rsidRDefault="00964045" w:rsidP="00006EA8">
            <w:pPr>
              <w:pStyle w:val="a5"/>
              <w:ind w:left="57"/>
              <w:rPr>
                <w:w w:val="100"/>
                <w:szCs w:val="28"/>
              </w:rPr>
            </w:pPr>
          </w:p>
          <w:p w:rsidR="00964045" w:rsidRPr="00126557" w:rsidRDefault="00964045" w:rsidP="00006EA8">
            <w:pPr>
              <w:pStyle w:val="a5"/>
              <w:ind w:left="57"/>
              <w:rPr>
                <w:w w:val="100"/>
                <w:szCs w:val="28"/>
              </w:rPr>
            </w:pPr>
            <w:r w:rsidRPr="00126557">
              <w:rPr>
                <w:w w:val="100"/>
                <w:szCs w:val="28"/>
              </w:rPr>
              <w:t>Вітамін С</w:t>
            </w:r>
          </w:p>
          <w:p w:rsidR="00964045" w:rsidRPr="00126557" w:rsidRDefault="00964045" w:rsidP="00006EA8">
            <w:pPr>
              <w:pStyle w:val="a5"/>
              <w:ind w:left="57"/>
              <w:rPr>
                <w:w w:val="100"/>
                <w:szCs w:val="28"/>
              </w:rPr>
            </w:pPr>
          </w:p>
          <w:p w:rsidR="00621637" w:rsidRPr="00126557" w:rsidRDefault="00621637" w:rsidP="00006EA8">
            <w:pPr>
              <w:pStyle w:val="a5"/>
              <w:ind w:left="57"/>
              <w:rPr>
                <w:w w:val="100"/>
                <w:szCs w:val="28"/>
              </w:rPr>
            </w:pPr>
          </w:p>
          <w:p w:rsidR="00964045" w:rsidRPr="00126557" w:rsidRDefault="00964045" w:rsidP="00006EA8">
            <w:pPr>
              <w:pStyle w:val="a5"/>
              <w:ind w:left="57"/>
              <w:rPr>
                <w:w w:val="100"/>
                <w:szCs w:val="28"/>
              </w:rPr>
            </w:pPr>
            <w:proofErr w:type="spellStart"/>
            <w:r w:rsidRPr="00126557">
              <w:rPr>
                <w:w w:val="100"/>
                <w:szCs w:val="28"/>
              </w:rPr>
              <w:t>Фолієва</w:t>
            </w:r>
            <w:proofErr w:type="spellEnd"/>
            <w:r w:rsidRPr="00126557">
              <w:rPr>
                <w:w w:val="100"/>
                <w:szCs w:val="28"/>
              </w:rPr>
              <w:t xml:space="preserve"> кислота</w:t>
            </w:r>
          </w:p>
        </w:tc>
        <w:tc>
          <w:tcPr>
            <w:tcW w:w="6663" w:type="dxa"/>
          </w:tcPr>
          <w:p w:rsidR="00964045" w:rsidRPr="00126557" w:rsidRDefault="00964045" w:rsidP="00006EA8">
            <w:pPr>
              <w:pStyle w:val="a5"/>
              <w:ind w:left="57"/>
              <w:rPr>
                <w:w w:val="100"/>
                <w:szCs w:val="28"/>
              </w:rPr>
            </w:pPr>
            <w:r w:rsidRPr="00126557">
              <w:rPr>
                <w:w w:val="100"/>
                <w:szCs w:val="28"/>
              </w:rPr>
              <w:t>Проносні засоби.</w:t>
            </w:r>
          </w:p>
          <w:p w:rsidR="00964045" w:rsidRPr="00126557" w:rsidRDefault="00964045" w:rsidP="00006EA8">
            <w:pPr>
              <w:pStyle w:val="a5"/>
              <w:ind w:left="57"/>
              <w:rPr>
                <w:w w:val="100"/>
                <w:szCs w:val="28"/>
              </w:rPr>
            </w:pPr>
          </w:p>
          <w:p w:rsidR="00964045" w:rsidRPr="00126557" w:rsidRDefault="00964045" w:rsidP="00006EA8">
            <w:pPr>
              <w:pStyle w:val="a5"/>
              <w:ind w:left="57"/>
              <w:rPr>
                <w:w w:val="100"/>
                <w:szCs w:val="28"/>
              </w:rPr>
            </w:pPr>
            <w:proofErr w:type="spellStart"/>
            <w:r w:rsidRPr="00126557">
              <w:rPr>
                <w:w w:val="100"/>
                <w:szCs w:val="28"/>
              </w:rPr>
              <w:t>Протисудомні</w:t>
            </w:r>
            <w:proofErr w:type="spellEnd"/>
            <w:r w:rsidRPr="00126557">
              <w:rPr>
                <w:w w:val="100"/>
                <w:szCs w:val="28"/>
              </w:rPr>
              <w:t>, седативні і проносні засоби.</w:t>
            </w:r>
          </w:p>
          <w:p w:rsidR="00964045" w:rsidRPr="00126557" w:rsidRDefault="00964045" w:rsidP="00006EA8">
            <w:pPr>
              <w:pStyle w:val="a5"/>
              <w:ind w:left="57"/>
              <w:rPr>
                <w:w w:val="100"/>
                <w:szCs w:val="28"/>
              </w:rPr>
            </w:pPr>
          </w:p>
          <w:p w:rsidR="00964045" w:rsidRPr="00126557" w:rsidRDefault="00964045" w:rsidP="00006EA8">
            <w:pPr>
              <w:pStyle w:val="a5"/>
              <w:ind w:left="57"/>
              <w:rPr>
                <w:w w:val="100"/>
                <w:szCs w:val="28"/>
              </w:rPr>
            </w:pPr>
            <w:r w:rsidRPr="00126557">
              <w:rPr>
                <w:w w:val="100"/>
                <w:szCs w:val="28"/>
              </w:rPr>
              <w:t>Проносні засоби.</w:t>
            </w:r>
          </w:p>
          <w:p w:rsidR="00964045" w:rsidRPr="00126557" w:rsidRDefault="00964045" w:rsidP="00006EA8">
            <w:pPr>
              <w:pStyle w:val="a5"/>
              <w:ind w:left="57"/>
              <w:rPr>
                <w:w w:val="100"/>
                <w:szCs w:val="28"/>
              </w:rPr>
            </w:pPr>
          </w:p>
          <w:p w:rsidR="00964045" w:rsidRPr="00126557" w:rsidRDefault="00964045" w:rsidP="00006EA8">
            <w:pPr>
              <w:pStyle w:val="a5"/>
              <w:ind w:left="57"/>
              <w:rPr>
                <w:w w:val="100"/>
                <w:szCs w:val="28"/>
              </w:rPr>
            </w:pPr>
            <w:r w:rsidRPr="00126557">
              <w:rPr>
                <w:w w:val="100"/>
                <w:szCs w:val="28"/>
              </w:rPr>
              <w:t xml:space="preserve">Антиоксиданти, антибіотики, </w:t>
            </w:r>
            <w:proofErr w:type="spellStart"/>
            <w:r w:rsidRPr="00126557">
              <w:rPr>
                <w:w w:val="100"/>
                <w:szCs w:val="28"/>
              </w:rPr>
              <w:t>протисудомні</w:t>
            </w:r>
            <w:proofErr w:type="spellEnd"/>
            <w:r w:rsidRPr="00126557">
              <w:rPr>
                <w:w w:val="100"/>
                <w:szCs w:val="28"/>
              </w:rPr>
              <w:t xml:space="preserve"> засоби.</w:t>
            </w:r>
          </w:p>
          <w:p w:rsidR="00964045" w:rsidRPr="00126557" w:rsidRDefault="00964045" w:rsidP="00006EA8">
            <w:pPr>
              <w:pStyle w:val="a5"/>
              <w:ind w:left="57"/>
              <w:rPr>
                <w:w w:val="100"/>
                <w:szCs w:val="28"/>
              </w:rPr>
            </w:pPr>
          </w:p>
          <w:p w:rsidR="00964045" w:rsidRPr="00126557" w:rsidRDefault="00964045" w:rsidP="00006EA8">
            <w:pPr>
              <w:pStyle w:val="a5"/>
              <w:ind w:left="57"/>
              <w:rPr>
                <w:w w:val="100"/>
                <w:szCs w:val="28"/>
              </w:rPr>
            </w:pPr>
            <w:r w:rsidRPr="00126557">
              <w:rPr>
                <w:w w:val="100"/>
                <w:szCs w:val="28"/>
              </w:rPr>
              <w:t xml:space="preserve">Борна кислота, </w:t>
            </w:r>
            <w:proofErr w:type="spellStart"/>
            <w:r w:rsidRPr="00126557">
              <w:rPr>
                <w:w w:val="100"/>
                <w:szCs w:val="28"/>
              </w:rPr>
              <w:t>хлорпромазол</w:t>
            </w:r>
            <w:proofErr w:type="spellEnd"/>
            <w:r w:rsidRPr="00126557">
              <w:rPr>
                <w:w w:val="100"/>
                <w:szCs w:val="28"/>
              </w:rPr>
              <w:t>, аміназин, акрихін.</w:t>
            </w:r>
          </w:p>
          <w:p w:rsidR="00964045" w:rsidRPr="00126557" w:rsidRDefault="00964045" w:rsidP="00006EA8">
            <w:pPr>
              <w:pStyle w:val="a5"/>
              <w:ind w:left="57"/>
              <w:rPr>
                <w:w w:val="100"/>
                <w:szCs w:val="28"/>
              </w:rPr>
            </w:pPr>
          </w:p>
          <w:p w:rsidR="00964045" w:rsidRPr="00126557" w:rsidRDefault="00964045" w:rsidP="00006EA8">
            <w:pPr>
              <w:pStyle w:val="a5"/>
              <w:ind w:left="57"/>
              <w:rPr>
                <w:w w:val="100"/>
                <w:szCs w:val="28"/>
              </w:rPr>
            </w:pPr>
            <w:r w:rsidRPr="00126557">
              <w:rPr>
                <w:w w:val="100"/>
                <w:szCs w:val="28"/>
              </w:rPr>
              <w:t xml:space="preserve">Пероральні контрацептиви, </w:t>
            </w:r>
            <w:proofErr w:type="spellStart"/>
            <w:r w:rsidRPr="00126557">
              <w:rPr>
                <w:w w:val="100"/>
                <w:szCs w:val="28"/>
              </w:rPr>
              <w:t>протисудомні</w:t>
            </w:r>
            <w:proofErr w:type="spellEnd"/>
            <w:r w:rsidRPr="00126557">
              <w:rPr>
                <w:w w:val="100"/>
                <w:szCs w:val="28"/>
              </w:rPr>
              <w:t xml:space="preserve"> засоби, алкоголь, </w:t>
            </w:r>
            <w:proofErr w:type="spellStart"/>
            <w:r w:rsidRPr="00126557">
              <w:rPr>
                <w:w w:val="100"/>
                <w:szCs w:val="28"/>
              </w:rPr>
              <w:t>циклосерин</w:t>
            </w:r>
            <w:proofErr w:type="spellEnd"/>
            <w:r w:rsidRPr="00126557">
              <w:rPr>
                <w:w w:val="100"/>
                <w:szCs w:val="28"/>
              </w:rPr>
              <w:t>.</w:t>
            </w:r>
          </w:p>
          <w:p w:rsidR="00964045" w:rsidRPr="00126557" w:rsidRDefault="00964045" w:rsidP="00006EA8">
            <w:pPr>
              <w:pStyle w:val="a5"/>
              <w:ind w:left="57"/>
              <w:rPr>
                <w:w w:val="100"/>
                <w:szCs w:val="28"/>
              </w:rPr>
            </w:pPr>
          </w:p>
          <w:p w:rsidR="00964045" w:rsidRPr="00126557" w:rsidRDefault="00964045" w:rsidP="00006EA8">
            <w:pPr>
              <w:pStyle w:val="a5"/>
              <w:ind w:left="57"/>
              <w:rPr>
                <w:w w:val="100"/>
                <w:szCs w:val="28"/>
              </w:rPr>
            </w:pPr>
            <w:r w:rsidRPr="00126557">
              <w:rPr>
                <w:w w:val="100"/>
                <w:szCs w:val="28"/>
              </w:rPr>
              <w:t xml:space="preserve">Оральні </w:t>
            </w:r>
            <w:proofErr w:type="spellStart"/>
            <w:r w:rsidRPr="00126557">
              <w:rPr>
                <w:w w:val="100"/>
                <w:szCs w:val="28"/>
              </w:rPr>
              <w:t>протидіабетичні</w:t>
            </w:r>
            <w:proofErr w:type="spellEnd"/>
            <w:r w:rsidRPr="00126557">
              <w:rPr>
                <w:w w:val="100"/>
                <w:szCs w:val="28"/>
              </w:rPr>
              <w:t xml:space="preserve"> засоби, пероральні контрацептиви, </w:t>
            </w:r>
            <w:proofErr w:type="spellStart"/>
            <w:r w:rsidRPr="00126557">
              <w:rPr>
                <w:w w:val="100"/>
                <w:szCs w:val="28"/>
              </w:rPr>
              <w:t>противосудомні</w:t>
            </w:r>
            <w:proofErr w:type="spellEnd"/>
            <w:r w:rsidRPr="00126557">
              <w:rPr>
                <w:w w:val="100"/>
                <w:szCs w:val="28"/>
              </w:rPr>
              <w:t xml:space="preserve"> препарати.</w:t>
            </w:r>
          </w:p>
          <w:p w:rsidR="00964045" w:rsidRPr="00126557" w:rsidRDefault="00964045" w:rsidP="00006EA8">
            <w:pPr>
              <w:pStyle w:val="a5"/>
              <w:ind w:left="57"/>
              <w:rPr>
                <w:w w:val="100"/>
                <w:szCs w:val="28"/>
              </w:rPr>
            </w:pPr>
          </w:p>
          <w:p w:rsidR="00964045" w:rsidRPr="00126557" w:rsidRDefault="00964045" w:rsidP="00006EA8">
            <w:pPr>
              <w:pStyle w:val="a5"/>
              <w:ind w:left="57"/>
              <w:rPr>
                <w:w w:val="100"/>
                <w:szCs w:val="28"/>
              </w:rPr>
            </w:pPr>
            <w:r w:rsidRPr="00126557">
              <w:rPr>
                <w:w w:val="100"/>
                <w:szCs w:val="28"/>
              </w:rPr>
              <w:t xml:space="preserve">Нікотин, ацетилсаліцилова кислота, пероральні контрацептиви, </w:t>
            </w:r>
            <w:proofErr w:type="spellStart"/>
            <w:r w:rsidRPr="00126557">
              <w:rPr>
                <w:w w:val="100"/>
                <w:szCs w:val="28"/>
              </w:rPr>
              <w:t>діуретики</w:t>
            </w:r>
            <w:proofErr w:type="spellEnd"/>
            <w:r w:rsidRPr="00126557">
              <w:rPr>
                <w:w w:val="100"/>
                <w:szCs w:val="28"/>
              </w:rPr>
              <w:t>.</w:t>
            </w:r>
          </w:p>
          <w:p w:rsidR="00621637" w:rsidRPr="00126557" w:rsidRDefault="00621637" w:rsidP="00006EA8">
            <w:pPr>
              <w:pStyle w:val="a5"/>
              <w:ind w:left="57"/>
              <w:rPr>
                <w:w w:val="100"/>
                <w:szCs w:val="28"/>
              </w:rPr>
            </w:pPr>
          </w:p>
          <w:p w:rsidR="00964045" w:rsidRPr="00126557" w:rsidRDefault="00964045" w:rsidP="00006EA8">
            <w:pPr>
              <w:pStyle w:val="a5"/>
              <w:ind w:left="57"/>
              <w:rPr>
                <w:w w:val="100"/>
                <w:szCs w:val="28"/>
              </w:rPr>
            </w:pPr>
            <w:r w:rsidRPr="00126557">
              <w:rPr>
                <w:w w:val="100"/>
                <w:szCs w:val="28"/>
              </w:rPr>
              <w:t xml:space="preserve">Пероральні контрацептиви, </w:t>
            </w:r>
            <w:proofErr w:type="spellStart"/>
            <w:r w:rsidRPr="00126557">
              <w:rPr>
                <w:w w:val="100"/>
                <w:szCs w:val="28"/>
              </w:rPr>
              <w:t>протисудомні</w:t>
            </w:r>
            <w:proofErr w:type="spellEnd"/>
            <w:r w:rsidRPr="00126557">
              <w:rPr>
                <w:w w:val="100"/>
                <w:szCs w:val="28"/>
              </w:rPr>
              <w:t xml:space="preserve"> та </w:t>
            </w:r>
            <w:proofErr w:type="spellStart"/>
            <w:r w:rsidRPr="00126557">
              <w:rPr>
                <w:w w:val="100"/>
                <w:szCs w:val="28"/>
              </w:rPr>
              <w:t>антималярійні</w:t>
            </w:r>
            <w:proofErr w:type="spellEnd"/>
            <w:r w:rsidRPr="00126557">
              <w:rPr>
                <w:w w:val="100"/>
                <w:szCs w:val="28"/>
              </w:rPr>
              <w:t xml:space="preserve"> препарати, </w:t>
            </w:r>
            <w:proofErr w:type="spellStart"/>
            <w:r w:rsidRPr="00126557">
              <w:rPr>
                <w:w w:val="100"/>
                <w:szCs w:val="28"/>
              </w:rPr>
              <w:t>діуретики</w:t>
            </w:r>
            <w:proofErr w:type="spellEnd"/>
            <w:r w:rsidRPr="00126557">
              <w:rPr>
                <w:w w:val="100"/>
                <w:szCs w:val="28"/>
              </w:rPr>
              <w:t xml:space="preserve">, сульфаніламіди, </w:t>
            </w:r>
            <w:proofErr w:type="spellStart"/>
            <w:r w:rsidRPr="00126557">
              <w:rPr>
                <w:w w:val="100"/>
                <w:szCs w:val="28"/>
              </w:rPr>
              <w:t>метотрексат</w:t>
            </w:r>
            <w:proofErr w:type="spellEnd"/>
            <w:r w:rsidRPr="00126557">
              <w:rPr>
                <w:w w:val="100"/>
                <w:szCs w:val="28"/>
              </w:rPr>
              <w:t>.</w:t>
            </w:r>
          </w:p>
          <w:p w:rsidR="00621637" w:rsidRPr="00126557" w:rsidRDefault="00621637" w:rsidP="00006EA8">
            <w:pPr>
              <w:pStyle w:val="a5"/>
              <w:ind w:left="57"/>
              <w:rPr>
                <w:w w:val="100"/>
                <w:szCs w:val="28"/>
              </w:rPr>
            </w:pPr>
          </w:p>
        </w:tc>
      </w:tr>
    </w:tbl>
    <w:p w:rsidR="00006EA8" w:rsidRPr="00126557" w:rsidRDefault="00006EA8" w:rsidP="00964045">
      <w:pPr>
        <w:pStyle w:val="a5"/>
        <w:ind w:firstLine="851"/>
        <w:rPr>
          <w:w w:val="100"/>
          <w:szCs w:val="28"/>
        </w:rPr>
      </w:pPr>
    </w:p>
    <w:p w:rsidR="00964045" w:rsidRPr="00126557" w:rsidRDefault="00964045" w:rsidP="00964045">
      <w:pPr>
        <w:pStyle w:val="a5"/>
        <w:ind w:firstLine="851"/>
        <w:rPr>
          <w:w w:val="100"/>
          <w:szCs w:val="28"/>
        </w:rPr>
      </w:pPr>
      <w:r w:rsidRPr="00126557">
        <w:rPr>
          <w:w w:val="100"/>
          <w:szCs w:val="28"/>
        </w:rPr>
        <w:t>Тривалий прийом вищевказаних препаратів є чинником ризику розвитку гіповітамінозів.</w:t>
      </w:r>
    </w:p>
    <w:p w:rsidR="00F41A9F" w:rsidRPr="00126557" w:rsidRDefault="00F41A9F" w:rsidP="00964045">
      <w:pPr>
        <w:pStyle w:val="a5"/>
        <w:ind w:firstLine="851"/>
        <w:rPr>
          <w:w w:val="100"/>
          <w:szCs w:val="28"/>
        </w:rPr>
      </w:pPr>
    </w:p>
    <w:p w:rsidR="00964045" w:rsidRPr="00126557" w:rsidRDefault="00964045" w:rsidP="00964045">
      <w:pPr>
        <w:pStyle w:val="a5"/>
        <w:ind w:firstLine="851"/>
        <w:rPr>
          <w:b/>
          <w:i/>
          <w:szCs w:val="28"/>
          <w:u w:val="single"/>
        </w:rPr>
      </w:pPr>
      <w:r w:rsidRPr="00126557">
        <w:rPr>
          <w:b/>
          <w:i/>
          <w:w w:val="100"/>
          <w:szCs w:val="28"/>
          <w:u w:val="single"/>
        </w:rPr>
        <w:t>4. Збільшення потреби у вітамінах</w:t>
      </w:r>
      <w:r w:rsidRPr="00126557">
        <w:rPr>
          <w:b/>
          <w:i/>
          <w:szCs w:val="28"/>
          <w:u w:val="single"/>
        </w:rPr>
        <w:t>.</w:t>
      </w:r>
    </w:p>
    <w:p w:rsidR="00964045" w:rsidRPr="00126557" w:rsidRDefault="00964045" w:rsidP="00593723">
      <w:pPr>
        <w:pStyle w:val="a5"/>
        <w:ind w:firstLine="851"/>
        <w:rPr>
          <w:w w:val="100"/>
          <w:szCs w:val="28"/>
        </w:rPr>
      </w:pPr>
      <w:r w:rsidRPr="00126557">
        <w:rPr>
          <w:w w:val="100"/>
          <w:szCs w:val="28"/>
        </w:rPr>
        <w:t xml:space="preserve">При проведенні </w:t>
      </w:r>
      <w:proofErr w:type="spellStart"/>
      <w:r w:rsidRPr="00126557">
        <w:rPr>
          <w:w w:val="100"/>
          <w:szCs w:val="28"/>
        </w:rPr>
        <w:t>вітамінопрофілактики</w:t>
      </w:r>
      <w:proofErr w:type="spellEnd"/>
      <w:r w:rsidRPr="00126557">
        <w:rPr>
          <w:w w:val="100"/>
          <w:szCs w:val="28"/>
        </w:rPr>
        <w:t xml:space="preserve"> необхідно враховувати ситуації, коли фізіологічна потреба у вітамінах збільшується. Це:</w:t>
      </w:r>
    </w:p>
    <w:p w:rsidR="00964045" w:rsidRPr="00126557" w:rsidRDefault="00964045" w:rsidP="00C2521C">
      <w:pPr>
        <w:pStyle w:val="a5"/>
        <w:numPr>
          <w:ilvl w:val="0"/>
          <w:numId w:val="22"/>
        </w:numPr>
        <w:tabs>
          <w:tab w:val="clear" w:pos="1211"/>
          <w:tab w:val="num" w:pos="0"/>
        </w:tabs>
        <w:ind w:left="0" w:firstLine="851"/>
        <w:jc w:val="both"/>
        <w:rPr>
          <w:w w:val="100"/>
          <w:szCs w:val="28"/>
        </w:rPr>
      </w:pPr>
      <w:r w:rsidRPr="00126557">
        <w:rPr>
          <w:w w:val="100"/>
          <w:szCs w:val="28"/>
        </w:rPr>
        <w:t>Особливі фізіологічні стани організму (вагітність, лактація).</w:t>
      </w:r>
    </w:p>
    <w:p w:rsidR="00964045" w:rsidRPr="00126557" w:rsidRDefault="00964045" w:rsidP="00C2521C">
      <w:pPr>
        <w:pStyle w:val="a5"/>
        <w:numPr>
          <w:ilvl w:val="0"/>
          <w:numId w:val="22"/>
        </w:numPr>
        <w:tabs>
          <w:tab w:val="clear" w:pos="1211"/>
          <w:tab w:val="num" w:pos="0"/>
        </w:tabs>
        <w:ind w:left="0" w:firstLine="851"/>
        <w:jc w:val="both"/>
        <w:rPr>
          <w:w w:val="100"/>
          <w:szCs w:val="28"/>
        </w:rPr>
      </w:pPr>
      <w:r w:rsidRPr="00126557">
        <w:rPr>
          <w:w w:val="100"/>
          <w:szCs w:val="28"/>
        </w:rPr>
        <w:t>Інтенсивні фізичні навантаження (спортсмени, військовослужбовці, робітники V групи інтенсивності праці).</w:t>
      </w:r>
    </w:p>
    <w:p w:rsidR="00964045" w:rsidRPr="00126557" w:rsidRDefault="00964045" w:rsidP="00C2521C">
      <w:pPr>
        <w:pStyle w:val="a5"/>
        <w:numPr>
          <w:ilvl w:val="0"/>
          <w:numId w:val="22"/>
        </w:numPr>
        <w:tabs>
          <w:tab w:val="clear" w:pos="1211"/>
          <w:tab w:val="num" w:pos="0"/>
        </w:tabs>
        <w:ind w:left="0" w:firstLine="851"/>
        <w:jc w:val="both"/>
        <w:rPr>
          <w:w w:val="100"/>
          <w:szCs w:val="28"/>
        </w:rPr>
      </w:pPr>
      <w:r w:rsidRPr="00126557">
        <w:rPr>
          <w:w w:val="100"/>
          <w:szCs w:val="28"/>
        </w:rPr>
        <w:t>Особливі кліматичні умови проживання (продуктовий набір жителів Антарктики, Арктики характеризується обмеженим асортиментом (риба, оленина), значним використанням денатурованих продуктів (сушені та консервовані), що веде до недостатньої забезпеченості значної частини мешканців цих зон аскорбіновою кислотою і вітамінами групи В).</w:t>
      </w:r>
    </w:p>
    <w:p w:rsidR="00964045" w:rsidRPr="00126557" w:rsidRDefault="00964045" w:rsidP="00C2521C">
      <w:pPr>
        <w:pStyle w:val="a5"/>
        <w:numPr>
          <w:ilvl w:val="0"/>
          <w:numId w:val="22"/>
        </w:numPr>
        <w:tabs>
          <w:tab w:val="clear" w:pos="1211"/>
          <w:tab w:val="num" w:pos="0"/>
        </w:tabs>
        <w:ind w:left="0" w:firstLine="851"/>
        <w:jc w:val="both"/>
        <w:rPr>
          <w:w w:val="100"/>
          <w:szCs w:val="28"/>
        </w:rPr>
      </w:pPr>
      <w:r w:rsidRPr="00126557">
        <w:rPr>
          <w:w w:val="100"/>
          <w:szCs w:val="28"/>
        </w:rPr>
        <w:t xml:space="preserve">Захворювання, що протікають з інтоксикаційним синдромом (респіраторні і кишкові інфекції, харчові отруєння, гепатити, а також гострі і </w:t>
      </w:r>
      <w:r w:rsidRPr="00126557">
        <w:rPr>
          <w:w w:val="100"/>
          <w:szCs w:val="28"/>
        </w:rPr>
        <w:lastRenderedPageBreak/>
        <w:t xml:space="preserve">хронічні отруєння промисловими </w:t>
      </w:r>
      <w:proofErr w:type="spellStart"/>
      <w:r w:rsidRPr="00126557">
        <w:rPr>
          <w:w w:val="100"/>
          <w:szCs w:val="28"/>
        </w:rPr>
        <w:t>отрутами</w:t>
      </w:r>
      <w:proofErr w:type="spellEnd"/>
      <w:r w:rsidRPr="00126557">
        <w:rPr>
          <w:w w:val="100"/>
          <w:szCs w:val="28"/>
        </w:rPr>
        <w:t xml:space="preserve"> обумовлюють підвищену потребу у вітамінах для активізації </w:t>
      </w:r>
      <w:proofErr w:type="spellStart"/>
      <w:r w:rsidRPr="00126557">
        <w:rPr>
          <w:w w:val="100"/>
          <w:szCs w:val="28"/>
        </w:rPr>
        <w:t>монооксигеназної</w:t>
      </w:r>
      <w:proofErr w:type="spellEnd"/>
      <w:r w:rsidRPr="00126557">
        <w:rPr>
          <w:w w:val="100"/>
          <w:szCs w:val="28"/>
        </w:rPr>
        <w:t xml:space="preserve"> системи </w:t>
      </w:r>
      <w:proofErr w:type="spellStart"/>
      <w:r w:rsidRPr="00126557">
        <w:rPr>
          <w:w w:val="100"/>
          <w:szCs w:val="28"/>
        </w:rPr>
        <w:t>гепатоцитів</w:t>
      </w:r>
      <w:proofErr w:type="spellEnd"/>
      <w:r w:rsidRPr="00126557">
        <w:rPr>
          <w:w w:val="100"/>
          <w:szCs w:val="28"/>
        </w:rPr>
        <w:t xml:space="preserve"> і </w:t>
      </w:r>
      <w:proofErr w:type="spellStart"/>
      <w:r w:rsidRPr="00126557">
        <w:rPr>
          <w:w w:val="100"/>
          <w:szCs w:val="28"/>
        </w:rPr>
        <w:t>энтероцитів</w:t>
      </w:r>
      <w:proofErr w:type="spellEnd"/>
      <w:r w:rsidRPr="00126557">
        <w:rPr>
          <w:w w:val="100"/>
          <w:szCs w:val="28"/>
        </w:rPr>
        <w:t>, яка бере активну участь у детоксикації ендогенних та екзогенних токсичних речовин).</w:t>
      </w:r>
    </w:p>
    <w:p w:rsidR="00006EA8" w:rsidRPr="00126557" w:rsidRDefault="00006EA8" w:rsidP="00D27C64">
      <w:pPr>
        <w:pStyle w:val="a5"/>
        <w:jc w:val="center"/>
        <w:rPr>
          <w:b/>
          <w:w w:val="100"/>
          <w:szCs w:val="28"/>
        </w:rPr>
      </w:pPr>
    </w:p>
    <w:p w:rsidR="00D27C64" w:rsidRPr="00126557" w:rsidRDefault="00D27C64" w:rsidP="009B18DB">
      <w:pPr>
        <w:pStyle w:val="a5"/>
        <w:ind w:firstLine="567"/>
        <w:jc w:val="center"/>
        <w:rPr>
          <w:b/>
          <w:w w:val="100"/>
          <w:szCs w:val="28"/>
        </w:rPr>
      </w:pPr>
      <w:r w:rsidRPr="00126557">
        <w:rPr>
          <w:b/>
          <w:w w:val="100"/>
          <w:szCs w:val="28"/>
        </w:rPr>
        <w:t>Основні ознаки, симптоми недостатності вітамінів</w:t>
      </w:r>
      <w:r w:rsidR="009B18DB" w:rsidRPr="00126557">
        <w:rPr>
          <w:b/>
          <w:w w:val="100"/>
          <w:szCs w:val="28"/>
        </w:rPr>
        <w:t>.</w:t>
      </w:r>
    </w:p>
    <w:p w:rsidR="009B18DB" w:rsidRPr="00126557" w:rsidRDefault="009B18DB" w:rsidP="009B18DB">
      <w:pPr>
        <w:pStyle w:val="a5"/>
        <w:ind w:firstLine="567"/>
        <w:jc w:val="center"/>
        <w:rPr>
          <w:b/>
          <w:w w:val="100"/>
          <w:szCs w:val="28"/>
        </w:rPr>
      </w:pPr>
    </w:p>
    <w:p w:rsidR="00964045" w:rsidRPr="00126557" w:rsidRDefault="00964045" w:rsidP="00964045">
      <w:pPr>
        <w:ind w:firstLine="567"/>
        <w:jc w:val="both"/>
        <w:rPr>
          <w:szCs w:val="28"/>
          <w:lang w:val="uk-UA"/>
        </w:rPr>
      </w:pPr>
      <w:r w:rsidRPr="00126557">
        <w:rPr>
          <w:szCs w:val="28"/>
          <w:lang w:val="uk-UA"/>
        </w:rPr>
        <w:t xml:space="preserve">Організм людини дуже чутливий до дефіциту вітамінів, який характеризується погіршенням загального самопочуття, швидкою втомлюваністю, дратівливістю, зниженням захисних сил організму, а також іншими хворобливими проявами, в залежності від нестачі вітаміну. Основні ознаки вітамінної недостатності представлені в таблиці 2. </w:t>
      </w:r>
    </w:p>
    <w:p w:rsidR="00964045" w:rsidRPr="00126557" w:rsidRDefault="00964045" w:rsidP="00964045">
      <w:pPr>
        <w:pStyle w:val="a5"/>
        <w:jc w:val="right"/>
        <w:rPr>
          <w:w w:val="100"/>
          <w:szCs w:val="28"/>
        </w:rPr>
      </w:pPr>
      <w:r w:rsidRPr="00126557">
        <w:rPr>
          <w:w w:val="100"/>
          <w:szCs w:val="28"/>
        </w:rPr>
        <w:t>Таблиця  2.</w:t>
      </w:r>
    </w:p>
    <w:p w:rsidR="00964045" w:rsidRPr="00126557" w:rsidRDefault="00964045" w:rsidP="000C0E6B">
      <w:pPr>
        <w:pStyle w:val="a5"/>
        <w:jc w:val="center"/>
        <w:rPr>
          <w:b/>
          <w:w w:val="100"/>
          <w:szCs w:val="28"/>
        </w:rPr>
      </w:pPr>
      <w:r w:rsidRPr="00126557">
        <w:rPr>
          <w:b/>
          <w:w w:val="100"/>
          <w:szCs w:val="28"/>
        </w:rPr>
        <w:t>Основні ознаки недостатності вітамінів</w:t>
      </w: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843"/>
        <w:gridCol w:w="7655"/>
      </w:tblGrid>
      <w:tr w:rsidR="00964045" w:rsidRPr="00126557" w:rsidTr="00006EA8">
        <w:trPr>
          <w:trHeight w:val="426"/>
        </w:trPr>
        <w:tc>
          <w:tcPr>
            <w:tcW w:w="1843" w:type="dxa"/>
          </w:tcPr>
          <w:p w:rsidR="00964045" w:rsidRPr="00126557" w:rsidRDefault="00964045" w:rsidP="00006EA8">
            <w:pPr>
              <w:pStyle w:val="a5"/>
              <w:jc w:val="center"/>
              <w:rPr>
                <w:b/>
                <w:w w:val="100"/>
                <w:szCs w:val="28"/>
              </w:rPr>
            </w:pPr>
            <w:r w:rsidRPr="00126557">
              <w:rPr>
                <w:b/>
                <w:w w:val="100"/>
                <w:szCs w:val="28"/>
              </w:rPr>
              <w:t>Назва вітаміну</w:t>
            </w:r>
          </w:p>
        </w:tc>
        <w:tc>
          <w:tcPr>
            <w:tcW w:w="7655" w:type="dxa"/>
          </w:tcPr>
          <w:p w:rsidR="00964045" w:rsidRPr="00126557" w:rsidRDefault="00964045" w:rsidP="00006EA8">
            <w:pPr>
              <w:pStyle w:val="a5"/>
              <w:jc w:val="center"/>
              <w:rPr>
                <w:b/>
                <w:w w:val="100"/>
                <w:szCs w:val="28"/>
              </w:rPr>
            </w:pPr>
            <w:r w:rsidRPr="00126557">
              <w:rPr>
                <w:b/>
                <w:w w:val="100"/>
                <w:szCs w:val="28"/>
              </w:rPr>
              <w:t>Ознаки недостатності</w:t>
            </w:r>
          </w:p>
        </w:tc>
      </w:tr>
      <w:tr w:rsidR="00964045" w:rsidRPr="00577745" w:rsidTr="00006EA8">
        <w:trPr>
          <w:trHeight w:val="789"/>
        </w:trPr>
        <w:tc>
          <w:tcPr>
            <w:tcW w:w="1843" w:type="dxa"/>
          </w:tcPr>
          <w:p w:rsidR="00830ACC" w:rsidRPr="00126557" w:rsidRDefault="00964045" w:rsidP="000C0E6B">
            <w:pPr>
              <w:pStyle w:val="a5"/>
              <w:jc w:val="center"/>
              <w:rPr>
                <w:w w:val="100"/>
                <w:szCs w:val="28"/>
              </w:rPr>
            </w:pPr>
            <w:r w:rsidRPr="00126557">
              <w:rPr>
                <w:w w:val="100"/>
                <w:szCs w:val="28"/>
              </w:rPr>
              <w:t xml:space="preserve">Аскорбінова кислота </w:t>
            </w:r>
          </w:p>
          <w:p w:rsidR="00964045" w:rsidRPr="00126557" w:rsidRDefault="00964045" w:rsidP="000C0E6B">
            <w:pPr>
              <w:pStyle w:val="a5"/>
              <w:jc w:val="center"/>
              <w:rPr>
                <w:w w:val="100"/>
                <w:szCs w:val="28"/>
              </w:rPr>
            </w:pPr>
            <w:r w:rsidRPr="00126557">
              <w:rPr>
                <w:w w:val="100"/>
                <w:szCs w:val="28"/>
              </w:rPr>
              <w:t>(С)</w:t>
            </w:r>
          </w:p>
        </w:tc>
        <w:tc>
          <w:tcPr>
            <w:tcW w:w="7655" w:type="dxa"/>
          </w:tcPr>
          <w:p w:rsidR="00964045" w:rsidRPr="00126557" w:rsidRDefault="00964045" w:rsidP="00006EA8">
            <w:pPr>
              <w:pStyle w:val="a5"/>
              <w:rPr>
                <w:w w:val="100"/>
                <w:szCs w:val="28"/>
              </w:rPr>
            </w:pPr>
            <w:r w:rsidRPr="00126557">
              <w:rPr>
                <w:w w:val="100"/>
                <w:szCs w:val="28"/>
              </w:rPr>
              <w:t>Кровоточивість ясен під час чищення зубів, ціаноз губ, носа, нігтів, ясен; міжзубний папілярний набряк; довго не загоюються рани; сухість шкіри, швидка стомлюваність, знижена працездатність, часті простудні захворювання.</w:t>
            </w:r>
          </w:p>
        </w:tc>
      </w:tr>
      <w:tr w:rsidR="00964045" w:rsidRPr="00577745" w:rsidTr="00006EA8">
        <w:trPr>
          <w:trHeight w:val="826"/>
        </w:trPr>
        <w:tc>
          <w:tcPr>
            <w:tcW w:w="1843" w:type="dxa"/>
          </w:tcPr>
          <w:p w:rsidR="00830ACC" w:rsidRPr="00126557" w:rsidRDefault="00964045" w:rsidP="000C0E6B">
            <w:pPr>
              <w:pStyle w:val="a5"/>
              <w:jc w:val="center"/>
              <w:rPr>
                <w:w w:val="100"/>
                <w:szCs w:val="28"/>
              </w:rPr>
            </w:pPr>
            <w:r w:rsidRPr="00126557">
              <w:rPr>
                <w:w w:val="100"/>
                <w:szCs w:val="28"/>
              </w:rPr>
              <w:t xml:space="preserve">Тіамін </w:t>
            </w:r>
          </w:p>
          <w:p w:rsidR="00964045" w:rsidRPr="00126557" w:rsidRDefault="00964045" w:rsidP="000C0E6B">
            <w:pPr>
              <w:pStyle w:val="a5"/>
              <w:jc w:val="center"/>
              <w:rPr>
                <w:w w:val="100"/>
                <w:szCs w:val="28"/>
              </w:rPr>
            </w:pPr>
            <w:r w:rsidRPr="00126557">
              <w:rPr>
                <w:w w:val="100"/>
                <w:szCs w:val="28"/>
              </w:rPr>
              <w:t>( В1 )</w:t>
            </w:r>
          </w:p>
        </w:tc>
        <w:tc>
          <w:tcPr>
            <w:tcW w:w="7655" w:type="dxa"/>
          </w:tcPr>
          <w:p w:rsidR="00964045" w:rsidRPr="00126557" w:rsidRDefault="00964045" w:rsidP="00006EA8">
            <w:pPr>
              <w:pStyle w:val="a5"/>
              <w:rPr>
                <w:w w:val="100"/>
                <w:szCs w:val="28"/>
              </w:rPr>
            </w:pPr>
            <w:r w:rsidRPr="00126557">
              <w:rPr>
                <w:w w:val="100"/>
                <w:szCs w:val="28"/>
              </w:rPr>
              <w:t>Психічна та фізична втома, дратівливість, біль та слабкість у м’язах, біль при пальпації литкових м'язів, судоми ніг, відчуття тяжкості в ногах при ходьбі, втрата апетиту, задишка, тахікардія.</w:t>
            </w:r>
          </w:p>
        </w:tc>
      </w:tr>
      <w:tr w:rsidR="00964045" w:rsidRPr="00577745" w:rsidTr="00006EA8">
        <w:trPr>
          <w:trHeight w:val="874"/>
        </w:trPr>
        <w:tc>
          <w:tcPr>
            <w:tcW w:w="1843" w:type="dxa"/>
          </w:tcPr>
          <w:p w:rsidR="00964045" w:rsidRPr="00126557" w:rsidRDefault="00964045" w:rsidP="000C0E6B">
            <w:pPr>
              <w:pStyle w:val="a5"/>
              <w:jc w:val="center"/>
              <w:rPr>
                <w:w w:val="100"/>
                <w:szCs w:val="28"/>
              </w:rPr>
            </w:pPr>
            <w:r w:rsidRPr="00126557">
              <w:rPr>
                <w:w w:val="100"/>
                <w:szCs w:val="28"/>
              </w:rPr>
              <w:t>Рибофлавін (В2)</w:t>
            </w:r>
          </w:p>
        </w:tc>
        <w:tc>
          <w:tcPr>
            <w:tcW w:w="7655" w:type="dxa"/>
          </w:tcPr>
          <w:p w:rsidR="00964045" w:rsidRPr="00126557" w:rsidRDefault="00964045" w:rsidP="00006EA8">
            <w:pPr>
              <w:pStyle w:val="a5"/>
              <w:rPr>
                <w:w w:val="100"/>
                <w:szCs w:val="28"/>
              </w:rPr>
            </w:pPr>
            <w:r w:rsidRPr="00126557">
              <w:rPr>
                <w:w w:val="100"/>
                <w:szCs w:val="28"/>
              </w:rPr>
              <w:t xml:space="preserve">Ураження шкіри, тріщини у кутках губ («заїди») або </w:t>
            </w:r>
            <w:proofErr w:type="spellStart"/>
            <w:r w:rsidRPr="00126557">
              <w:rPr>
                <w:w w:val="100"/>
                <w:szCs w:val="28"/>
              </w:rPr>
              <w:t>ангулярний</w:t>
            </w:r>
            <w:proofErr w:type="spellEnd"/>
            <w:r w:rsidRPr="00126557">
              <w:rPr>
                <w:w w:val="100"/>
                <w:szCs w:val="28"/>
              </w:rPr>
              <w:t xml:space="preserve"> стоматит, тріщини на слизової оболонці язика, «географічний язик»,  запалення язика, лупа на голові, випадіння волосся та передчасне посивіння, </w:t>
            </w:r>
            <w:proofErr w:type="spellStart"/>
            <w:r w:rsidRPr="00126557">
              <w:rPr>
                <w:w w:val="100"/>
                <w:szCs w:val="28"/>
              </w:rPr>
              <w:t>світлобоязкість</w:t>
            </w:r>
            <w:proofErr w:type="spellEnd"/>
            <w:r w:rsidRPr="00126557">
              <w:rPr>
                <w:w w:val="100"/>
                <w:szCs w:val="28"/>
              </w:rPr>
              <w:t>, кон’юнктивіт.</w:t>
            </w:r>
          </w:p>
        </w:tc>
      </w:tr>
      <w:tr w:rsidR="00964045" w:rsidRPr="00577745" w:rsidTr="00006EA8">
        <w:trPr>
          <w:trHeight w:val="640"/>
        </w:trPr>
        <w:tc>
          <w:tcPr>
            <w:tcW w:w="1843" w:type="dxa"/>
          </w:tcPr>
          <w:p w:rsidR="00964045" w:rsidRPr="00126557" w:rsidRDefault="00964045" w:rsidP="000C0E6B">
            <w:pPr>
              <w:pStyle w:val="a5"/>
              <w:jc w:val="center"/>
              <w:rPr>
                <w:w w:val="100"/>
                <w:szCs w:val="28"/>
              </w:rPr>
            </w:pPr>
            <w:r w:rsidRPr="00126557">
              <w:rPr>
                <w:w w:val="100"/>
                <w:szCs w:val="28"/>
              </w:rPr>
              <w:t>Піридоксин</w:t>
            </w:r>
          </w:p>
          <w:p w:rsidR="00964045" w:rsidRPr="00126557" w:rsidRDefault="00964045" w:rsidP="000C0E6B">
            <w:pPr>
              <w:pStyle w:val="a5"/>
              <w:jc w:val="center"/>
              <w:rPr>
                <w:w w:val="100"/>
                <w:szCs w:val="28"/>
              </w:rPr>
            </w:pPr>
            <w:r w:rsidRPr="00126557">
              <w:rPr>
                <w:w w:val="100"/>
                <w:szCs w:val="28"/>
              </w:rPr>
              <w:t>(В6)</w:t>
            </w:r>
          </w:p>
        </w:tc>
        <w:tc>
          <w:tcPr>
            <w:tcW w:w="7655" w:type="dxa"/>
          </w:tcPr>
          <w:p w:rsidR="00964045" w:rsidRPr="00126557" w:rsidRDefault="00964045" w:rsidP="00006EA8">
            <w:pPr>
              <w:pStyle w:val="a5"/>
              <w:rPr>
                <w:w w:val="100"/>
                <w:szCs w:val="28"/>
              </w:rPr>
            </w:pPr>
            <w:r w:rsidRPr="00126557">
              <w:rPr>
                <w:w w:val="100"/>
                <w:szCs w:val="28"/>
              </w:rPr>
              <w:t xml:space="preserve">Дратівливість, пригнічення настрою, свербіж шкіри, сухий себорейний дерматит, втрата апетиту, судоми м’язів ніг, </w:t>
            </w:r>
            <w:proofErr w:type="spellStart"/>
            <w:r w:rsidRPr="00126557">
              <w:rPr>
                <w:w w:val="100"/>
                <w:szCs w:val="28"/>
              </w:rPr>
              <w:t>гіпохромна</w:t>
            </w:r>
            <w:proofErr w:type="spellEnd"/>
            <w:r w:rsidRPr="00126557">
              <w:rPr>
                <w:w w:val="100"/>
                <w:szCs w:val="28"/>
              </w:rPr>
              <w:t xml:space="preserve"> анемія, кон’юнктивіт, склеротичні зміни судин.</w:t>
            </w:r>
          </w:p>
        </w:tc>
      </w:tr>
      <w:tr w:rsidR="00964045" w:rsidRPr="00577745" w:rsidTr="00006EA8">
        <w:trPr>
          <w:trHeight w:val="706"/>
        </w:trPr>
        <w:tc>
          <w:tcPr>
            <w:tcW w:w="1843" w:type="dxa"/>
          </w:tcPr>
          <w:p w:rsidR="00830ACC" w:rsidRPr="00126557" w:rsidRDefault="00964045" w:rsidP="000C0E6B">
            <w:pPr>
              <w:pStyle w:val="a5"/>
              <w:jc w:val="center"/>
              <w:rPr>
                <w:w w:val="100"/>
                <w:szCs w:val="28"/>
              </w:rPr>
            </w:pPr>
            <w:proofErr w:type="spellStart"/>
            <w:r w:rsidRPr="00126557">
              <w:rPr>
                <w:w w:val="100"/>
                <w:szCs w:val="28"/>
              </w:rPr>
              <w:t>Ніацин</w:t>
            </w:r>
            <w:proofErr w:type="spellEnd"/>
            <w:r w:rsidRPr="00126557">
              <w:rPr>
                <w:w w:val="100"/>
                <w:szCs w:val="28"/>
              </w:rPr>
              <w:t xml:space="preserve"> </w:t>
            </w:r>
          </w:p>
          <w:p w:rsidR="00964045" w:rsidRPr="00126557" w:rsidRDefault="00964045" w:rsidP="000C0E6B">
            <w:pPr>
              <w:pStyle w:val="a5"/>
              <w:jc w:val="center"/>
              <w:rPr>
                <w:w w:val="100"/>
                <w:szCs w:val="28"/>
              </w:rPr>
            </w:pPr>
            <w:r w:rsidRPr="00126557">
              <w:rPr>
                <w:w w:val="100"/>
                <w:szCs w:val="28"/>
              </w:rPr>
              <w:t>(РР)</w:t>
            </w:r>
          </w:p>
        </w:tc>
        <w:tc>
          <w:tcPr>
            <w:tcW w:w="7655" w:type="dxa"/>
          </w:tcPr>
          <w:p w:rsidR="00964045" w:rsidRPr="00126557" w:rsidRDefault="00964045" w:rsidP="00006EA8">
            <w:pPr>
              <w:pStyle w:val="a5"/>
              <w:rPr>
                <w:w w:val="100"/>
                <w:szCs w:val="28"/>
              </w:rPr>
            </w:pPr>
            <w:r w:rsidRPr="00126557">
              <w:rPr>
                <w:w w:val="100"/>
                <w:szCs w:val="28"/>
              </w:rPr>
              <w:t xml:space="preserve">М’язова слабкість, втрата апетиту, порушення травлення, діарея, захворювання шкіри, лущення шкіри, дратівливість, безсоння, депресія, апатія, невралгії та </w:t>
            </w:r>
            <w:proofErr w:type="spellStart"/>
            <w:r w:rsidRPr="00126557">
              <w:rPr>
                <w:w w:val="100"/>
                <w:szCs w:val="28"/>
              </w:rPr>
              <w:t>міалгії</w:t>
            </w:r>
            <w:proofErr w:type="spellEnd"/>
            <w:r w:rsidRPr="00126557">
              <w:rPr>
                <w:w w:val="100"/>
                <w:szCs w:val="28"/>
              </w:rPr>
              <w:t xml:space="preserve">, сухість і блідість губ, </w:t>
            </w:r>
            <w:proofErr w:type="spellStart"/>
            <w:r w:rsidRPr="00126557">
              <w:rPr>
                <w:w w:val="100"/>
                <w:szCs w:val="28"/>
              </w:rPr>
              <w:t>гіперкератоз</w:t>
            </w:r>
            <w:proofErr w:type="spellEnd"/>
            <w:r w:rsidRPr="00126557">
              <w:rPr>
                <w:w w:val="100"/>
                <w:szCs w:val="28"/>
              </w:rPr>
              <w:t>, пігментація, утворення виразок на слизової оболонці язика.</w:t>
            </w:r>
          </w:p>
        </w:tc>
      </w:tr>
      <w:tr w:rsidR="00964045" w:rsidRPr="00577745" w:rsidTr="00006EA8">
        <w:trPr>
          <w:trHeight w:val="706"/>
        </w:trPr>
        <w:tc>
          <w:tcPr>
            <w:tcW w:w="1843" w:type="dxa"/>
          </w:tcPr>
          <w:p w:rsidR="00830ACC" w:rsidRPr="00126557" w:rsidRDefault="00964045" w:rsidP="000C0E6B">
            <w:pPr>
              <w:pStyle w:val="a5"/>
              <w:jc w:val="center"/>
              <w:rPr>
                <w:w w:val="100"/>
                <w:szCs w:val="28"/>
              </w:rPr>
            </w:pPr>
            <w:proofErr w:type="spellStart"/>
            <w:r w:rsidRPr="00126557">
              <w:rPr>
                <w:w w:val="100"/>
                <w:szCs w:val="28"/>
              </w:rPr>
              <w:t>Цианокоболамін</w:t>
            </w:r>
            <w:proofErr w:type="spellEnd"/>
            <w:r w:rsidRPr="00126557">
              <w:rPr>
                <w:w w:val="100"/>
                <w:szCs w:val="28"/>
              </w:rPr>
              <w:t xml:space="preserve"> </w:t>
            </w:r>
          </w:p>
          <w:p w:rsidR="00964045" w:rsidRPr="00126557" w:rsidRDefault="00964045" w:rsidP="000C0E6B">
            <w:pPr>
              <w:pStyle w:val="a5"/>
              <w:jc w:val="center"/>
              <w:rPr>
                <w:w w:val="100"/>
                <w:szCs w:val="28"/>
              </w:rPr>
            </w:pPr>
            <w:r w:rsidRPr="00126557">
              <w:rPr>
                <w:w w:val="100"/>
                <w:szCs w:val="28"/>
              </w:rPr>
              <w:t>(B12)</w:t>
            </w:r>
          </w:p>
        </w:tc>
        <w:tc>
          <w:tcPr>
            <w:tcW w:w="7655" w:type="dxa"/>
          </w:tcPr>
          <w:p w:rsidR="00964045" w:rsidRPr="00126557" w:rsidRDefault="00964045" w:rsidP="00006EA8">
            <w:pPr>
              <w:pStyle w:val="a5"/>
              <w:rPr>
                <w:w w:val="100"/>
                <w:szCs w:val="28"/>
              </w:rPr>
            </w:pPr>
            <w:r w:rsidRPr="00126557">
              <w:rPr>
                <w:w w:val="100"/>
                <w:szCs w:val="28"/>
              </w:rPr>
              <w:t xml:space="preserve">Слабкість, блідість слизових оболонок і кон'юнктиви, сухий червоний язик, зниження кислотності шлункового соку, відсутність апетиту, діарея, поліневрит, </w:t>
            </w:r>
            <w:proofErr w:type="spellStart"/>
            <w:r w:rsidRPr="00126557">
              <w:rPr>
                <w:w w:val="100"/>
                <w:szCs w:val="28"/>
              </w:rPr>
              <w:t>мегалобластна</w:t>
            </w:r>
            <w:proofErr w:type="spellEnd"/>
            <w:r w:rsidRPr="00126557">
              <w:rPr>
                <w:w w:val="100"/>
                <w:szCs w:val="28"/>
              </w:rPr>
              <w:t xml:space="preserve"> </w:t>
            </w:r>
            <w:proofErr w:type="spellStart"/>
            <w:r w:rsidRPr="00126557">
              <w:rPr>
                <w:w w:val="100"/>
                <w:szCs w:val="28"/>
              </w:rPr>
              <w:t>гіперхромна</w:t>
            </w:r>
            <w:proofErr w:type="spellEnd"/>
            <w:r w:rsidRPr="00126557">
              <w:rPr>
                <w:w w:val="100"/>
                <w:szCs w:val="28"/>
              </w:rPr>
              <w:t xml:space="preserve"> анемія.</w:t>
            </w:r>
          </w:p>
        </w:tc>
      </w:tr>
      <w:tr w:rsidR="00964045" w:rsidRPr="00126557" w:rsidTr="00006EA8">
        <w:trPr>
          <w:trHeight w:val="706"/>
        </w:trPr>
        <w:tc>
          <w:tcPr>
            <w:tcW w:w="1843" w:type="dxa"/>
          </w:tcPr>
          <w:p w:rsidR="00830ACC" w:rsidRPr="00126557" w:rsidRDefault="00964045" w:rsidP="000C0E6B">
            <w:pPr>
              <w:pStyle w:val="a5"/>
              <w:jc w:val="center"/>
              <w:rPr>
                <w:w w:val="100"/>
                <w:szCs w:val="28"/>
              </w:rPr>
            </w:pPr>
            <w:proofErr w:type="spellStart"/>
            <w:r w:rsidRPr="00126557">
              <w:rPr>
                <w:w w:val="100"/>
                <w:szCs w:val="28"/>
              </w:rPr>
              <w:t>Фолієва</w:t>
            </w:r>
            <w:proofErr w:type="spellEnd"/>
            <w:r w:rsidRPr="00126557">
              <w:rPr>
                <w:w w:val="100"/>
                <w:szCs w:val="28"/>
              </w:rPr>
              <w:t xml:space="preserve"> кислота </w:t>
            </w:r>
          </w:p>
          <w:p w:rsidR="00964045" w:rsidRPr="00126557" w:rsidRDefault="00964045" w:rsidP="000C0E6B">
            <w:pPr>
              <w:pStyle w:val="a5"/>
              <w:jc w:val="center"/>
              <w:rPr>
                <w:w w:val="100"/>
                <w:szCs w:val="28"/>
              </w:rPr>
            </w:pPr>
            <w:r w:rsidRPr="00126557">
              <w:rPr>
                <w:w w:val="100"/>
                <w:szCs w:val="28"/>
              </w:rPr>
              <w:t>(В9)</w:t>
            </w:r>
          </w:p>
        </w:tc>
        <w:tc>
          <w:tcPr>
            <w:tcW w:w="7655" w:type="dxa"/>
          </w:tcPr>
          <w:p w:rsidR="00964045" w:rsidRPr="00126557" w:rsidRDefault="00964045" w:rsidP="00006EA8">
            <w:pPr>
              <w:shd w:val="clear" w:color="auto" w:fill="FFFFFF"/>
              <w:rPr>
                <w:szCs w:val="28"/>
                <w:lang w:val="uk-UA"/>
              </w:rPr>
            </w:pPr>
            <w:r w:rsidRPr="00126557">
              <w:rPr>
                <w:szCs w:val="28"/>
                <w:lang w:val="uk-UA"/>
              </w:rPr>
              <w:t>Порушення утворення еритроцитів, анемія, втрата апетиту, зменшення ваги тіла, розлад травлення; ризик раку, зокрема, раку ободової кишки. У дітей - вроджені дефекти нервової трубки.</w:t>
            </w:r>
          </w:p>
        </w:tc>
      </w:tr>
      <w:tr w:rsidR="00964045" w:rsidRPr="00126557" w:rsidTr="00006EA8">
        <w:trPr>
          <w:trHeight w:val="551"/>
        </w:trPr>
        <w:tc>
          <w:tcPr>
            <w:tcW w:w="1843" w:type="dxa"/>
          </w:tcPr>
          <w:p w:rsidR="00830ACC" w:rsidRPr="00126557" w:rsidRDefault="00964045" w:rsidP="000C0E6B">
            <w:pPr>
              <w:pStyle w:val="a5"/>
              <w:jc w:val="center"/>
              <w:rPr>
                <w:w w:val="100"/>
                <w:szCs w:val="28"/>
              </w:rPr>
            </w:pPr>
            <w:proofErr w:type="spellStart"/>
            <w:r w:rsidRPr="00126557">
              <w:rPr>
                <w:w w:val="100"/>
                <w:szCs w:val="28"/>
              </w:rPr>
              <w:lastRenderedPageBreak/>
              <w:t>Пантотенова</w:t>
            </w:r>
            <w:proofErr w:type="spellEnd"/>
            <w:r w:rsidRPr="00126557">
              <w:rPr>
                <w:w w:val="100"/>
                <w:szCs w:val="28"/>
              </w:rPr>
              <w:t xml:space="preserve"> кислота </w:t>
            </w:r>
          </w:p>
          <w:p w:rsidR="00964045" w:rsidRPr="00126557" w:rsidRDefault="00964045" w:rsidP="000C0E6B">
            <w:pPr>
              <w:pStyle w:val="a5"/>
              <w:jc w:val="center"/>
              <w:rPr>
                <w:w w:val="100"/>
                <w:szCs w:val="28"/>
              </w:rPr>
            </w:pPr>
            <w:r w:rsidRPr="00126557">
              <w:rPr>
                <w:w w:val="100"/>
                <w:szCs w:val="28"/>
              </w:rPr>
              <w:t>(В5)</w:t>
            </w:r>
          </w:p>
        </w:tc>
        <w:tc>
          <w:tcPr>
            <w:tcW w:w="7655" w:type="dxa"/>
          </w:tcPr>
          <w:p w:rsidR="00964045" w:rsidRPr="00126557" w:rsidRDefault="00964045" w:rsidP="00006EA8">
            <w:pPr>
              <w:shd w:val="clear" w:color="auto" w:fill="FFFFFF"/>
              <w:rPr>
                <w:szCs w:val="28"/>
                <w:lang w:val="uk-UA"/>
              </w:rPr>
            </w:pPr>
            <w:r w:rsidRPr="00126557">
              <w:rPr>
                <w:szCs w:val="28"/>
                <w:lang w:val="uk-UA"/>
              </w:rPr>
              <w:t>Печіння в стопах ніг, втрата сил, втома, посивіння і випадіння волосся.</w:t>
            </w:r>
          </w:p>
        </w:tc>
      </w:tr>
      <w:tr w:rsidR="00964045" w:rsidRPr="00126557" w:rsidTr="00006EA8">
        <w:trPr>
          <w:trHeight w:val="533"/>
        </w:trPr>
        <w:tc>
          <w:tcPr>
            <w:tcW w:w="1843" w:type="dxa"/>
          </w:tcPr>
          <w:p w:rsidR="00964045" w:rsidRPr="00126557" w:rsidRDefault="00964045" w:rsidP="000C0E6B">
            <w:pPr>
              <w:pStyle w:val="a5"/>
              <w:jc w:val="center"/>
              <w:rPr>
                <w:w w:val="100"/>
                <w:szCs w:val="28"/>
              </w:rPr>
            </w:pPr>
            <w:r w:rsidRPr="00126557">
              <w:rPr>
                <w:w w:val="100"/>
                <w:szCs w:val="28"/>
              </w:rPr>
              <w:t>Біотин (вітамін Н )</w:t>
            </w:r>
          </w:p>
        </w:tc>
        <w:tc>
          <w:tcPr>
            <w:tcW w:w="7655" w:type="dxa"/>
          </w:tcPr>
          <w:p w:rsidR="00964045" w:rsidRPr="00126557" w:rsidRDefault="00964045" w:rsidP="00006EA8">
            <w:pPr>
              <w:shd w:val="clear" w:color="auto" w:fill="FFFFFF"/>
              <w:rPr>
                <w:szCs w:val="28"/>
                <w:lang w:val="uk-UA"/>
              </w:rPr>
            </w:pPr>
            <w:r w:rsidRPr="00126557">
              <w:rPr>
                <w:szCs w:val="28"/>
                <w:lang w:val="uk-UA"/>
              </w:rPr>
              <w:t>Лущення шкіри, випадіння волосся, болі в м’язах, депресія, підвищення холестерину в крові.</w:t>
            </w:r>
          </w:p>
        </w:tc>
      </w:tr>
      <w:tr w:rsidR="00964045" w:rsidRPr="00577745" w:rsidTr="00006EA8">
        <w:trPr>
          <w:trHeight w:val="789"/>
        </w:trPr>
        <w:tc>
          <w:tcPr>
            <w:tcW w:w="1843" w:type="dxa"/>
          </w:tcPr>
          <w:p w:rsidR="00964045" w:rsidRPr="00126557" w:rsidRDefault="00964045" w:rsidP="000C0E6B">
            <w:pPr>
              <w:pStyle w:val="a5"/>
              <w:jc w:val="center"/>
              <w:rPr>
                <w:w w:val="100"/>
                <w:szCs w:val="28"/>
              </w:rPr>
            </w:pPr>
            <w:r w:rsidRPr="00126557">
              <w:rPr>
                <w:w w:val="100"/>
                <w:szCs w:val="28"/>
              </w:rPr>
              <w:t xml:space="preserve">Ретинол </w:t>
            </w:r>
          </w:p>
          <w:p w:rsidR="00964045" w:rsidRPr="00126557" w:rsidRDefault="00964045" w:rsidP="000C0E6B">
            <w:pPr>
              <w:pStyle w:val="a5"/>
              <w:jc w:val="center"/>
              <w:rPr>
                <w:w w:val="100"/>
                <w:szCs w:val="28"/>
              </w:rPr>
            </w:pPr>
            <w:r w:rsidRPr="00126557">
              <w:rPr>
                <w:w w:val="100"/>
                <w:szCs w:val="28"/>
              </w:rPr>
              <w:t>(А)</w:t>
            </w:r>
          </w:p>
        </w:tc>
        <w:tc>
          <w:tcPr>
            <w:tcW w:w="7655" w:type="dxa"/>
          </w:tcPr>
          <w:p w:rsidR="00964045" w:rsidRPr="00126557" w:rsidRDefault="00964045" w:rsidP="00006EA8">
            <w:pPr>
              <w:pStyle w:val="a5"/>
              <w:rPr>
                <w:w w:val="100"/>
                <w:szCs w:val="28"/>
              </w:rPr>
            </w:pPr>
            <w:r w:rsidRPr="00126557">
              <w:rPr>
                <w:w w:val="100"/>
                <w:szCs w:val="28"/>
              </w:rPr>
              <w:t>Зниження гостроти зору, особливо у сутінках (</w:t>
            </w:r>
            <w:proofErr w:type="spellStart"/>
            <w:r w:rsidRPr="00126557">
              <w:rPr>
                <w:w w:val="100"/>
                <w:szCs w:val="28"/>
              </w:rPr>
              <w:t>“куряча</w:t>
            </w:r>
            <w:proofErr w:type="spellEnd"/>
            <w:r w:rsidRPr="00126557">
              <w:rPr>
                <w:w w:val="100"/>
                <w:szCs w:val="28"/>
              </w:rPr>
              <w:t xml:space="preserve"> </w:t>
            </w:r>
            <w:proofErr w:type="spellStart"/>
            <w:r w:rsidRPr="00126557">
              <w:rPr>
                <w:w w:val="100"/>
                <w:szCs w:val="28"/>
              </w:rPr>
              <w:t>сліпота”</w:t>
            </w:r>
            <w:proofErr w:type="spellEnd"/>
            <w:r w:rsidRPr="00126557">
              <w:rPr>
                <w:w w:val="100"/>
                <w:szCs w:val="28"/>
              </w:rPr>
              <w:t xml:space="preserve">), сухість слизових оболонок ока, враження рогівки ока, затримка росту у дітей, випадіння волосся, блідість, сухість та лущення шкіри, зроговіння волосяних фолікулів, схильність до гнійничкових захворювань, розвиток </w:t>
            </w:r>
            <w:proofErr w:type="spellStart"/>
            <w:r w:rsidRPr="00126557">
              <w:rPr>
                <w:w w:val="100"/>
                <w:szCs w:val="28"/>
              </w:rPr>
              <w:t>акне</w:t>
            </w:r>
            <w:proofErr w:type="spellEnd"/>
            <w:r w:rsidRPr="00126557">
              <w:rPr>
                <w:w w:val="100"/>
                <w:szCs w:val="28"/>
              </w:rPr>
              <w:t>, зроговіння шкіри на ліктях і колінах, зниження імунітету підвищена чутливість до інфекції.</w:t>
            </w:r>
          </w:p>
        </w:tc>
      </w:tr>
      <w:tr w:rsidR="00964045" w:rsidRPr="00577745" w:rsidTr="00006EA8">
        <w:trPr>
          <w:trHeight w:val="830"/>
        </w:trPr>
        <w:tc>
          <w:tcPr>
            <w:tcW w:w="1843" w:type="dxa"/>
          </w:tcPr>
          <w:p w:rsidR="00964045" w:rsidRPr="00126557" w:rsidRDefault="00964045" w:rsidP="000C0E6B">
            <w:pPr>
              <w:pStyle w:val="a5"/>
              <w:jc w:val="center"/>
              <w:rPr>
                <w:w w:val="100"/>
                <w:szCs w:val="28"/>
              </w:rPr>
            </w:pPr>
            <w:proofErr w:type="spellStart"/>
            <w:r w:rsidRPr="00126557">
              <w:rPr>
                <w:w w:val="100"/>
                <w:szCs w:val="28"/>
              </w:rPr>
              <w:t>Кальциферол</w:t>
            </w:r>
            <w:proofErr w:type="spellEnd"/>
            <w:r w:rsidRPr="00126557">
              <w:rPr>
                <w:w w:val="100"/>
                <w:szCs w:val="28"/>
              </w:rPr>
              <w:t xml:space="preserve"> (D)</w:t>
            </w:r>
          </w:p>
        </w:tc>
        <w:tc>
          <w:tcPr>
            <w:tcW w:w="7655" w:type="dxa"/>
          </w:tcPr>
          <w:p w:rsidR="00964045" w:rsidRPr="00126557" w:rsidRDefault="00964045" w:rsidP="00006EA8">
            <w:pPr>
              <w:pStyle w:val="a5"/>
              <w:rPr>
                <w:w w:val="100"/>
                <w:szCs w:val="28"/>
              </w:rPr>
            </w:pPr>
            <w:r w:rsidRPr="00126557">
              <w:rPr>
                <w:w w:val="100"/>
                <w:szCs w:val="28"/>
              </w:rPr>
              <w:t>У дітей - підвищена збудливість, рухове занепокоєння, слабкість, пітливість, є тенденція до спазмів, сприйнятливість до респіраторних захворювань, рахіт.</w:t>
            </w:r>
          </w:p>
          <w:p w:rsidR="00964045" w:rsidRPr="00126557" w:rsidRDefault="00964045" w:rsidP="00006EA8">
            <w:pPr>
              <w:pStyle w:val="a5"/>
              <w:rPr>
                <w:w w:val="100"/>
                <w:szCs w:val="28"/>
              </w:rPr>
            </w:pPr>
            <w:r w:rsidRPr="00126557">
              <w:rPr>
                <w:w w:val="100"/>
                <w:szCs w:val="28"/>
              </w:rPr>
              <w:t>У дорослих - сонливість, втома, судоми литкових м’язів ніг, розм’якшення кісток, кісткові болі,  спонтанні  переломи.</w:t>
            </w:r>
          </w:p>
        </w:tc>
      </w:tr>
      <w:tr w:rsidR="00964045" w:rsidRPr="00577745" w:rsidTr="00006EA8">
        <w:trPr>
          <w:trHeight w:val="841"/>
        </w:trPr>
        <w:tc>
          <w:tcPr>
            <w:tcW w:w="1843" w:type="dxa"/>
          </w:tcPr>
          <w:p w:rsidR="00964045" w:rsidRPr="00126557" w:rsidRDefault="00964045" w:rsidP="000C0E6B">
            <w:pPr>
              <w:pStyle w:val="a5"/>
              <w:jc w:val="center"/>
              <w:rPr>
                <w:w w:val="100"/>
                <w:szCs w:val="28"/>
              </w:rPr>
            </w:pPr>
            <w:r w:rsidRPr="00126557">
              <w:rPr>
                <w:w w:val="100"/>
                <w:szCs w:val="28"/>
              </w:rPr>
              <w:t>Токоферол (Е)</w:t>
            </w:r>
          </w:p>
        </w:tc>
        <w:tc>
          <w:tcPr>
            <w:tcW w:w="7655" w:type="dxa"/>
          </w:tcPr>
          <w:p w:rsidR="00964045" w:rsidRPr="00126557" w:rsidRDefault="00964045" w:rsidP="00006EA8">
            <w:pPr>
              <w:pStyle w:val="a5"/>
              <w:rPr>
                <w:w w:val="100"/>
                <w:szCs w:val="28"/>
              </w:rPr>
            </w:pPr>
            <w:r w:rsidRPr="00126557">
              <w:rPr>
                <w:w w:val="100"/>
                <w:szCs w:val="28"/>
              </w:rPr>
              <w:t>Зміни у статевій, нервовій та ендокринній системах, захворювання  серця; пухлини; м'язова слабкість, зниження м'язового тонусу, безпліддя, повторні викидні, атеросклероз, ішемічна хвороба серця, деякі форми склеродермії.</w:t>
            </w:r>
          </w:p>
        </w:tc>
      </w:tr>
      <w:tr w:rsidR="00964045" w:rsidRPr="00577745" w:rsidTr="00006EA8">
        <w:trPr>
          <w:trHeight w:val="841"/>
        </w:trPr>
        <w:tc>
          <w:tcPr>
            <w:tcW w:w="1843" w:type="dxa"/>
          </w:tcPr>
          <w:p w:rsidR="00964045" w:rsidRPr="00126557" w:rsidRDefault="00964045" w:rsidP="000C0E6B">
            <w:pPr>
              <w:pStyle w:val="a5"/>
              <w:jc w:val="center"/>
              <w:rPr>
                <w:w w:val="100"/>
                <w:szCs w:val="28"/>
              </w:rPr>
            </w:pPr>
            <w:proofErr w:type="spellStart"/>
            <w:r w:rsidRPr="00126557">
              <w:rPr>
                <w:w w:val="100"/>
                <w:szCs w:val="28"/>
              </w:rPr>
              <w:t>Филлохинон</w:t>
            </w:r>
            <w:proofErr w:type="spellEnd"/>
            <w:r w:rsidRPr="00126557">
              <w:rPr>
                <w:w w:val="100"/>
                <w:szCs w:val="28"/>
              </w:rPr>
              <w:t xml:space="preserve"> (K)</w:t>
            </w:r>
          </w:p>
          <w:p w:rsidR="00964045" w:rsidRPr="00126557" w:rsidRDefault="00964045" w:rsidP="000C0E6B">
            <w:pPr>
              <w:pStyle w:val="a5"/>
              <w:jc w:val="center"/>
              <w:rPr>
                <w:w w:val="100"/>
                <w:szCs w:val="28"/>
              </w:rPr>
            </w:pPr>
          </w:p>
        </w:tc>
        <w:tc>
          <w:tcPr>
            <w:tcW w:w="7655" w:type="dxa"/>
          </w:tcPr>
          <w:p w:rsidR="00964045" w:rsidRPr="00126557" w:rsidRDefault="00964045" w:rsidP="00006EA8">
            <w:pPr>
              <w:pStyle w:val="a5"/>
              <w:rPr>
                <w:w w:val="100"/>
                <w:szCs w:val="28"/>
              </w:rPr>
            </w:pPr>
            <w:r w:rsidRPr="00126557">
              <w:rPr>
                <w:w w:val="100"/>
                <w:szCs w:val="28"/>
              </w:rPr>
              <w:t xml:space="preserve">Зниження властивості крові зсідатися, схильність до кровотеч, крововиливів різних </w:t>
            </w:r>
            <w:proofErr w:type="spellStart"/>
            <w:r w:rsidRPr="00126557">
              <w:rPr>
                <w:w w:val="100"/>
                <w:szCs w:val="28"/>
              </w:rPr>
              <w:t>локалізацій</w:t>
            </w:r>
            <w:proofErr w:type="spellEnd"/>
            <w:r w:rsidRPr="00126557">
              <w:rPr>
                <w:w w:val="100"/>
                <w:szCs w:val="28"/>
              </w:rPr>
              <w:t xml:space="preserve"> (носові кровотечі, підшкірні крововиливи, гематоми, внутрішні кровотечі).</w:t>
            </w:r>
          </w:p>
        </w:tc>
      </w:tr>
    </w:tbl>
    <w:p w:rsidR="00964045" w:rsidRPr="00126557" w:rsidRDefault="00964045" w:rsidP="00964045">
      <w:pPr>
        <w:pStyle w:val="a5"/>
        <w:rPr>
          <w:szCs w:val="28"/>
        </w:rPr>
      </w:pPr>
    </w:p>
    <w:p w:rsidR="00964045" w:rsidRPr="00126557" w:rsidRDefault="00964045" w:rsidP="00964045">
      <w:pPr>
        <w:ind w:firstLine="539"/>
        <w:jc w:val="both"/>
        <w:rPr>
          <w:szCs w:val="28"/>
          <w:lang w:val="uk-UA"/>
        </w:rPr>
      </w:pPr>
      <w:r w:rsidRPr="00126557">
        <w:rPr>
          <w:szCs w:val="28"/>
          <w:lang w:val="uk-UA"/>
        </w:rPr>
        <w:t xml:space="preserve">Участь вітамінів у багатьох обмінних процесах зумовлює, у разі їх дефіциту, системні порушення в різних органах і тканинах. При цьому, клінічні ознаки дефіциту окремих вітамінів численні, різноманітні, часто неспецифічні, мають схожі прояви. </w:t>
      </w:r>
    </w:p>
    <w:p w:rsidR="00964045" w:rsidRPr="00126557" w:rsidRDefault="00964045" w:rsidP="00964045">
      <w:pPr>
        <w:ind w:firstLine="539"/>
        <w:jc w:val="both"/>
        <w:rPr>
          <w:szCs w:val="28"/>
          <w:lang w:val="uk-UA"/>
        </w:rPr>
      </w:pPr>
      <w:r w:rsidRPr="00126557">
        <w:rPr>
          <w:szCs w:val="28"/>
          <w:lang w:val="uk-UA"/>
        </w:rPr>
        <w:t>В таблиці 3 наведено загальні симптоми, типові для недостатності певних вітамінів.</w:t>
      </w:r>
    </w:p>
    <w:p w:rsidR="00964045" w:rsidRPr="00126557" w:rsidRDefault="00964045" w:rsidP="00964045">
      <w:pPr>
        <w:pStyle w:val="a5"/>
        <w:ind w:firstLine="567"/>
        <w:jc w:val="right"/>
        <w:rPr>
          <w:w w:val="100"/>
          <w:szCs w:val="28"/>
        </w:rPr>
      </w:pPr>
      <w:r w:rsidRPr="00126557">
        <w:rPr>
          <w:w w:val="100"/>
          <w:szCs w:val="28"/>
        </w:rPr>
        <w:t>Таблиця  3.</w:t>
      </w:r>
    </w:p>
    <w:p w:rsidR="00E9601A" w:rsidRPr="00126557" w:rsidRDefault="00E9601A" w:rsidP="00964045">
      <w:pPr>
        <w:pStyle w:val="a5"/>
        <w:ind w:firstLine="567"/>
        <w:jc w:val="right"/>
        <w:rPr>
          <w:w w:val="100"/>
          <w:szCs w:val="28"/>
        </w:rPr>
      </w:pPr>
    </w:p>
    <w:p w:rsidR="00964045" w:rsidRPr="00126557" w:rsidRDefault="00964045" w:rsidP="00964045">
      <w:pPr>
        <w:ind w:hanging="38"/>
        <w:jc w:val="center"/>
        <w:rPr>
          <w:b/>
          <w:szCs w:val="28"/>
          <w:lang w:val="uk-UA"/>
        </w:rPr>
      </w:pPr>
      <w:r w:rsidRPr="00126557">
        <w:rPr>
          <w:b/>
          <w:szCs w:val="28"/>
          <w:lang w:val="uk-UA"/>
        </w:rPr>
        <w:t>Загальні симптоми, типові для недостатності різних вітамінів</w:t>
      </w:r>
    </w:p>
    <w:tbl>
      <w:tblPr>
        <w:tblW w:w="9401"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tblPr>
      <w:tblGrid>
        <w:gridCol w:w="4865"/>
        <w:gridCol w:w="4536"/>
      </w:tblGrid>
      <w:tr w:rsidR="00964045" w:rsidRPr="00126557" w:rsidTr="00006EA8">
        <w:trPr>
          <w:trHeight w:val="210"/>
        </w:trPr>
        <w:tc>
          <w:tcPr>
            <w:tcW w:w="4865" w:type="dxa"/>
            <w:tcBorders>
              <w:top w:val="single" w:sz="6" w:space="0" w:color="000000"/>
              <w:left w:val="single" w:sz="6" w:space="0" w:color="000000"/>
              <w:bottom w:val="single" w:sz="6" w:space="0" w:color="000000"/>
              <w:right w:val="single" w:sz="6" w:space="0" w:color="000000"/>
            </w:tcBorders>
            <w:hideMark/>
          </w:tcPr>
          <w:p w:rsidR="00964045" w:rsidRPr="00126557" w:rsidRDefault="00964045" w:rsidP="00006EA8">
            <w:pPr>
              <w:jc w:val="center"/>
              <w:rPr>
                <w:b/>
                <w:szCs w:val="28"/>
                <w:lang w:val="uk-UA"/>
              </w:rPr>
            </w:pPr>
            <w:r w:rsidRPr="00126557">
              <w:rPr>
                <w:b/>
                <w:bCs/>
                <w:szCs w:val="28"/>
                <w:lang w:val="uk-UA"/>
              </w:rPr>
              <w:t>Прояви недостатності вітамінів</w:t>
            </w:r>
          </w:p>
        </w:tc>
        <w:tc>
          <w:tcPr>
            <w:tcW w:w="4536" w:type="dxa"/>
            <w:tcBorders>
              <w:top w:val="single" w:sz="6" w:space="0" w:color="000000"/>
              <w:left w:val="single" w:sz="6" w:space="0" w:color="000000"/>
              <w:bottom w:val="single" w:sz="6" w:space="0" w:color="000000"/>
              <w:right w:val="single" w:sz="6" w:space="0" w:color="000000"/>
            </w:tcBorders>
            <w:hideMark/>
          </w:tcPr>
          <w:p w:rsidR="00964045" w:rsidRPr="00126557" w:rsidRDefault="00964045" w:rsidP="00006EA8">
            <w:pPr>
              <w:jc w:val="center"/>
              <w:rPr>
                <w:b/>
                <w:szCs w:val="28"/>
                <w:lang w:val="uk-UA"/>
              </w:rPr>
            </w:pPr>
            <w:r w:rsidRPr="00126557">
              <w:rPr>
                <w:b/>
                <w:bCs/>
                <w:szCs w:val="28"/>
                <w:lang w:val="uk-UA"/>
              </w:rPr>
              <w:t>Вітаміни</w:t>
            </w:r>
          </w:p>
        </w:tc>
      </w:tr>
      <w:tr w:rsidR="00964045" w:rsidRPr="00126557" w:rsidTr="00006EA8">
        <w:trPr>
          <w:trHeight w:val="165"/>
        </w:trPr>
        <w:tc>
          <w:tcPr>
            <w:tcW w:w="4865" w:type="dxa"/>
            <w:tcBorders>
              <w:top w:val="single" w:sz="6" w:space="0" w:color="000000"/>
              <w:left w:val="single" w:sz="6" w:space="0" w:color="000000"/>
              <w:bottom w:val="single" w:sz="6" w:space="0" w:color="000000"/>
              <w:right w:val="single" w:sz="6" w:space="0" w:color="000000"/>
            </w:tcBorders>
            <w:hideMark/>
          </w:tcPr>
          <w:p w:rsidR="00964045" w:rsidRPr="00126557" w:rsidRDefault="00964045" w:rsidP="00006EA8">
            <w:pPr>
              <w:rPr>
                <w:szCs w:val="28"/>
                <w:lang w:val="uk-UA"/>
              </w:rPr>
            </w:pPr>
            <w:r w:rsidRPr="00126557">
              <w:rPr>
                <w:szCs w:val="28"/>
                <w:lang w:val="uk-UA"/>
              </w:rPr>
              <w:t xml:space="preserve">Анемія (недокрів’я) </w:t>
            </w:r>
          </w:p>
        </w:tc>
        <w:tc>
          <w:tcPr>
            <w:tcW w:w="4536" w:type="dxa"/>
            <w:tcBorders>
              <w:top w:val="single" w:sz="6" w:space="0" w:color="000000"/>
              <w:left w:val="single" w:sz="6" w:space="0" w:color="000000"/>
              <w:bottom w:val="single" w:sz="6" w:space="0" w:color="000000"/>
              <w:right w:val="single" w:sz="6" w:space="0" w:color="000000"/>
            </w:tcBorders>
            <w:hideMark/>
          </w:tcPr>
          <w:p w:rsidR="00964045" w:rsidRPr="00126557" w:rsidRDefault="00964045" w:rsidP="00006EA8">
            <w:pPr>
              <w:rPr>
                <w:szCs w:val="28"/>
                <w:lang w:val="uk-UA"/>
              </w:rPr>
            </w:pPr>
            <w:r w:rsidRPr="00126557">
              <w:rPr>
                <w:szCs w:val="28"/>
                <w:lang w:val="uk-UA"/>
              </w:rPr>
              <w:t>В</w:t>
            </w:r>
            <w:r w:rsidRPr="00126557">
              <w:rPr>
                <w:szCs w:val="28"/>
                <w:vertAlign w:val="subscript"/>
                <w:lang w:val="uk-UA"/>
              </w:rPr>
              <w:t>6</w:t>
            </w:r>
            <w:r w:rsidRPr="00126557">
              <w:rPr>
                <w:szCs w:val="28"/>
                <w:lang w:val="uk-UA"/>
              </w:rPr>
              <w:t>, В</w:t>
            </w:r>
            <w:r w:rsidRPr="00126557">
              <w:rPr>
                <w:szCs w:val="28"/>
                <w:vertAlign w:val="subscript"/>
                <w:lang w:val="uk-UA"/>
              </w:rPr>
              <w:t>12</w:t>
            </w:r>
            <w:r w:rsidRPr="00126557">
              <w:rPr>
                <w:szCs w:val="28"/>
                <w:lang w:val="uk-UA"/>
              </w:rPr>
              <w:t xml:space="preserve">, </w:t>
            </w:r>
            <w:proofErr w:type="spellStart"/>
            <w:r w:rsidRPr="00126557">
              <w:rPr>
                <w:szCs w:val="28"/>
                <w:lang w:val="uk-UA"/>
              </w:rPr>
              <w:t>фолієва</w:t>
            </w:r>
            <w:proofErr w:type="spellEnd"/>
            <w:r w:rsidRPr="00126557">
              <w:rPr>
                <w:szCs w:val="28"/>
                <w:lang w:val="uk-UA"/>
              </w:rPr>
              <w:t xml:space="preserve"> кислота</w:t>
            </w:r>
          </w:p>
        </w:tc>
      </w:tr>
      <w:tr w:rsidR="00964045" w:rsidRPr="00126557" w:rsidTr="00006EA8">
        <w:trPr>
          <w:trHeight w:val="165"/>
        </w:trPr>
        <w:tc>
          <w:tcPr>
            <w:tcW w:w="4865" w:type="dxa"/>
            <w:tcBorders>
              <w:top w:val="single" w:sz="6" w:space="0" w:color="000000"/>
              <w:left w:val="single" w:sz="6" w:space="0" w:color="000000"/>
              <w:bottom w:val="single" w:sz="6" w:space="0" w:color="000000"/>
              <w:right w:val="single" w:sz="6" w:space="0" w:color="000000"/>
            </w:tcBorders>
            <w:hideMark/>
          </w:tcPr>
          <w:p w:rsidR="00964045" w:rsidRPr="00126557" w:rsidRDefault="00964045" w:rsidP="00006EA8">
            <w:pPr>
              <w:rPr>
                <w:szCs w:val="28"/>
                <w:lang w:val="uk-UA"/>
              </w:rPr>
            </w:pPr>
            <w:r w:rsidRPr="00126557">
              <w:rPr>
                <w:szCs w:val="28"/>
                <w:lang w:val="uk-UA"/>
              </w:rPr>
              <w:t>Безсоння</w:t>
            </w:r>
          </w:p>
        </w:tc>
        <w:tc>
          <w:tcPr>
            <w:tcW w:w="4536" w:type="dxa"/>
            <w:tcBorders>
              <w:top w:val="single" w:sz="6" w:space="0" w:color="000000"/>
              <w:left w:val="single" w:sz="6" w:space="0" w:color="000000"/>
              <w:bottom w:val="single" w:sz="6" w:space="0" w:color="000000"/>
              <w:right w:val="single" w:sz="6" w:space="0" w:color="000000"/>
            </w:tcBorders>
            <w:hideMark/>
          </w:tcPr>
          <w:p w:rsidR="00964045" w:rsidRPr="00126557" w:rsidRDefault="00964045" w:rsidP="00006EA8">
            <w:pPr>
              <w:rPr>
                <w:szCs w:val="28"/>
                <w:lang w:val="uk-UA"/>
              </w:rPr>
            </w:pPr>
            <w:r w:rsidRPr="00126557">
              <w:rPr>
                <w:szCs w:val="28"/>
                <w:lang w:val="uk-UA"/>
              </w:rPr>
              <w:t>В</w:t>
            </w:r>
            <w:r w:rsidRPr="00126557">
              <w:rPr>
                <w:szCs w:val="28"/>
                <w:vertAlign w:val="subscript"/>
                <w:lang w:val="uk-UA"/>
              </w:rPr>
              <w:t>6</w:t>
            </w:r>
            <w:r w:rsidRPr="00126557">
              <w:rPr>
                <w:szCs w:val="28"/>
                <w:lang w:val="uk-UA"/>
              </w:rPr>
              <w:t>, РР</w:t>
            </w:r>
          </w:p>
        </w:tc>
      </w:tr>
      <w:tr w:rsidR="00964045" w:rsidRPr="00126557" w:rsidTr="00006EA8">
        <w:trPr>
          <w:trHeight w:val="180"/>
        </w:trPr>
        <w:tc>
          <w:tcPr>
            <w:tcW w:w="4865" w:type="dxa"/>
            <w:tcBorders>
              <w:top w:val="single" w:sz="6" w:space="0" w:color="000000"/>
              <w:left w:val="single" w:sz="6" w:space="0" w:color="000000"/>
              <w:bottom w:val="single" w:sz="6" w:space="0" w:color="000000"/>
              <w:right w:val="single" w:sz="6" w:space="0" w:color="000000"/>
            </w:tcBorders>
            <w:hideMark/>
          </w:tcPr>
          <w:p w:rsidR="00964045" w:rsidRPr="00126557" w:rsidRDefault="00964045" w:rsidP="00006EA8">
            <w:pPr>
              <w:rPr>
                <w:szCs w:val="28"/>
                <w:lang w:val="uk-UA"/>
              </w:rPr>
            </w:pPr>
            <w:r w:rsidRPr="00126557">
              <w:rPr>
                <w:szCs w:val="28"/>
                <w:lang w:val="uk-UA"/>
              </w:rPr>
              <w:t>Блідість шкіри, слизових оболонок</w:t>
            </w:r>
          </w:p>
        </w:tc>
        <w:tc>
          <w:tcPr>
            <w:tcW w:w="4536" w:type="dxa"/>
            <w:tcBorders>
              <w:top w:val="single" w:sz="6" w:space="0" w:color="000000"/>
              <w:left w:val="single" w:sz="6" w:space="0" w:color="000000"/>
              <w:bottom w:val="single" w:sz="6" w:space="0" w:color="000000"/>
              <w:right w:val="single" w:sz="6" w:space="0" w:color="000000"/>
            </w:tcBorders>
            <w:hideMark/>
          </w:tcPr>
          <w:p w:rsidR="00964045" w:rsidRPr="00126557" w:rsidRDefault="00964045" w:rsidP="00006EA8">
            <w:pPr>
              <w:rPr>
                <w:szCs w:val="28"/>
                <w:lang w:val="uk-UA"/>
              </w:rPr>
            </w:pPr>
            <w:r w:rsidRPr="00126557">
              <w:rPr>
                <w:szCs w:val="28"/>
                <w:lang w:val="uk-UA"/>
              </w:rPr>
              <w:t xml:space="preserve">С, А, РР, </w:t>
            </w:r>
            <w:proofErr w:type="spellStart"/>
            <w:r w:rsidRPr="00126557">
              <w:rPr>
                <w:szCs w:val="28"/>
                <w:lang w:val="uk-UA"/>
              </w:rPr>
              <w:t>фолієва</w:t>
            </w:r>
            <w:proofErr w:type="spellEnd"/>
            <w:r w:rsidRPr="00126557">
              <w:rPr>
                <w:szCs w:val="28"/>
                <w:lang w:val="uk-UA"/>
              </w:rPr>
              <w:t xml:space="preserve"> кислота, В</w:t>
            </w:r>
            <w:r w:rsidRPr="00126557">
              <w:rPr>
                <w:szCs w:val="28"/>
                <w:vertAlign w:val="subscript"/>
                <w:lang w:val="uk-UA"/>
              </w:rPr>
              <w:t>12</w:t>
            </w:r>
            <w:r w:rsidRPr="00126557">
              <w:rPr>
                <w:szCs w:val="28"/>
                <w:lang w:val="uk-UA"/>
              </w:rPr>
              <w:t>, біотин</w:t>
            </w:r>
          </w:p>
        </w:tc>
      </w:tr>
      <w:tr w:rsidR="00964045" w:rsidRPr="00126557" w:rsidTr="00006EA8">
        <w:trPr>
          <w:trHeight w:val="165"/>
        </w:trPr>
        <w:tc>
          <w:tcPr>
            <w:tcW w:w="4865" w:type="dxa"/>
            <w:tcBorders>
              <w:top w:val="single" w:sz="6" w:space="0" w:color="000000"/>
              <w:left w:val="single" w:sz="6" w:space="0" w:color="000000"/>
              <w:bottom w:val="single" w:sz="6" w:space="0" w:color="000000"/>
              <w:right w:val="single" w:sz="6" w:space="0" w:color="000000"/>
            </w:tcBorders>
            <w:hideMark/>
          </w:tcPr>
          <w:p w:rsidR="00964045" w:rsidRPr="00126557" w:rsidRDefault="00964045" w:rsidP="00006EA8">
            <w:pPr>
              <w:rPr>
                <w:szCs w:val="28"/>
                <w:lang w:val="uk-UA"/>
              </w:rPr>
            </w:pPr>
            <w:r w:rsidRPr="00126557">
              <w:rPr>
                <w:szCs w:val="28"/>
                <w:lang w:val="uk-UA"/>
              </w:rPr>
              <w:t>Втомлюваність, слабкість</w:t>
            </w:r>
          </w:p>
        </w:tc>
        <w:tc>
          <w:tcPr>
            <w:tcW w:w="4536" w:type="dxa"/>
            <w:tcBorders>
              <w:top w:val="single" w:sz="6" w:space="0" w:color="000000"/>
              <w:left w:val="single" w:sz="6" w:space="0" w:color="000000"/>
              <w:bottom w:val="single" w:sz="6" w:space="0" w:color="000000"/>
              <w:right w:val="single" w:sz="6" w:space="0" w:color="000000"/>
            </w:tcBorders>
            <w:hideMark/>
          </w:tcPr>
          <w:p w:rsidR="00964045" w:rsidRPr="00126557" w:rsidRDefault="00964045" w:rsidP="00006EA8">
            <w:pPr>
              <w:rPr>
                <w:szCs w:val="28"/>
                <w:lang w:val="uk-UA"/>
              </w:rPr>
            </w:pPr>
            <w:r w:rsidRPr="00126557">
              <w:rPr>
                <w:szCs w:val="28"/>
                <w:lang w:val="uk-UA"/>
              </w:rPr>
              <w:t>С, А, Е, В</w:t>
            </w:r>
            <w:r w:rsidRPr="00126557">
              <w:rPr>
                <w:szCs w:val="28"/>
                <w:vertAlign w:val="subscript"/>
                <w:lang w:val="uk-UA"/>
              </w:rPr>
              <w:t>1</w:t>
            </w:r>
            <w:r w:rsidRPr="00126557">
              <w:rPr>
                <w:szCs w:val="28"/>
                <w:lang w:val="uk-UA"/>
              </w:rPr>
              <w:t>, В</w:t>
            </w:r>
            <w:r w:rsidRPr="00126557">
              <w:rPr>
                <w:szCs w:val="28"/>
                <w:vertAlign w:val="subscript"/>
                <w:lang w:val="uk-UA"/>
              </w:rPr>
              <w:t>2</w:t>
            </w:r>
            <w:r w:rsidRPr="00126557">
              <w:rPr>
                <w:szCs w:val="28"/>
                <w:lang w:val="uk-UA"/>
              </w:rPr>
              <w:t>, В</w:t>
            </w:r>
            <w:r w:rsidRPr="00126557">
              <w:rPr>
                <w:szCs w:val="28"/>
                <w:vertAlign w:val="subscript"/>
                <w:lang w:val="uk-UA"/>
              </w:rPr>
              <w:t>12</w:t>
            </w:r>
          </w:p>
        </w:tc>
      </w:tr>
      <w:tr w:rsidR="00964045" w:rsidRPr="00126557" w:rsidTr="00006EA8">
        <w:trPr>
          <w:trHeight w:val="150"/>
        </w:trPr>
        <w:tc>
          <w:tcPr>
            <w:tcW w:w="4865" w:type="dxa"/>
            <w:tcBorders>
              <w:top w:val="single" w:sz="6" w:space="0" w:color="000000"/>
              <w:left w:val="single" w:sz="6" w:space="0" w:color="000000"/>
              <w:bottom w:val="single" w:sz="6" w:space="0" w:color="000000"/>
              <w:right w:val="single" w:sz="6" w:space="0" w:color="000000"/>
            </w:tcBorders>
            <w:hideMark/>
          </w:tcPr>
          <w:p w:rsidR="00964045" w:rsidRPr="00126557" w:rsidRDefault="00964045" w:rsidP="00006EA8">
            <w:pPr>
              <w:rPr>
                <w:szCs w:val="28"/>
                <w:lang w:val="uk-UA"/>
              </w:rPr>
            </w:pPr>
            <w:r w:rsidRPr="00126557">
              <w:rPr>
                <w:szCs w:val="28"/>
                <w:lang w:val="uk-UA"/>
              </w:rPr>
              <w:t>Вугрі, фурункули</w:t>
            </w:r>
          </w:p>
        </w:tc>
        <w:tc>
          <w:tcPr>
            <w:tcW w:w="4536" w:type="dxa"/>
            <w:tcBorders>
              <w:top w:val="single" w:sz="6" w:space="0" w:color="000000"/>
              <w:left w:val="single" w:sz="6" w:space="0" w:color="000000"/>
              <w:bottom w:val="single" w:sz="6" w:space="0" w:color="000000"/>
              <w:right w:val="single" w:sz="6" w:space="0" w:color="000000"/>
            </w:tcBorders>
            <w:hideMark/>
          </w:tcPr>
          <w:p w:rsidR="00964045" w:rsidRPr="00126557" w:rsidRDefault="00964045" w:rsidP="00006EA8">
            <w:pPr>
              <w:rPr>
                <w:szCs w:val="28"/>
                <w:lang w:val="uk-UA"/>
              </w:rPr>
            </w:pPr>
            <w:r w:rsidRPr="00126557">
              <w:rPr>
                <w:szCs w:val="28"/>
                <w:lang w:val="uk-UA"/>
              </w:rPr>
              <w:t>А, В</w:t>
            </w:r>
            <w:r w:rsidRPr="00126557">
              <w:rPr>
                <w:szCs w:val="28"/>
                <w:vertAlign w:val="subscript"/>
                <w:lang w:val="uk-UA"/>
              </w:rPr>
              <w:t>6</w:t>
            </w:r>
            <w:r w:rsidRPr="00126557">
              <w:rPr>
                <w:szCs w:val="28"/>
                <w:lang w:val="uk-UA"/>
              </w:rPr>
              <w:t>, РР</w:t>
            </w:r>
          </w:p>
        </w:tc>
      </w:tr>
      <w:tr w:rsidR="00964045" w:rsidRPr="00126557" w:rsidTr="00006EA8">
        <w:trPr>
          <w:trHeight w:val="105"/>
        </w:trPr>
        <w:tc>
          <w:tcPr>
            <w:tcW w:w="4865" w:type="dxa"/>
            <w:tcBorders>
              <w:top w:val="single" w:sz="6" w:space="0" w:color="000000"/>
              <w:left w:val="single" w:sz="6" w:space="0" w:color="000000"/>
              <w:bottom w:val="single" w:sz="6" w:space="0" w:color="000000"/>
              <w:right w:val="single" w:sz="6" w:space="0" w:color="000000"/>
            </w:tcBorders>
            <w:hideMark/>
          </w:tcPr>
          <w:p w:rsidR="00964045" w:rsidRPr="00126557" w:rsidRDefault="00964045" w:rsidP="00006EA8">
            <w:pPr>
              <w:rPr>
                <w:szCs w:val="28"/>
                <w:lang w:val="uk-UA"/>
              </w:rPr>
            </w:pPr>
            <w:r w:rsidRPr="00126557">
              <w:rPr>
                <w:szCs w:val="28"/>
                <w:lang w:val="uk-UA"/>
              </w:rPr>
              <w:t>Диспепсія, діарея, порушення моторики ШКТ</w:t>
            </w:r>
          </w:p>
        </w:tc>
        <w:tc>
          <w:tcPr>
            <w:tcW w:w="4536" w:type="dxa"/>
            <w:tcBorders>
              <w:top w:val="single" w:sz="6" w:space="0" w:color="000000"/>
              <w:left w:val="single" w:sz="6" w:space="0" w:color="000000"/>
              <w:bottom w:val="single" w:sz="6" w:space="0" w:color="000000"/>
              <w:right w:val="single" w:sz="6" w:space="0" w:color="000000"/>
            </w:tcBorders>
            <w:hideMark/>
          </w:tcPr>
          <w:p w:rsidR="00964045" w:rsidRPr="00126557" w:rsidRDefault="00964045" w:rsidP="00006EA8">
            <w:pPr>
              <w:rPr>
                <w:szCs w:val="28"/>
                <w:lang w:val="uk-UA"/>
              </w:rPr>
            </w:pPr>
            <w:r w:rsidRPr="00126557">
              <w:rPr>
                <w:szCs w:val="28"/>
                <w:lang w:val="uk-UA"/>
              </w:rPr>
              <w:t xml:space="preserve">А, РР, </w:t>
            </w:r>
            <w:proofErr w:type="spellStart"/>
            <w:r w:rsidRPr="00126557">
              <w:rPr>
                <w:szCs w:val="28"/>
                <w:lang w:val="uk-UA"/>
              </w:rPr>
              <w:t>фолієва</w:t>
            </w:r>
            <w:proofErr w:type="spellEnd"/>
            <w:r w:rsidRPr="00126557">
              <w:rPr>
                <w:szCs w:val="28"/>
                <w:lang w:val="uk-UA"/>
              </w:rPr>
              <w:t xml:space="preserve"> кислота, В</w:t>
            </w:r>
            <w:r w:rsidRPr="00126557">
              <w:rPr>
                <w:szCs w:val="28"/>
                <w:vertAlign w:val="subscript"/>
                <w:lang w:val="uk-UA"/>
              </w:rPr>
              <w:t>12</w:t>
            </w:r>
          </w:p>
        </w:tc>
      </w:tr>
      <w:tr w:rsidR="00964045" w:rsidRPr="00126557" w:rsidTr="00006EA8">
        <w:trPr>
          <w:trHeight w:val="165"/>
        </w:trPr>
        <w:tc>
          <w:tcPr>
            <w:tcW w:w="4865" w:type="dxa"/>
            <w:tcBorders>
              <w:top w:val="single" w:sz="6" w:space="0" w:color="000000"/>
              <w:left w:val="single" w:sz="6" w:space="0" w:color="000000"/>
              <w:bottom w:val="single" w:sz="6" w:space="0" w:color="000000"/>
              <w:right w:val="single" w:sz="6" w:space="0" w:color="000000"/>
            </w:tcBorders>
            <w:hideMark/>
          </w:tcPr>
          <w:p w:rsidR="00964045" w:rsidRPr="00126557" w:rsidRDefault="00964045" w:rsidP="00006EA8">
            <w:pPr>
              <w:rPr>
                <w:szCs w:val="28"/>
                <w:lang w:val="uk-UA"/>
              </w:rPr>
            </w:pPr>
            <w:r w:rsidRPr="00126557">
              <w:rPr>
                <w:szCs w:val="28"/>
                <w:lang w:val="uk-UA"/>
              </w:rPr>
              <w:lastRenderedPageBreak/>
              <w:t>Дратівливість</w:t>
            </w:r>
          </w:p>
        </w:tc>
        <w:tc>
          <w:tcPr>
            <w:tcW w:w="4536" w:type="dxa"/>
            <w:tcBorders>
              <w:top w:val="single" w:sz="6" w:space="0" w:color="000000"/>
              <w:left w:val="single" w:sz="6" w:space="0" w:color="000000"/>
              <w:bottom w:val="single" w:sz="6" w:space="0" w:color="000000"/>
              <w:right w:val="single" w:sz="6" w:space="0" w:color="000000"/>
            </w:tcBorders>
            <w:hideMark/>
          </w:tcPr>
          <w:p w:rsidR="00964045" w:rsidRPr="00126557" w:rsidRDefault="00964045" w:rsidP="00006EA8">
            <w:pPr>
              <w:rPr>
                <w:szCs w:val="28"/>
                <w:lang w:val="uk-UA"/>
              </w:rPr>
            </w:pPr>
            <w:r w:rsidRPr="00126557">
              <w:rPr>
                <w:szCs w:val="28"/>
                <w:lang w:val="uk-UA"/>
              </w:rPr>
              <w:t>В</w:t>
            </w:r>
            <w:r w:rsidRPr="00126557">
              <w:rPr>
                <w:szCs w:val="28"/>
                <w:vertAlign w:val="subscript"/>
                <w:lang w:val="uk-UA"/>
              </w:rPr>
              <w:t>1</w:t>
            </w:r>
            <w:r w:rsidRPr="00126557">
              <w:rPr>
                <w:szCs w:val="28"/>
                <w:lang w:val="uk-UA"/>
              </w:rPr>
              <w:t>, В</w:t>
            </w:r>
            <w:r w:rsidRPr="00126557">
              <w:rPr>
                <w:szCs w:val="28"/>
                <w:vertAlign w:val="subscript"/>
                <w:lang w:val="uk-UA"/>
              </w:rPr>
              <w:t>6</w:t>
            </w:r>
            <w:r w:rsidRPr="00126557">
              <w:rPr>
                <w:szCs w:val="28"/>
                <w:lang w:val="uk-UA"/>
              </w:rPr>
              <w:t>, В</w:t>
            </w:r>
            <w:r w:rsidRPr="00126557">
              <w:rPr>
                <w:szCs w:val="28"/>
                <w:vertAlign w:val="subscript"/>
                <w:lang w:val="uk-UA"/>
              </w:rPr>
              <w:t>12</w:t>
            </w:r>
            <w:r w:rsidRPr="00126557">
              <w:rPr>
                <w:szCs w:val="28"/>
                <w:lang w:val="uk-UA"/>
              </w:rPr>
              <w:t>, РР, С, біотин</w:t>
            </w:r>
          </w:p>
        </w:tc>
      </w:tr>
      <w:tr w:rsidR="00964045" w:rsidRPr="00126557" w:rsidTr="00006EA8">
        <w:trPr>
          <w:trHeight w:val="195"/>
        </w:trPr>
        <w:tc>
          <w:tcPr>
            <w:tcW w:w="4865" w:type="dxa"/>
            <w:tcBorders>
              <w:top w:val="single" w:sz="6" w:space="0" w:color="000000"/>
              <w:left w:val="single" w:sz="6" w:space="0" w:color="000000"/>
              <w:bottom w:val="single" w:sz="6" w:space="0" w:color="000000"/>
              <w:right w:val="single" w:sz="6" w:space="0" w:color="000000"/>
            </w:tcBorders>
            <w:hideMark/>
          </w:tcPr>
          <w:p w:rsidR="00964045" w:rsidRPr="00126557" w:rsidRDefault="00964045" w:rsidP="00006EA8">
            <w:pPr>
              <w:rPr>
                <w:szCs w:val="28"/>
                <w:lang w:val="uk-UA"/>
              </w:rPr>
            </w:pPr>
            <w:r w:rsidRPr="00126557">
              <w:rPr>
                <w:szCs w:val="28"/>
                <w:lang w:val="uk-UA"/>
              </w:rPr>
              <w:t>Зниження апетиту</w:t>
            </w:r>
          </w:p>
        </w:tc>
        <w:tc>
          <w:tcPr>
            <w:tcW w:w="4536" w:type="dxa"/>
            <w:tcBorders>
              <w:top w:val="single" w:sz="6" w:space="0" w:color="000000"/>
              <w:left w:val="single" w:sz="6" w:space="0" w:color="000000"/>
              <w:bottom w:val="single" w:sz="6" w:space="0" w:color="000000"/>
              <w:right w:val="single" w:sz="6" w:space="0" w:color="000000"/>
            </w:tcBorders>
            <w:hideMark/>
          </w:tcPr>
          <w:p w:rsidR="00964045" w:rsidRPr="00126557" w:rsidRDefault="00964045" w:rsidP="00006EA8">
            <w:pPr>
              <w:rPr>
                <w:szCs w:val="28"/>
                <w:lang w:val="uk-UA"/>
              </w:rPr>
            </w:pPr>
            <w:r w:rsidRPr="00126557">
              <w:rPr>
                <w:szCs w:val="28"/>
                <w:lang w:val="uk-UA"/>
              </w:rPr>
              <w:t>А, В</w:t>
            </w:r>
            <w:r w:rsidRPr="00126557">
              <w:rPr>
                <w:szCs w:val="28"/>
                <w:vertAlign w:val="subscript"/>
                <w:lang w:val="uk-UA"/>
              </w:rPr>
              <w:t>1</w:t>
            </w:r>
            <w:r w:rsidRPr="00126557">
              <w:rPr>
                <w:szCs w:val="28"/>
                <w:lang w:val="uk-UA"/>
              </w:rPr>
              <w:t>, В</w:t>
            </w:r>
            <w:r w:rsidRPr="00126557">
              <w:rPr>
                <w:szCs w:val="28"/>
                <w:vertAlign w:val="subscript"/>
                <w:lang w:val="uk-UA"/>
              </w:rPr>
              <w:t>2</w:t>
            </w:r>
            <w:r w:rsidRPr="00126557">
              <w:rPr>
                <w:szCs w:val="28"/>
                <w:lang w:val="uk-UA"/>
              </w:rPr>
              <w:t>, В</w:t>
            </w:r>
            <w:r w:rsidRPr="00126557">
              <w:rPr>
                <w:szCs w:val="28"/>
                <w:vertAlign w:val="subscript"/>
                <w:lang w:val="uk-UA"/>
              </w:rPr>
              <w:t>6</w:t>
            </w:r>
            <w:r w:rsidRPr="00126557">
              <w:rPr>
                <w:szCs w:val="28"/>
                <w:lang w:val="uk-UA"/>
              </w:rPr>
              <w:t>, В</w:t>
            </w:r>
            <w:r w:rsidRPr="00126557">
              <w:rPr>
                <w:szCs w:val="28"/>
                <w:vertAlign w:val="subscript"/>
                <w:lang w:val="uk-UA"/>
              </w:rPr>
              <w:t>12</w:t>
            </w:r>
          </w:p>
        </w:tc>
      </w:tr>
      <w:tr w:rsidR="00964045" w:rsidRPr="00126557" w:rsidTr="00006EA8">
        <w:trPr>
          <w:trHeight w:val="165"/>
        </w:trPr>
        <w:tc>
          <w:tcPr>
            <w:tcW w:w="4865" w:type="dxa"/>
            <w:tcBorders>
              <w:top w:val="single" w:sz="6" w:space="0" w:color="000000"/>
              <w:left w:val="single" w:sz="6" w:space="0" w:color="000000"/>
              <w:bottom w:val="single" w:sz="6" w:space="0" w:color="000000"/>
              <w:right w:val="single" w:sz="6" w:space="0" w:color="000000"/>
            </w:tcBorders>
            <w:hideMark/>
          </w:tcPr>
          <w:p w:rsidR="00964045" w:rsidRPr="00126557" w:rsidRDefault="00964045" w:rsidP="00006EA8">
            <w:pPr>
              <w:rPr>
                <w:szCs w:val="28"/>
                <w:lang w:val="uk-UA"/>
              </w:rPr>
            </w:pPr>
            <w:r w:rsidRPr="00126557">
              <w:rPr>
                <w:szCs w:val="28"/>
                <w:lang w:val="uk-UA"/>
              </w:rPr>
              <w:t>Кон'юнктивіт</w:t>
            </w:r>
          </w:p>
        </w:tc>
        <w:tc>
          <w:tcPr>
            <w:tcW w:w="4536" w:type="dxa"/>
            <w:tcBorders>
              <w:top w:val="single" w:sz="6" w:space="0" w:color="000000"/>
              <w:left w:val="single" w:sz="6" w:space="0" w:color="000000"/>
              <w:bottom w:val="single" w:sz="6" w:space="0" w:color="000000"/>
              <w:right w:val="single" w:sz="6" w:space="0" w:color="000000"/>
            </w:tcBorders>
            <w:hideMark/>
          </w:tcPr>
          <w:p w:rsidR="00964045" w:rsidRPr="00126557" w:rsidRDefault="00964045" w:rsidP="00006EA8">
            <w:pPr>
              <w:rPr>
                <w:szCs w:val="28"/>
                <w:lang w:val="uk-UA"/>
              </w:rPr>
            </w:pPr>
            <w:r w:rsidRPr="00126557">
              <w:rPr>
                <w:szCs w:val="28"/>
                <w:lang w:val="uk-UA"/>
              </w:rPr>
              <w:t>А, В</w:t>
            </w:r>
            <w:r w:rsidRPr="00126557">
              <w:rPr>
                <w:szCs w:val="28"/>
                <w:vertAlign w:val="subscript"/>
                <w:lang w:val="uk-UA"/>
              </w:rPr>
              <w:t>2</w:t>
            </w:r>
            <w:r w:rsidRPr="00126557">
              <w:rPr>
                <w:szCs w:val="28"/>
                <w:lang w:val="uk-UA"/>
              </w:rPr>
              <w:t>, В</w:t>
            </w:r>
            <w:r w:rsidRPr="00126557">
              <w:rPr>
                <w:szCs w:val="28"/>
                <w:vertAlign w:val="subscript"/>
                <w:lang w:val="uk-UA"/>
              </w:rPr>
              <w:t>6</w:t>
            </w:r>
          </w:p>
        </w:tc>
      </w:tr>
      <w:tr w:rsidR="00964045" w:rsidRPr="00126557" w:rsidTr="00006EA8">
        <w:trPr>
          <w:trHeight w:val="165"/>
        </w:trPr>
        <w:tc>
          <w:tcPr>
            <w:tcW w:w="4865" w:type="dxa"/>
            <w:tcBorders>
              <w:top w:val="single" w:sz="6" w:space="0" w:color="000000"/>
              <w:left w:val="single" w:sz="6" w:space="0" w:color="000000"/>
              <w:bottom w:val="single" w:sz="6" w:space="0" w:color="000000"/>
              <w:right w:val="single" w:sz="6" w:space="0" w:color="000000"/>
            </w:tcBorders>
            <w:hideMark/>
          </w:tcPr>
          <w:p w:rsidR="00964045" w:rsidRPr="00126557" w:rsidRDefault="00964045" w:rsidP="00006EA8">
            <w:pPr>
              <w:rPr>
                <w:szCs w:val="28"/>
                <w:lang w:val="uk-UA"/>
              </w:rPr>
            </w:pPr>
            <w:r w:rsidRPr="00126557">
              <w:rPr>
                <w:szCs w:val="28"/>
                <w:lang w:val="uk-UA"/>
              </w:rPr>
              <w:t>Нудота</w:t>
            </w:r>
          </w:p>
        </w:tc>
        <w:tc>
          <w:tcPr>
            <w:tcW w:w="4536" w:type="dxa"/>
            <w:tcBorders>
              <w:top w:val="single" w:sz="6" w:space="0" w:color="000000"/>
              <w:left w:val="single" w:sz="6" w:space="0" w:color="000000"/>
              <w:bottom w:val="single" w:sz="6" w:space="0" w:color="000000"/>
              <w:right w:val="single" w:sz="6" w:space="0" w:color="000000"/>
            </w:tcBorders>
            <w:hideMark/>
          </w:tcPr>
          <w:p w:rsidR="00964045" w:rsidRPr="00126557" w:rsidRDefault="00964045" w:rsidP="00006EA8">
            <w:pPr>
              <w:rPr>
                <w:szCs w:val="28"/>
                <w:lang w:val="uk-UA"/>
              </w:rPr>
            </w:pPr>
            <w:r w:rsidRPr="00126557">
              <w:rPr>
                <w:szCs w:val="28"/>
                <w:lang w:val="uk-UA"/>
              </w:rPr>
              <w:t>В</w:t>
            </w:r>
            <w:r w:rsidRPr="00126557">
              <w:rPr>
                <w:szCs w:val="28"/>
                <w:vertAlign w:val="subscript"/>
                <w:lang w:val="uk-UA"/>
              </w:rPr>
              <w:t>1</w:t>
            </w:r>
            <w:r w:rsidRPr="00126557">
              <w:rPr>
                <w:szCs w:val="28"/>
                <w:lang w:val="uk-UA"/>
              </w:rPr>
              <w:t>, В</w:t>
            </w:r>
            <w:r w:rsidRPr="00126557">
              <w:rPr>
                <w:szCs w:val="28"/>
                <w:vertAlign w:val="subscript"/>
                <w:lang w:val="uk-UA"/>
              </w:rPr>
              <w:t>6</w:t>
            </w:r>
          </w:p>
        </w:tc>
      </w:tr>
      <w:tr w:rsidR="00964045" w:rsidRPr="00126557" w:rsidTr="00006EA8">
        <w:trPr>
          <w:trHeight w:val="165"/>
        </w:trPr>
        <w:tc>
          <w:tcPr>
            <w:tcW w:w="4865" w:type="dxa"/>
            <w:tcBorders>
              <w:top w:val="single" w:sz="6" w:space="0" w:color="000000"/>
              <w:left w:val="single" w:sz="6" w:space="0" w:color="000000"/>
              <w:bottom w:val="single" w:sz="6" w:space="0" w:color="000000"/>
              <w:right w:val="single" w:sz="6" w:space="0" w:color="000000"/>
            </w:tcBorders>
            <w:hideMark/>
          </w:tcPr>
          <w:p w:rsidR="00964045" w:rsidRPr="00126557" w:rsidRDefault="00964045" w:rsidP="00006EA8">
            <w:pPr>
              <w:rPr>
                <w:szCs w:val="28"/>
                <w:lang w:val="uk-UA"/>
              </w:rPr>
            </w:pPr>
            <w:r w:rsidRPr="00126557">
              <w:rPr>
                <w:szCs w:val="28"/>
                <w:lang w:val="uk-UA"/>
              </w:rPr>
              <w:t>Порушення сутінкового зору</w:t>
            </w:r>
          </w:p>
        </w:tc>
        <w:tc>
          <w:tcPr>
            <w:tcW w:w="4536" w:type="dxa"/>
            <w:tcBorders>
              <w:top w:val="single" w:sz="6" w:space="0" w:color="000000"/>
              <w:left w:val="single" w:sz="6" w:space="0" w:color="000000"/>
              <w:bottom w:val="single" w:sz="6" w:space="0" w:color="000000"/>
              <w:right w:val="single" w:sz="6" w:space="0" w:color="000000"/>
            </w:tcBorders>
            <w:hideMark/>
          </w:tcPr>
          <w:p w:rsidR="00964045" w:rsidRPr="00126557" w:rsidRDefault="00964045" w:rsidP="00006EA8">
            <w:pPr>
              <w:rPr>
                <w:szCs w:val="28"/>
                <w:lang w:val="uk-UA"/>
              </w:rPr>
            </w:pPr>
            <w:r w:rsidRPr="00126557">
              <w:rPr>
                <w:szCs w:val="28"/>
                <w:lang w:val="uk-UA"/>
              </w:rPr>
              <w:t>А, В</w:t>
            </w:r>
            <w:r w:rsidRPr="00126557">
              <w:rPr>
                <w:szCs w:val="28"/>
                <w:vertAlign w:val="subscript"/>
                <w:lang w:val="uk-UA"/>
              </w:rPr>
              <w:t>2</w:t>
            </w:r>
          </w:p>
        </w:tc>
      </w:tr>
      <w:tr w:rsidR="00964045" w:rsidRPr="00126557" w:rsidTr="00006EA8">
        <w:trPr>
          <w:trHeight w:val="165"/>
        </w:trPr>
        <w:tc>
          <w:tcPr>
            <w:tcW w:w="4865" w:type="dxa"/>
            <w:tcBorders>
              <w:top w:val="single" w:sz="6" w:space="0" w:color="000000"/>
              <w:left w:val="single" w:sz="6" w:space="0" w:color="000000"/>
              <w:bottom w:val="single" w:sz="6" w:space="0" w:color="000000"/>
              <w:right w:val="single" w:sz="6" w:space="0" w:color="000000"/>
            </w:tcBorders>
            <w:hideMark/>
          </w:tcPr>
          <w:p w:rsidR="00964045" w:rsidRPr="00126557" w:rsidRDefault="00964045" w:rsidP="00006EA8">
            <w:pPr>
              <w:rPr>
                <w:szCs w:val="28"/>
                <w:lang w:val="uk-UA"/>
              </w:rPr>
            </w:pPr>
            <w:r w:rsidRPr="00126557">
              <w:rPr>
                <w:szCs w:val="28"/>
                <w:lang w:val="uk-UA"/>
              </w:rPr>
              <w:t>Себорея</w:t>
            </w:r>
          </w:p>
        </w:tc>
        <w:tc>
          <w:tcPr>
            <w:tcW w:w="4536" w:type="dxa"/>
            <w:tcBorders>
              <w:top w:val="single" w:sz="6" w:space="0" w:color="000000"/>
              <w:left w:val="single" w:sz="6" w:space="0" w:color="000000"/>
              <w:bottom w:val="single" w:sz="6" w:space="0" w:color="000000"/>
              <w:right w:val="single" w:sz="6" w:space="0" w:color="000000"/>
            </w:tcBorders>
            <w:hideMark/>
          </w:tcPr>
          <w:p w:rsidR="00964045" w:rsidRPr="00126557" w:rsidRDefault="00964045" w:rsidP="00006EA8">
            <w:pPr>
              <w:rPr>
                <w:szCs w:val="28"/>
                <w:lang w:val="uk-UA"/>
              </w:rPr>
            </w:pPr>
            <w:r w:rsidRPr="00126557">
              <w:rPr>
                <w:szCs w:val="28"/>
                <w:lang w:val="uk-UA"/>
              </w:rPr>
              <w:t>А, В</w:t>
            </w:r>
            <w:r w:rsidRPr="00126557">
              <w:rPr>
                <w:szCs w:val="28"/>
                <w:vertAlign w:val="subscript"/>
                <w:lang w:val="uk-UA"/>
              </w:rPr>
              <w:t>2</w:t>
            </w:r>
            <w:r w:rsidRPr="00126557">
              <w:rPr>
                <w:szCs w:val="28"/>
                <w:lang w:val="uk-UA"/>
              </w:rPr>
              <w:t>, В</w:t>
            </w:r>
            <w:r w:rsidRPr="00126557">
              <w:rPr>
                <w:szCs w:val="28"/>
                <w:vertAlign w:val="subscript"/>
                <w:lang w:val="uk-UA"/>
              </w:rPr>
              <w:t>6</w:t>
            </w:r>
            <w:r w:rsidRPr="00126557">
              <w:rPr>
                <w:szCs w:val="28"/>
                <w:lang w:val="uk-UA"/>
              </w:rPr>
              <w:t>, РР</w:t>
            </w:r>
          </w:p>
        </w:tc>
      </w:tr>
      <w:tr w:rsidR="00964045" w:rsidRPr="00126557" w:rsidTr="00006EA8">
        <w:trPr>
          <w:trHeight w:val="165"/>
        </w:trPr>
        <w:tc>
          <w:tcPr>
            <w:tcW w:w="4865" w:type="dxa"/>
            <w:tcBorders>
              <w:top w:val="single" w:sz="6" w:space="0" w:color="000000"/>
              <w:left w:val="single" w:sz="6" w:space="0" w:color="000000"/>
              <w:bottom w:val="single" w:sz="6" w:space="0" w:color="000000"/>
              <w:right w:val="single" w:sz="6" w:space="0" w:color="000000"/>
            </w:tcBorders>
            <w:hideMark/>
          </w:tcPr>
          <w:p w:rsidR="00964045" w:rsidRPr="00126557" w:rsidRDefault="00964045" w:rsidP="00006EA8">
            <w:pPr>
              <w:rPr>
                <w:szCs w:val="28"/>
                <w:lang w:val="uk-UA"/>
              </w:rPr>
            </w:pPr>
            <w:r w:rsidRPr="00126557">
              <w:rPr>
                <w:szCs w:val="28"/>
                <w:lang w:val="uk-UA"/>
              </w:rPr>
              <w:t>Стоматит</w:t>
            </w:r>
          </w:p>
        </w:tc>
        <w:tc>
          <w:tcPr>
            <w:tcW w:w="4536" w:type="dxa"/>
            <w:tcBorders>
              <w:top w:val="single" w:sz="6" w:space="0" w:color="000000"/>
              <w:left w:val="single" w:sz="6" w:space="0" w:color="000000"/>
              <w:bottom w:val="single" w:sz="6" w:space="0" w:color="000000"/>
              <w:right w:val="single" w:sz="6" w:space="0" w:color="000000"/>
            </w:tcBorders>
            <w:hideMark/>
          </w:tcPr>
          <w:p w:rsidR="00964045" w:rsidRPr="00126557" w:rsidRDefault="00964045" w:rsidP="00006EA8">
            <w:pPr>
              <w:rPr>
                <w:szCs w:val="28"/>
                <w:lang w:val="uk-UA"/>
              </w:rPr>
            </w:pPr>
            <w:r w:rsidRPr="00126557">
              <w:rPr>
                <w:szCs w:val="28"/>
                <w:lang w:val="uk-UA"/>
              </w:rPr>
              <w:t>В</w:t>
            </w:r>
            <w:r w:rsidRPr="00126557">
              <w:rPr>
                <w:szCs w:val="28"/>
                <w:vertAlign w:val="subscript"/>
                <w:lang w:val="uk-UA"/>
              </w:rPr>
              <w:t>2</w:t>
            </w:r>
            <w:r w:rsidRPr="00126557">
              <w:rPr>
                <w:szCs w:val="28"/>
                <w:lang w:val="uk-UA"/>
              </w:rPr>
              <w:t>, В</w:t>
            </w:r>
            <w:r w:rsidRPr="00126557">
              <w:rPr>
                <w:szCs w:val="28"/>
                <w:vertAlign w:val="subscript"/>
                <w:lang w:val="uk-UA"/>
              </w:rPr>
              <w:t>6</w:t>
            </w:r>
          </w:p>
        </w:tc>
      </w:tr>
      <w:tr w:rsidR="00964045" w:rsidRPr="00126557" w:rsidTr="00006EA8">
        <w:trPr>
          <w:trHeight w:val="165"/>
        </w:trPr>
        <w:tc>
          <w:tcPr>
            <w:tcW w:w="4865" w:type="dxa"/>
            <w:tcBorders>
              <w:top w:val="single" w:sz="6" w:space="0" w:color="000000"/>
              <w:left w:val="single" w:sz="6" w:space="0" w:color="000000"/>
              <w:bottom w:val="single" w:sz="6" w:space="0" w:color="000000"/>
              <w:right w:val="single" w:sz="6" w:space="0" w:color="000000"/>
            </w:tcBorders>
            <w:hideMark/>
          </w:tcPr>
          <w:p w:rsidR="00964045" w:rsidRPr="00126557" w:rsidRDefault="00964045" w:rsidP="00006EA8">
            <w:pPr>
              <w:rPr>
                <w:szCs w:val="28"/>
                <w:lang w:val="uk-UA"/>
              </w:rPr>
            </w:pPr>
            <w:r w:rsidRPr="00126557">
              <w:rPr>
                <w:szCs w:val="28"/>
                <w:lang w:val="uk-UA"/>
              </w:rPr>
              <w:t>Сухість, випадіння волосся</w:t>
            </w:r>
          </w:p>
        </w:tc>
        <w:tc>
          <w:tcPr>
            <w:tcW w:w="4536" w:type="dxa"/>
            <w:tcBorders>
              <w:top w:val="single" w:sz="6" w:space="0" w:color="000000"/>
              <w:left w:val="single" w:sz="6" w:space="0" w:color="000000"/>
              <w:bottom w:val="single" w:sz="6" w:space="0" w:color="000000"/>
              <w:right w:val="single" w:sz="6" w:space="0" w:color="000000"/>
            </w:tcBorders>
            <w:hideMark/>
          </w:tcPr>
          <w:p w:rsidR="00964045" w:rsidRPr="00126557" w:rsidRDefault="00964045" w:rsidP="00006EA8">
            <w:pPr>
              <w:rPr>
                <w:szCs w:val="28"/>
                <w:lang w:val="uk-UA"/>
              </w:rPr>
            </w:pPr>
            <w:r w:rsidRPr="00126557">
              <w:rPr>
                <w:szCs w:val="28"/>
                <w:lang w:val="uk-UA"/>
              </w:rPr>
              <w:t>А, В</w:t>
            </w:r>
            <w:r w:rsidRPr="00126557">
              <w:rPr>
                <w:szCs w:val="28"/>
                <w:vertAlign w:val="subscript"/>
                <w:lang w:val="uk-UA"/>
              </w:rPr>
              <w:t>6</w:t>
            </w:r>
            <w:r w:rsidRPr="00126557">
              <w:rPr>
                <w:szCs w:val="28"/>
                <w:lang w:val="uk-UA"/>
              </w:rPr>
              <w:t>, біотин</w:t>
            </w:r>
          </w:p>
        </w:tc>
      </w:tr>
      <w:tr w:rsidR="00964045" w:rsidRPr="00126557" w:rsidTr="00006EA8">
        <w:trPr>
          <w:trHeight w:val="180"/>
        </w:trPr>
        <w:tc>
          <w:tcPr>
            <w:tcW w:w="4865" w:type="dxa"/>
            <w:tcBorders>
              <w:top w:val="single" w:sz="6" w:space="0" w:color="000000"/>
              <w:left w:val="single" w:sz="6" w:space="0" w:color="000000"/>
              <w:bottom w:val="single" w:sz="6" w:space="0" w:color="000000"/>
              <w:right w:val="single" w:sz="6" w:space="0" w:color="000000"/>
            </w:tcBorders>
            <w:hideMark/>
          </w:tcPr>
          <w:p w:rsidR="00964045" w:rsidRPr="00126557" w:rsidRDefault="00964045" w:rsidP="00006EA8">
            <w:pPr>
              <w:rPr>
                <w:szCs w:val="28"/>
                <w:lang w:val="uk-UA"/>
              </w:rPr>
            </w:pPr>
            <w:r w:rsidRPr="00126557">
              <w:rPr>
                <w:szCs w:val="28"/>
                <w:lang w:val="uk-UA"/>
              </w:rPr>
              <w:t>Сухість шкіри</w:t>
            </w:r>
          </w:p>
        </w:tc>
        <w:tc>
          <w:tcPr>
            <w:tcW w:w="4536" w:type="dxa"/>
            <w:tcBorders>
              <w:top w:val="single" w:sz="6" w:space="0" w:color="000000"/>
              <w:left w:val="single" w:sz="6" w:space="0" w:color="000000"/>
              <w:bottom w:val="single" w:sz="6" w:space="0" w:color="000000"/>
              <w:right w:val="single" w:sz="6" w:space="0" w:color="000000"/>
            </w:tcBorders>
            <w:hideMark/>
          </w:tcPr>
          <w:p w:rsidR="00964045" w:rsidRPr="00126557" w:rsidRDefault="00964045" w:rsidP="00006EA8">
            <w:pPr>
              <w:rPr>
                <w:szCs w:val="28"/>
                <w:lang w:val="uk-UA"/>
              </w:rPr>
            </w:pPr>
            <w:r w:rsidRPr="00126557">
              <w:rPr>
                <w:szCs w:val="28"/>
                <w:lang w:val="uk-UA"/>
              </w:rPr>
              <w:t>С, А, В</w:t>
            </w:r>
            <w:r w:rsidRPr="00126557">
              <w:rPr>
                <w:szCs w:val="28"/>
                <w:vertAlign w:val="subscript"/>
                <w:lang w:val="uk-UA"/>
              </w:rPr>
              <w:t>6</w:t>
            </w:r>
            <w:r w:rsidRPr="00126557">
              <w:rPr>
                <w:szCs w:val="28"/>
                <w:lang w:val="uk-UA"/>
              </w:rPr>
              <w:t>, біотин</w:t>
            </w:r>
          </w:p>
        </w:tc>
      </w:tr>
      <w:tr w:rsidR="00964045" w:rsidRPr="00126557" w:rsidTr="00006EA8">
        <w:trPr>
          <w:trHeight w:val="60"/>
        </w:trPr>
        <w:tc>
          <w:tcPr>
            <w:tcW w:w="4865" w:type="dxa"/>
            <w:tcBorders>
              <w:top w:val="single" w:sz="6" w:space="0" w:color="000000"/>
              <w:left w:val="single" w:sz="6" w:space="0" w:color="000000"/>
              <w:bottom w:val="single" w:sz="6" w:space="0" w:color="000000"/>
              <w:right w:val="single" w:sz="6" w:space="0" w:color="000000"/>
            </w:tcBorders>
            <w:hideMark/>
          </w:tcPr>
          <w:p w:rsidR="00964045" w:rsidRPr="00126557" w:rsidRDefault="00964045" w:rsidP="00006EA8">
            <w:pPr>
              <w:rPr>
                <w:szCs w:val="28"/>
                <w:lang w:val="uk-UA"/>
              </w:rPr>
            </w:pPr>
            <w:r w:rsidRPr="00126557">
              <w:rPr>
                <w:szCs w:val="28"/>
                <w:lang w:val="uk-UA"/>
              </w:rPr>
              <w:t>Схильність до інфекцій</w:t>
            </w:r>
          </w:p>
        </w:tc>
        <w:tc>
          <w:tcPr>
            <w:tcW w:w="4536" w:type="dxa"/>
            <w:tcBorders>
              <w:top w:val="single" w:sz="6" w:space="0" w:color="000000"/>
              <w:left w:val="single" w:sz="6" w:space="0" w:color="000000"/>
              <w:bottom w:val="single" w:sz="6" w:space="0" w:color="000000"/>
              <w:right w:val="single" w:sz="6" w:space="0" w:color="000000"/>
            </w:tcBorders>
            <w:hideMark/>
          </w:tcPr>
          <w:p w:rsidR="00964045" w:rsidRPr="00126557" w:rsidRDefault="00964045" w:rsidP="00006EA8">
            <w:pPr>
              <w:rPr>
                <w:szCs w:val="28"/>
                <w:lang w:val="uk-UA"/>
              </w:rPr>
            </w:pPr>
            <w:r w:rsidRPr="00126557">
              <w:rPr>
                <w:szCs w:val="28"/>
                <w:lang w:val="uk-UA"/>
              </w:rPr>
              <w:t>С, А</w:t>
            </w:r>
          </w:p>
        </w:tc>
      </w:tr>
      <w:tr w:rsidR="00964045" w:rsidRPr="00126557" w:rsidTr="00006EA8">
        <w:trPr>
          <w:trHeight w:val="165"/>
        </w:trPr>
        <w:tc>
          <w:tcPr>
            <w:tcW w:w="4865" w:type="dxa"/>
            <w:tcBorders>
              <w:top w:val="single" w:sz="6" w:space="0" w:color="000000"/>
              <w:left w:val="single" w:sz="6" w:space="0" w:color="000000"/>
              <w:bottom w:val="single" w:sz="6" w:space="0" w:color="000000"/>
              <w:right w:val="single" w:sz="6" w:space="0" w:color="000000"/>
            </w:tcBorders>
            <w:hideMark/>
          </w:tcPr>
          <w:p w:rsidR="00964045" w:rsidRPr="00126557" w:rsidRDefault="00964045" w:rsidP="00006EA8">
            <w:pPr>
              <w:rPr>
                <w:szCs w:val="28"/>
                <w:lang w:val="uk-UA"/>
              </w:rPr>
            </w:pPr>
            <w:r w:rsidRPr="00126557">
              <w:rPr>
                <w:szCs w:val="28"/>
                <w:lang w:val="uk-UA"/>
              </w:rPr>
              <w:t>Схильність до крововиливів</w:t>
            </w:r>
          </w:p>
        </w:tc>
        <w:tc>
          <w:tcPr>
            <w:tcW w:w="4536" w:type="dxa"/>
            <w:tcBorders>
              <w:top w:val="single" w:sz="6" w:space="0" w:color="000000"/>
              <w:left w:val="single" w:sz="6" w:space="0" w:color="000000"/>
              <w:bottom w:val="single" w:sz="6" w:space="0" w:color="000000"/>
              <w:right w:val="single" w:sz="6" w:space="0" w:color="000000"/>
            </w:tcBorders>
            <w:hideMark/>
          </w:tcPr>
          <w:p w:rsidR="00964045" w:rsidRPr="00126557" w:rsidRDefault="00964045" w:rsidP="00006EA8">
            <w:pPr>
              <w:rPr>
                <w:szCs w:val="28"/>
                <w:lang w:val="uk-UA"/>
              </w:rPr>
            </w:pPr>
            <w:r w:rsidRPr="00126557">
              <w:rPr>
                <w:szCs w:val="28"/>
                <w:lang w:val="uk-UA"/>
              </w:rPr>
              <w:t>С, Е, К</w:t>
            </w:r>
          </w:p>
        </w:tc>
      </w:tr>
    </w:tbl>
    <w:p w:rsidR="00964045" w:rsidRPr="00126557" w:rsidRDefault="00964045" w:rsidP="00964045">
      <w:pPr>
        <w:pStyle w:val="a5"/>
        <w:ind w:firstLine="567"/>
        <w:rPr>
          <w:szCs w:val="28"/>
        </w:rPr>
      </w:pPr>
    </w:p>
    <w:p w:rsidR="00964045" w:rsidRPr="00126557" w:rsidRDefault="00964045" w:rsidP="00E9601A">
      <w:pPr>
        <w:ind w:firstLine="539"/>
        <w:jc w:val="both"/>
        <w:rPr>
          <w:szCs w:val="28"/>
          <w:lang w:val="uk-UA"/>
        </w:rPr>
      </w:pPr>
      <w:r w:rsidRPr="00126557">
        <w:rPr>
          <w:szCs w:val="28"/>
          <w:lang w:val="uk-UA"/>
        </w:rPr>
        <w:t xml:space="preserve">За наявності цих ознак, даних біохімічних тестів (визначення концентрації вітамінів, активності </w:t>
      </w:r>
      <w:proofErr w:type="spellStart"/>
      <w:r w:rsidRPr="00126557">
        <w:rPr>
          <w:szCs w:val="28"/>
          <w:lang w:val="uk-UA"/>
        </w:rPr>
        <w:t>вітамін</w:t>
      </w:r>
      <w:r w:rsidR="00593BA1">
        <w:rPr>
          <w:szCs w:val="28"/>
          <w:lang w:val="uk-UA"/>
        </w:rPr>
        <w:t>о</w:t>
      </w:r>
      <w:r w:rsidRPr="00126557">
        <w:rPr>
          <w:szCs w:val="28"/>
          <w:lang w:val="uk-UA"/>
        </w:rPr>
        <w:t>залежних</w:t>
      </w:r>
      <w:proofErr w:type="spellEnd"/>
      <w:r w:rsidRPr="00126557">
        <w:rPr>
          <w:szCs w:val="28"/>
          <w:lang w:val="uk-UA"/>
        </w:rPr>
        <w:t xml:space="preserve"> ферментів) варто уважно проаналізувати харчовий раціон і в першу чергу, доповнити його продуктами, що є джерелом необхідних вітамінів (таблиця 4), в другу чергу, за показаннями, - функціональними продуктами, вітамінними препаратами, дієтичними добавками.</w:t>
      </w:r>
    </w:p>
    <w:p w:rsidR="00964045" w:rsidRPr="00126557" w:rsidRDefault="00964045" w:rsidP="00964045">
      <w:pPr>
        <w:pStyle w:val="a5"/>
        <w:ind w:firstLine="567"/>
        <w:jc w:val="right"/>
        <w:rPr>
          <w:w w:val="100"/>
          <w:szCs w:val="28"/>
        </w:rPr>
      </w:pPr>
      <w:r w:rsidRPr="00126557">
        <w:rPr>
          <w:w w:val="100"/>
          <w:szCs w:val="28"/>
        </w:rPr>
        <w:t>Таблиця 4.</w:t>
      </w:r>
    </w:p>
    <w:p w:rsidR="00964045" w:rsidRPr="00126557" w:rsidRDefault="00964045" w:rsidP="00E9601A">
      <w:pPr>
        <w:ind w:firstLine="539"/>
        <w:jc w:val="center"/>
        <w:rPr>
          <w:b/>
          <w:szCs w:val="28"/>
          <w:lang w:val="uk-UA"/>
        </w:rPr>
      </w:pPr>
      <w:r w:rsidRPr="00126557">
        <w:rPr>
          <w:b/>
          <w:szCs w:val="28"/>
          <w:lang w:val="uk-UA"/>
        </w:rPr>
        <w:t>Основні джерела вітамінів</w:t>
      </w:r>
    </w:p>
    <w:tbl>
      <w:tblPr>
        <w:tblW w:w="9781" w:type="dxa"/>
        <w:tblInd w:w="70"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tblPr>
      <w:tblGrid>
        <w:gridCol w:w="1843"/>
        <w:gridCol w:w="7938"/>
      </w:tblGrid>
      <w:tr w:rsidR="00964045" w:rsidRPr="00126557" w:rsidTr="00006EA8">
        <w:trPr>
          <w:trHeight w:val="459"/>
        </w:trPr>
        <w:tc>
          <w:tcPr>
            <w:tcW w:w="1843" w:type="dxa"/>
            <w:tcBorders>
              <w:top w:val="single" w:sz="4" w:space="0" w:color="auto"/>
              <w:left w:val="single" w:sz="4" w:space="0" w:color="auto"/>
            </w:tcBorders>
          </w:tcPr>
          <w:p w:rsidR="00964045" w:rsidRPr="00126557" w:rsidRDefault="00964045" w:rsidP="00006EA8">
            <w:pPr>
              <w:pStyle w:val="a5"/>
              <w:jc w:val="center"/>
              <w:rPr>
                <w:b/>
                <w:w w:val="100"/>
                <w:szCs w:val="28"/>
              </w:rPr>
            </w:pPr>
            <w:r w:rsidRPr="00126557">
              <w:rPr>
                <w:b/>
                <w:w w:val="100"/>
                <w:szCs w:val="28"/>
              </w:rPr>
              <w:t>Вітамін</w:t>
            </w:r>
          </w:p>
        </w:tc>
        <w:tc>
          <w:tcPr>
            <w:tcW w:w="7938" w:type="dxa"/>
            <w:tcBorders>
              <w:top w:val="single" w:sz="4" w:space="0" w:color="auto"/>
              <w:left w:val="single" w:sz="4" w:space="0" w:color="auto"/>
              <w:bottom w:val="single" w:sz="4" w:space="0" w:color="auto"/>
              <w:right w:val="single" w:sz="4" w:space="0" w:color="auto"/>
            </w:tcBorders>
          </w:tcPr>
          <w:p w:rsidR="00964045" w:rsidRPr="00126557" w:rsidRDefault="00964045" w:rsidP="00006EA8">
            <w:pPr>
              <w:pStyle w:val="a5"/>
              <w:jc w:val="center"/>
              <w:rPr>
                <w:b/>
                <w:w w:val="100"/>
                <w:szCs w:val="28"/>
              </w:rPr>
            </w:pPr>
            <w:r w:rsidRPr="00126557">
              <w:rPr>
                <w:b/>
                <w:w w:val="100"/>
                <w:szCs w:val="28"/>
              </w:rPr>
              <w:t>Джерело (мг на 100 г продукту)</w:t>
            </w:r>
          </w:p>
        </w:tc>
      </w:tr>
      <w:tr w:rsidR="00964045" w:rsidRPr="00126557" w:rsidTr="00006EA8">
        <w:tblPrEx>
          <w:tblBorders>
            <w:left w:val="single" w:sz="6" w:space="0" w:color="auto"/>
            <w:right w:val="single" w:sz="6" w:space="0" w:color="auto"/>
          </w:tblBorders>
        </w:tblPrEx>
        <w:tc>
          <w:tcPr>
            <w:tcW w:w="1843" w:type="dxa"/>
            <w:tcBorders>
              <w:top w:val="nil"/>
            </w:tcBorders>
          </w:tcPr>
          <w:p w:rsidR="00830ACC" w:rsidRPr="00126557" w:rsidRDefault="00964045" w:rsidP="00830ACC">
            <w:pPr>
              <w:pStyle w:val="a5"/>
              <w:jc w:val="center"/>
              <w:rPr>
                <w:w w:val="100"/>
                <w:szCs w:val="28"/>
              </w:rPr>
            </w:pPr>
            <w:r w:rsidRPr="00126557">
              <w:rPr>
                <w:w w:val="100"/>
                <w:szCs w:val="28"/>
              </w:rPr>
              <w:t>Аскорбінова кислота</w:t>
            </w:r>
          </w:p>
          <w:p w:rsidR="00964045" w:rsidRPr="00126557" w:rsidRDefault="00964045" w:rsidP="00830ACC">
            <w:pPr>
              <w:pStyle w:val="a5"/>
              <w:jc w:val="center"/>
              <w:rPr>
                <w:w w:val="100"/>
                <w:szCs w:val="28"/>
              </w:rPr>
            </w:pPr>
            <w:r w:rsidRPr="00126557">
              <w:rPr>
                <w:w w:val="100"/>
                <w:szCs w:val="28"/>
              </w:rPr>
              <w:t>(С)</w:t>
            </w:r>
          </w:p>
        </w:tc>
        <w:tc>
          <w:tcPr>
            <w:tcW w:w="7938" w:type="dxa"/>
            <w:tcBorders>
              <w:top w:val="nil"/>
            </w:tcBorders>
          </w:tcPr>
          <w:p w:rsidR="00964045" w:rsidRPr="00126557" w:rsidRDefault="00964045" w:rsidP="00006EA8">
            <w:pPr>
              <w:pStyle w:val="a5"/>
              <w:rPr>
                <w:w w:val="100"/>
                <w:szCs w:val="28"/>
              </w:rPr>
            </w:pPr>
            <w:r w:rsidRPr="00126557">
              <w:rPr>
                <w:w w:val="100"/>
                <w:szCs w:val="28"/>
              </w:rPr>
              <w:t>Шипшина (1200 мг), перець солодкий  (250), чорна смородина (200), зелень петрушки (150), кріп (100), суниці, апельсини (60), шпинат (55), капуста, лимони (45),  яблука  (6,0 мг).</w:t>
            </w:r>
          </w:p>
        </w:tc>
      </w:tr>
      <w:tr w:rsidR="00964045" w:rsidRPr="00126557" w:rsidTr="00006EA8">
        <w:tblPrEx>
          <w:tblBorders>
            <w:left w:val="single" w:sz="6" w:space="0" w:color="auto"/>
            <w:right w:val="single" w:sz="6" w:space="0" w:color="auto"/>
          </w:tblBorders>
        </w:tblPrEx>
        <w:tc>
          <w:tcPr>
            <w:tcW w:w="1843" w:type="dxa"/>
            <w:tcBorders>
              <w:left w:val="single" w:sz="4" w:space="0" w:color="auto"/>
            </w:tcBorders>
          </w:tcPr>
          <w:p w:rsidR="00964045" w:rsidRPr="00126557" w:rsidRDefault="00964045" w:rsidP="00830ACC">
            <w:pPr>
              <w:pStyle w:val="a5"/>
              <w:jc w:val="center"/>
              <w:rPr>
                <w:w w:val="100"/>
                <w:szCs w:val="28"/>
              </w:rPr>
            </w:pPr>
            <w:r w:rsidRPr="00126557">
              <w:rPr>
                <w:w w:val="100"/>
                <w:szCs w:val="28"/>
              </w:rPr>
              <w:t>Тіамін</w:t>
            </w:r>
          </w:p>
          <w:p w:rsidR="00964045" w:rsidRPr="00126557" w:rsidRDefault="00964045" w:rsidP="00830ACC">
            <w:pPr>
              <w:pStyle w:val="a5"/>
              <w:jc w:val="center"/>
              <w:rPr>
                <w:w w:val="100"/>
                <w:szCs w:val="28"/>
              </w:rPr>
            </w:pPr>
            <w:r w:rsidRPr="00126557">
              <w:rPr>
                <w:w w:val="100"/>
                <w:szCs w:val="28"/>
              </w:rPr>
              <w:t>(В1)</w:t>
            </w:r>
          </w:p>
        </w:tc>
        <w:tc>
          <w:tcPr>
            <w:tcW w:w="7938" w:type="dxa"/>
          </w:tcPr>
          <w:p w:rsidR="00964045" w:rsidRPr="00126557" w:rsidRDefault="00964045" w:rsidP="00006EA8">
            <w:pPr>
              <w:pStyle w:val="a5"/>
              <w:rPr>
                <w:w w:val="100"/>
                <w:szCs w:val="28"/>
              </w:rPr>
            </w:pPr>
            <w:r w:rsidRPr="00126557">
              <w:rPr>
                <w:w w:val="100"/>
                <w:szCs w:val="28"/>
              </w:rPr>
              <w:t>Горох (0,9 мг), свинина (0,52), геркулес (0,45), пшоно (0,42), нирки (0,39),  печінка (0,3), хліб з борошна цільного помелу (0,3 мг).</w:t>
            </w:r>
          </w:p>
        </w:tc>
      </w:tr>
      <w:tr w:rsidR="00964045" w:rsidRPr="00126557" w:rsidTr="00006EA8">
        <w:tblPrEx>
          <w:tblBorders>
            <w:left w:val="single" w:sz="6" w:space="0" w:color="auto"/>
            <w:right w:val="single" w:sz="6" w:space="0" w:color="auto"/>
          </w:tblBorders>
        </w:tblPrEx>
        <w:tc>
          <w:tcPr>
            <w:tcW w:w="1843" w:type="dxa"/>
            <w:tcBorders>
              <w:left w:val="single" w:sz="4" w:space="0" w:color="auto"/>
            </w:tcBorders>
          </w:tcPr>
          <w:p w:rsidR="00964045" w:rsidRPr="00126557" w:rsidRDefault="00964045" w:rsidP="00830ACC">
            <w:pPr>
              <w:pStyle w:val="a5"/>
              <w:jc w:val="center"/>
              <w:rPr>
                <w:w w:val="100"/>
                <w:szCs w:val="28"/>
              </w:rPr>
            </w:pPr>
            <w:r w:rsidRPr="00126557">
              <w:rPr>
                <w:w w:val="100"/>
                <w:szCs w:val="28"/>
              </w:rPr>
              <w:t>Рибофлавін</w:t>
            </w:r>
          </w:p>
          <w:p w:rsidR="00964045" w:rsidRPr="00126557" w:rsidRDefault="00964045" w:rsidP="00830ACC">
            <w:pPr>
              <w:pStyle w:val="a5"/>
              <w:jc w:val="center"/>
              <w:rPr>
                <w:w w:val="100"/>
                <w:szCs w:val="28"/>
              </w:rPr>
            </w:pPr>
            <w:r w:rsidRPr="00126557">
              <w:rPr>
                <w:w w:val="100"/>
                <w:szCs w:val="28"/>
              </w:rPr>
              <w:t>(В2)</w:t>
            </w:r>
          </w:p>
        </w:tc>
        <w:tc>
          <w:tcPr>
            <w:tcW w:w="7938" w:type="dxa"/>
          </w:tcPr>
          <w:p w:rsidR="00964045" w:rsidRPr="00126557" w:rsidRDefault="00964045" w:rsidP="009F3CF7">
            <w:pPr>
              <w:pStyle w:val="a5"/>
              <w:rPr>
                <w:w w:val="100"/>
                <w:szCs w:val="28"/>
              </w:rPr>
            </w:pPr>
            <w:r w:rsidRPr="00126557">
              <w:rPr>
                <w:w w:val="100"/>
                <w:szCs w:val="28"/>
              </w:rPr>
              <w:t>Печінка (2,2 мг), нирки (1,8), дріжджі (0,68), яйця (0,44), сир голландський (0,38), сир м’який (0,25), гречка (0,20), молочнокислі продукти (до 0,3 мг).</w:t>
            </w:r>
          </w:p>
        </w:tc>
      </w:tr>
      <w:tr w:rsidR="00964045" w:rsidRPr="00126557" w:rsidTr="00006EA8">
        <w:tblPrEx>
          <w:tblBorders>
            <w:left w:val="single" w:sz="6" w:space="0" w:color="auto"/>
            <w:right w:val="single" w:sz="6" w:space="0" w:color="auto"/>
          </w:tblBorders>
        </w:tblPrEx>
        <w:tc>
          <w:tcPr>
            <w:tcW w:w="1843" w:type="dxa"/>
            <w:tcBorders>
              <w:left w:val="single" w:sz="4" w:space="0" w:color="auto"/>
            </w:tcBorders>
          </w:tcPr>
          <w:p w:rsidR="00964045" w:rsidRPr="00126557" w:rsidRDefault="00964045" w:rsidP="00830ACC">
            <w:pPr>
              <w:pStyle w:val="a5"/>
              <w:jc w:val="center"/>
              <w:rPr>
                <w:w w:val="100"/>
                <w:szCs w:val="28"/>
              </w:rPr>
            </w:pPr>
            <w:r w:rsidRPr="00126557">
              <w:rPr>
                <w:w w:val="100"/>
                <w:szCs w:val="28"/>
              </w:rPr>
              <w:t>Піридоксин</w:t>
            </w:r>
          </w:p>
          <w:p w:rsidR="00964045" w:rsidRPr="00126557" w:rsidRDefault="00964045" w:rsidP="00830ACC">
            <w:pPr>
              <w:pStyle w:val="a5"/>
              <w:jc w:val="center"/>
              <w:rPr>
                <w:w w:val="100"/>
                <w:szCs w:val="28"/>
              </w:rPr>
            </w:pPr>
            <w:r w:rsidRPr="00126557">
              <w:rPr>
                <w:w w:val="100"/>
                <w:szCs w:val="28"/>
              </w:rPr>
              <w:t>(В6 )</w:t>
            </w:r>
          </w:p>
        </w:tc>
        <w:tc>
          <w:tcPr>
            <w:tcW w:w="7938" w:type="dxa"/>
          </w:tcPr>
          <w:p w:rsidR="00964045" w:rsidRPr="00126557" w:rsidRDefault="00964045" w:rsidP="00862FA1">
            <w:pPr>
              <w:pStyle w:val="a5"/>
              <w:rPr>
                <w:w w:val="100"/>
                <w:szCs w:val="28"/>
              </w:rPr>
            </w:pPr>
            <w:r w:rsidRPr="00126557">
              <w:rPr>
                <w:w w:val="100"/>
                <w:szCs w:val="28"/>
              </w:rPr>
              <w:t>Печінка яловича (0,7 мг), часник (0,6), горіхи (до 0,6 мг), кури (0,52), пшоно (0,52), гранат (0,5), гречка (0,4), перлова крупа (0,36), перець (0,35), банани (0,3 мг).</w:t>
            </w:r>
          </w:p>
        </w:tc>
      </w:tr>
      <w:tr w:rsidR="00964045" w:rsidRPr="00126557" w:rsidTr="00006EA8">
        <w:tblPrEx>
          <w:tblBorders>
            <w:left w:val="single" w:sz="6" w:space="0" w:color="auto"/>
            <w:right w:val="single" w:sz="6" w:space="0" w:color="auto"/>
          </w:tblBorders>
        </w:tblPrEx>
        <w:tc>
          <w:tcPr>
            <w:tcW w:w="1843" w:type="dxa"/>
            <w:tcBorders>
              <w:left w:val="single" w:sz="4" w:space="0" w:color="auto"/>
            </w:tcBorders>
          </w:tcPr>
          <w:p w:rsidR="00830ACC" w:rsidRPr="00126557" w:rsidRDefault="00964045" w:rsidP="00830ACC">
            <w:pPr>
              <w:pStyle w:val="a5"/>
              <w:jc w:val="center"/>
              <w:rPr>
                <w:w w:val="100"/>
                <w:szCs w:val="28"/>
              </w:rPr>
            </w:pPr>
            <w:proofErr w:type="spellStart"/>
            <w:r w:rsidRPr="00126557">
              <w:rPr>
                <w:w w:val="100"/>
                <w:szCs w:val="28"/>
              </w:rPr>
              <w:t>Ніацин</w:t>
            </w:r>
            <w:proofErr w:type="spellEnd"/>
            <w:r w:rsidRPr="00126557">
              <w:rPr>
                <w:w w:val="100"/>
                <w:szCs w:val="28"/>
              </w:rPr>
              <w:t xml:space="preserve"> </w:t>
            </w:r>
          </w:p>
          <w:p w:rsidR="00964045" w:rsidRPr="00126557" w:rsidRDefault="00964045" w:rsidP="00830ACC">
            <w:pPr>
              <w:pStyle w:val="a5"/>
              <w:jc w:val="center"/>
              <w:rPr>
                <w:w w:val="100"/>
                <w:szCs w:val="28"/>
              </w:rPr>
            </w:pPr>
            <w:r w:rsidRPr="00126557">
              <w:rPr>
                <w:w w:val="100"/>
                <w:szCs w:val="28"/>
              </w:rPr>
              <w:t>(РР)</w:t>
            </w:r>
          </w:p>
        </w:tc>
        <w:tc>
          <w:tcPr>
            <w:tcW w:w="7938" w:type="dxa"/>
            <w:tcBorders>
              <w:bottom w:val="single" w:sz="4" w:space="0" w:color="auto"/>
            </w:tcBorders>
          </w:tcPr>
          <w:p w:rsidR="00964045" w:rsidRPr="00126557" w:rsidRDefault="00964045" w:rsidP="00862FA1">
            <w:pPr>
              <w:pStyle w:val="a5"/>
              <w:rPr>
                <w:w w:val="100"/>
                <w:szCs w:val="28"/>
              </w:rPr>
            </w:pPr>
            <w:r w:rsidRPr="00126557">
              <w:rPr>
                <w:w w:val="100"/>
                <w:szCs w:val="28"/>
              </w:rPr>
              <w:t>Пшеничні висівки (до 30 мг), печінка свиняча (12,0 мг), дріжджі (11,4), печінка яловича (9,0), риба (до 9,0), кури (7,7), качки (6,0),  нирки (5,7), яловичина (5,0), свинина (2,6).</w:t>
            </w:r>
          </w:p>
        </w:tc>
      </w:tr>
      <w:tr w:rsidR="00964045" w:rsidRPr="00126557" w:rsidTr="00006EA8">
        <w:tblPrEx>
          <w:tblBorders>
            <w:left w:val="single" w:sz="6" w:space="0" w:color="auto"/>
            <w:right w:val="single" w:sz="6" w:space="0" w:color="auto"/>
          </w:tblBorders>
        </w:tblPrEx>
        <w:tc>
          <w:tcPr>
            <w:tcW w:w="1843" w:type="dxa"/>
            <w:tcBorders>
              <w:left w:val="single" w:sz="4" w:space="0" w:color="auto"/>
            </w:tcBorders>
          </w:tcPr>
          <w:p w:rsidR="00830ACC" w:rsidRPr="00126557" w:rsidRDefault="00964045" w:rsidP="00830ACC">
            <w:pPr>
              <w:pStyle w:val="a5"/>
              <w:jc w:val="center"/>
              <w:rPr>
                <w:w w:val="100"/>
                <w:szCs w:val="28"/>
              </w:rPr>
            </w:pPr>
            <w:proofErr w:type="spellStart"/>
            <w:r w:rsidRPr="00126557">
              <w:rPr>
                <w:w w:val="100"/>
                <w:szCs w:val="28"/>
              </w:rPr>
              <w:t>Цианокоболамін</w:t>
            </w:r>
            <w:proofErr w:type="spellEnd"/>
            <w:r w:rsidRPr="00126557">
              <w:rPr>
                <w:w w:val="100"/>
                <w:szCs w:val="28"/>
              </w:rPr>
              <w:t xml:space="preserve"> </w:t>
            </w:r>
          </w:p>
          <w:p w:rsidR="00964045" w:rsidRPr="00126557" w:rsidRDefault="00964045" w:rsidP="00830ACC">
            <w:pPr>
              <w:pStyle w:val="a5"/>
              <w:jc w:val="center"/>
              <w:rPr>
                <w:w w:val="100"/>
                <w:szCs w:val="28"/>
              </w:rPr>
            </w:pPr>
            <w:r w:rsidRPr="00126557">
              <w:rPr>
                <w:w w:val="100"/>
                <w:szCs w:val="28"/>
              </w:rPr>
              <w:t>(B12)</w:t>
            </w:r>
          </w:p>
        </w:tc>
        <w:tc>
          <w:tcPr>
            <w:tcW w:w="7938" w:type="dxa"/>
            <w:tcBorders>
              <w:bottom w:val="single" w:sz="4" w:space="0" w:color="auto"/>
            </w:tcBorders>
          </w:tcPr>
          <w:p w:rsidR="00964045" w:rsidRPr="00126557" w:rsidRDefault="00964045" w:rsidP="00862FA1">
            <w:pPr>
              <w:pStyle w:val="a5"/>
              <w:rPr>
                <w:w w:val="100"/>
                <w:szCs w:val="28"/>
              </w:rPr>
            </w:pPr>
            <w:r w:rsidRPr="00126557">
              <w:rPr>
                <w:w w:val="100"/>
                <w:szCs w:val="28"/>
              </w:rPr>
              <w:t xml:space="preserve">Печінка свиняча (до 25 </w:t>
            </w:r>
            <w:proofErr w:type="spellStart"/>
            <w:r w:rsidRPr="00126557">
              <w:rPr>
                <w:w w:val="100"/>
                <w:szCs w:val="28"/>
              </w:rPr>
              <w:t>мкг</w:t>
            </w:r>
            <w:proofErr w:type="spellEnd"/>
            <w:r w:rsidRPr="00126557">
              <w:rPr>
                <w:w w:val="100"/>
                <w:szCs w:val="28"/>
              </w:rPr>
              <w:t xml:space="preserve">), свинина, яловичина (до 2,0 </w:t>
            </w:r>
            <w:proofErr w:type="spellStart"/>
            <w:r w:rsidRPr="00126557">
              <w:rPr>
                <w:w w:val="100"/>
                <w:szCs w:val="28"/>
              </w:rPr>
              <w:t>мкг</w:t>
            </w:r>
            <w:proofErr w:type="spellEnd"/>
            <w:r w:rsidRPr="00126557">
              <w:rPr>
                <w:w w:val="100"/>
                <w:szCs w:val="28"/>
              </w:rPr>
              <w:t xml:space="preserve">), риба (до 2,0 </w:t>
            </w:r>
            <w:proofErr w:type="spellStart"/>
            <w:r w:rsidRPr="00126557">
              <w:rPr>
                <w:w w:val="100"/>
                <w:szCs w:val="28"/>
              </w:rPr>
              <w:t>мкг</w:t>
            </w:r>
            <w:proofErr w:type="spellEnd"/>
            <w:r w:rsidRPr="00126557">
              <w:rPr>
                <w:w w:val="100"/>
                <w:szCs w:val="28"/>
              </w:rPr>
              <w:t xml:space="preserve">). </w:t>
            </w:r>
          </w:p>
        </w:tc>
      </w:tr>
      <w:tr w:rsidR="00964045" w:rsidRPr="00126557" w:rsidTr="00006EA8">
        <w:tblPrEx>
          <w:tblBorders>
            <w:left w:val="single" w:sz="6" w:space="0" w:color="auto"/>
            <w:right w:val="single" w:sz="6" w:space="0" w:color="auto"/>
          </w:tblBorders>
        </w:tblPrEx>
        <w:tc>
          <w:tcPr>
            <w:tcW w:w="1843" w:type="dxa"/>
            <w:tcBorders>
              <w:left w:val="single" w:sz="4" w:space="0" w:color="auto"/>
            </w:tcBorders>
          </w:tcPr>
          <w:p w:rsidR="00830ACC" w:rsidRPr="00126557" w:rsidRDefault="00964045" w:rsidP="00830ACC">
            <w:pPr>
              <w:pStyle w:val="a5"/>
              <w:jc w:val="center"/>
              <w:rPr>
                <w:w w:val="100"/>
                <w:szCs w:val="28"/>
              </w:rPr>
            </w:pPr>
            <w:proofErr w:type="spellStart"/>
            <w:r w:rsidRPr="00126557">
              <w:rPr>
                <w:w w:val="100"/>
                <w:szCs w:val="28"/>
              </w:rPr>
              <w:t>Фолієва</w:t>
            </w:r>
            <w:proofErr w:type="spellEnd"/>
            <w:r w:rsidRPr="00126557">
              <w:rPr>
                <w:w w:val="100"/>
                <w:szCs w:val="28"/>
              </w:rPr>
              <w:t xml:space="preserve"> кислота </w:t>
            </w:r>
          </w:p>
          <w:p w:rsidR="00964045" w:rsidRPr="00126557" w:rsidRDefault="00964045" w:rsidP="00830ACC">
            <w:pPr>
              <w:pStyle w:val="a5"/>
              <w:jc w:val="center"/>
              <w:rPr>
                <w:w w:val="100"/>
                <w:szCs w:val="28"/>
              </w:rPr>
            </w:pPr>
            <w:r w:rsidRPr="00126557">
              <w:rPr>
                <w:w w:val="100"/>
                <w:szCs w:val="28"/>
              </w:rPr>
              <w:lastRenderedPageBreak/>
              <w:t>(В9)</w:t>
            </w:r>
          </w:p>
        </w:tc>
        <w:tc>
          <w:tcPr>
            <w:tcW w:w="7938" w:type="dxa"/>
            <w:tcBorders>
              <w:bottom w:val="single" w:sz="4" w:space="0" w:color="auto"/>
            </w:tcBorders>
          </w:tcPr>
          <w:p w:rsidR="00964045" w:rsidRPr="00126557" w:rsidRDefault="00964045" w:rsidP="00862FA1">
            <w:pPr>
              <w:pStyle w:val="a5"/>
              <w:rPr>
                <w:w w:val="100"/>
                <w:szCs w:val="28"/>
              </w:rPr>
            </w:pPr>
            <w:r w:rsidRPr="00126557">
              <w:rPr>
                <w:w w:val="100"/>
                <w:szCs w:val="28"/>
              </w:rPr>
              <w:lastRenderedPageBreak/>
              <w:t xml:space="preserve">Зелені листові овочі (до 150 </w:t>
            </w:r>
            <w:proofErr w:type="spellStart"/>
            <w:r w:rsidRPr="00126557">
              <w:rPr>
                <w:w w:val="100"/>
                <w:szCs w:val="28"/>
              </w:rPr>
              <w:t>мкг</w:t>
            </w:r>
            <w:proofErr w:type="spellEnd"/>
            <w:r w:rsidRPr="00126557">
              <w:rPr>
                <w:w w:val="100"/>
                <w:szCs w:val="28"/>
              </w:rPr>
              <w:t xml:space="preserve">), горох (180мкг), банани (до 30 </w:t>
            </w:r>
            <w:proofErr w:type="spellStart"/>
            <w:r w:rsidRPr="00126557">
              <w:rPr>
                <w:w w:val="100"/>
                <w:szCs w:val="28"/>
              </w:rPr>
              <w:t>мкг</w:t>
            </w:r>
            <w:proofErr w:type="spellEnd"/>
            <w:r w:rsidRPr="00126557">
              <w:rPr>
                <w:w w:val="100"/>
                <w:szCs w:val="28"/>
              </w:rPr>
              <w:t xml:space="preserve">), апельсини (до 30 </w:t>
            </w:r>
            <w:proofErr w:type="spellStart"/>
            <w:r w:rsidRPr="00126557">
              <w:rPr>
                <w:w w:val="100"/>
                <w:szCs w:val="28"/>
              </w:rPr>
              <w:t>мкг</w:t>
            </w:r>
            <w:proofErr w:type="spellEnd"/>
            <w:r w:rsidRPr="00126557">
              <w:rPr>
                <w:w w:val="100"/>
                <w:szCs w:val="28"/>
              </w:rPr>
              <w:t xml:space="preserve">), хліб з борошна цільного помелу (до </w:t>
            </w:r>
            <w:r w:rsidRPr="00126557">
              <w:rPr>
                <w:w w:val="100"/>
                <w:szCs w:val="28"/>
              </w:rPr>
              <w:lastRenderedPageBreak/>
              <w:t xml:space="preserve">40 </w:t>
            </w:r>
            <w:proofErr w:type="spellStart"/>
            <w:r w:rsidRPr="00126557">
              <w:rPr>
                <w:w w:val="100"/>
                <w:szCs w:val="28"/>
              </w:rPr>
              <w:t>мкг</w:t>
            </w:r>
            <w:proofErr w:type="spellEnd"/>
            <w:r w:rsidRPr="00126557">
              <w:rPr>
                <w:w w:val="100"/>
                <w:szCs w:val="28"/>
              </w:rPr>
              <w:t>).</w:t>
            </w:r>
          </w:p>
        </w:tc>
      </w:tr>
      <w:tr w:rsidR="00964045" w:rsidRPr="00126557" w:rsidTr="00006EA8">
        <w:tblPrEx>
          <w:tblBorders>
            <w:left w:val="single" w:sz="6" w:space="0" w:color="auto"/>
            <w:right w:val="single" w:sz="6" w:space="0" w:color="auto"/>
          </w:tblBorders>
        </w:tblPrEx>
        <w:tc>
          <w:tcPr>
            <w:tcW w:w="1843" w:type="dxa"/>
            <w:tcBorders>
              <w:left w:val="single" w:sz="4" w:space="0" w:color="auto"/>
            </w:tcBorders>
          </w:tcPr>
          <w:p w:rsidR="00830ACC" w:rsidRPr="00126557" w:rsidRDefault="00964045" w:rsidP="00830ACC">
            <w:pPr>
              <w:pStyle w:val="a5"/>
              <w:jc w:val="center"/>
              <w:rPr>
                <w:w w:val="100"/>
                <w:szCs w:val="28"/>
              </w:rPr>
            </w:pPr>
            <w:proofErr w:type="spellStart"/>
            <w:r w:rsidRPr="00126557">
              <w:rPr>
                <w:w w:val="100"/>
                <w:szCs w:val="28"/>
              </w:rPr>
              <w:lastRenderedPageBreak/>
              <w:t>Пантотенова</w:t>
            </w:r>
            <w:proofErr w:type="spellEnd"/>
            <w:r w:rsidRPr="00126557">
              <w:rPr>
                <w:w w:val="100"/>
                <w:szCs w:val="28"/>
              </w:rPr>
              <w:t xml:space="preserve"> кислота </w:t>
            </w:r>
          </w:p>
          <w:p w:rsidR="00964045" w:rsidRPr="00126557" w:rsidRDefault="00964045" w:rsidP="00830ACC">
            <w:pPr>
              <w:pStyle w:val="a5"/>
              <w:jc w:val="center"/>
              <w:rPr>
                <w:w w:val="100"/>
                <w:szCs w:val="28"/>
              </w:rPr>
            </w:pPr>
            <w:r w:rsidRPr="00126557">
              <w:rPr>
                <w:w w:val="100"/>
                <w:szCs w:val="28"/>
              </w:rPr>
              <w:t>(В5)</w:t>
            </w:r>
          </w:p>
        </w:tc>
        <w:tc>
          <w:tcPr>
            <w:tcW w:w="7938" w:type="dxa"/>
            <w:tcBorders>
              <w:bottom w:val="single" w:sz="4" w:space="0" w:color="auto"/>
            </w:tcBorders>
          </w:tcPr>
          <w:p w:rsidR="00964045" w:rsidRPr="00126557" w:rsidRDefault="00964045" w:rsidP="00862FA1">
            <w:pPr>
              <w:pStyle w:val="a5"/>
              <w:rPr>
                <w:w w:val="100"/>
                <w:szCs w:val="28"/>
              </w:rPr>
            </w:pPr>
            <w:r w:rsidRPr="00126557">
              <w:rPr>
                <w:w w:val="100"/>
                <w:szCs w:val="28"/>
              </w:rPr>
              <w:t xml:space="preserve">Печінка свиняча (до </w:t>
            </w:r>
            <w:smartTag w:uri="urn:schemas-microsoft-com:office:smarttags" w:element="metricconverter">
              <w:smartTagPr>
                <w:attr w:name="ProductID" w:val="5,0 г"/>
              </w:smartTagPr>
              <w:r w:rsidRPr="00126557">
                <w:rPr>
                  <w:w w:val="100"/>
                  <w:szCs w:val="28"/>
                </w:rPr>
                <w:t>5,0 г</w:t>
              </w:r>
            </w:smartTag>
            <w:r w:rsidRPr="00126557">
              <w:rPr>
                <w:w w:val="100"/>
                <w:szCs w:val="28"/>
              </w:rPr>
              <w:t>), м’ясо птаха (до 1,5 мг), горіхи (до 2,0 мг), вівсяні пластівці (до 1,2 мг).</w:t>
            </w:r>
          </w:p>
        </w:tc>
      </w:tr>
      <w:tr w:rsidR="00964045" w:rsidRPr="00126557" w:rsidTr="00006EA8">
        <w:tblPrEx>
          <w:tblBorders>
            <w:left w:val="single" w:sz="6" w:space="0" w:color="auto"/>
            <w:right w:val="single" w:sz="6" w:space="0" w:color="auto"/>
          </w:tblBorders>
        </w:tblPrEx>
        <w:tc>
          <w:tcPr>
            <w:tcW w:w="1843" w:type="dxa"/>
            <w:tcBorders>
              <w:left w:val="single" w:sz="4" w:space="0" w:color="auto"/>
            </w:tcBorders>
          </w:tcPr>
          <w:p w:rsidR="00964045" w:rsidRPr="00126557" w:rsidRDefault="00964045" w:rsidP="00830ACC">
            <w:pPr>
              <w:pStyle w:val="a5"/>
              <w:jc w:val="center"/>
              <w:rPr>
                <w:w w:val="100"/>
                <w:szCs w:val="28"/>
              </w:rPr>
            </w:pPr>
            <w:r w:rsidRPr="00126557">
              <w:rPr>
                <w:w w:val="100"/>
                <w:szCs w:val="28"/>
              </w:rPr>
              <w:t>Біотин (вітамін Н )</w:t>
            </w:r>
          </w:p>
        </w:tc>
        <w:tc>
          <w:tcPr>
            <w:tcW w:w="7938" w:type="dxa"/>
            <w:tcBorders>
              <w:bottom w:val="single" w:sz="4" w:space="0" w:color="auto"/>
            </w:tcBorders>
          </w:tcPr>
          <w:p w:rsidR="00964045" w:rsidRPr="00126557" w:rsidRDefault="00964045" w:rsidP="00862FA1">
            <w:pPr>
              <w:pStyle w:val="a5"/>
              <w:rPr>
                <w:w w:val="100"/>
                <w:szCs w:val="28"/>
              </w:rPr>
            </w:pPr>
            <w:r w:rsidRPr="00126557">
              <w:rPr>
                <w:w w:val="100"/>
                <w:szCs w:val="28"/>
              </w:rPr>
              <w:t xml:space="preserve">Печінка (до 30 </w:t>
            </w:r>
            <w:proofErr w:type="spellStart"/>
            <w:r w:rsidRPr="00126557">
              <w:rPr>
                <w:w w:val="100"/>
                <w:szCs w:val="28"/>
              </w:rPr>
              <w:t>мкг</w:t>
            </w:r>
            <w:proofErr w:type="spellEnd"/>
            <w:r w:rsidRPr="00126557">
              <w:rPr>
                <w:w w:val="100"/>
                <w:szCs w:val="28"/>
              </w:rPr>
              <w:t xml:space="preserve">), вівсяні пластівці (до 20 </w:t>
            </w:r>
            <w:proofErr w:type="spellStart"/>
            <w:r w:rsidRPr="00126557">
              <w:rPr>
                <w:w w:val="100"/>
                <w:szCs w:val="28"/>
              </w:rPr>
              <w:t>мкг</w:t>
            </w:r>
            <w:proofErr w:type="spellEnd"/>
            <w:r w:rsidRPr="00126557">
              <w:rPr>
                <w:w w:val="100"/>
                <w:szCs w:val="28"/>
              </w:rPr>
              <w:t xml:space="preserve">), яйця (до 15 </w:t>
            </w:r>
            <w:proofErr w:type="spellStart"/>
            <w:r w:rsidRPr="00126557">
              <w:rPr>
                <w:w w:val="100"/>
                <w:szCs w:val="28"/>
              </w:rPr>
              <w:t>мкг</w:t>
            </w:r>
            <w:proofErr w:type="spellEnd"/>
            <w:r w:rsidRPr="00126557">
              <w:rPr>
                <w:w w:val="100"/>
                <w:szCs w:val="28"/>
              </w:rPr>
              <w:t xml:space="preserve">), хліб з борошна цільного помелу (до 6,0 </w:t>
            </w:r>
            <w:proofErr w:type="spellStart"/>
            <w:r w:rsidRPr="00126557">
              <w:rPr>
                <w:w w:val="100"/>
                <w:szCs w:val="28"/>
              </w:rPr>
              <w:t>мкг</w:t>
            </w:r>
            <w:proofErr w:type="spellEnd"/>
            <w:r w:rsidRPr="00126557">
              <w:rPr>
                <w:w w:val="100"/>
                <w:szCs w:val="28"/>
              </w:rPr>
              <w:t xml:space="preserve">), риба (до 3,0 </w:t>
            </w:r>
            <w:proofErr w:type="spellStart"/>
            <w:r w:rsidRPr="00126557">
              <w:rPr>
                <w:w w:val="100"/>
                <w:szCs w:val="28"/>
              </w:rPr>
              <w:t>мкг</w:t>
            </w:r>
            <w:proofErr w:type="spellEnd"/>
            <w:r w:rsidRPr="00126557">
              <w:rPr>
                <w:w w:val="100"/>
                <w:szCs w:val="28"/>
              </w:rPr>
              <w:t xml:space="preserve">), молоко (2 </w:t>
            </w:r>
            <w:proofErr w:type="spellStart"/>
            <w:r w:rsidRPr="00126557">
              <w:rPr>
                <w:w w:val="100"/>
                <w:szCs w:val="28"/>
              </w:rPr>
              <w:t>мкг</w:t>
            </w:r>
            <w:proofErr w:type="spellEnd"/>
            <w:r w:rsidRPr="00126557">
              <w:rPr>
                <w:w w:val="100"/>
                <w:szCs w:val="28"/>
              </w:rPr>
              <w:t>).</w:t>
            </w:r>
          </w:p>
        </w:tc>
      </w:tr>
      <w:tr w:rsidR="00964045" w:rsidRPr="00126557" w:rsidTr="00006EA8">
        <w:trPr>
          <w:cantSplit/>
        </w:trPr>
        <w:tc>
          <w:tcPr>
            <w:tcW w:w="1843" w:type="dxa"/>
            <w:tcBorders>
              <w:left w:val="single" w:sz="4" w:space="0" w:color="auto"/>
              <w:right w:val="single" w:sz="4" w:space="0" w:color="auto"/>
            </w:tcBorders>
          </w:tcPr>
          <w:p w:rsidR="00964045" w:rsidRPr="00126557" w:rsidRDefault="00964045" w:rsidP="00830ACC">
            <w:pPr>
              <w:pStyle w:val="a5"/>
              <w:jc w:val="center"/>
              <w:rPr>
                <w:w w:val="100"/>
                <w:szCs w:val="28"/>
              </w:rPr>
            </w:pPr>
            <w:r w:rsidRPr="00126557">
              <w:rPr>
                <w:w w:val="100"/>
                <w:szCs w:val="28"/>
              </w:rPr>
              <w:t>Ретинол</w:t>
            </w:r>
          </w:p>
          <w:p w:rsidR="00964045" w:rsidRPr="00126557" w:rsidRDefault="00964045" w:rsidP="00830ACC">
            <w:pPr>
              <w:pStyle w:val="a5"/>
              <w:jc w:val="center"/>
              <w:rPr>
                <w:w w:val="100"/>
                <w:szCs w:val="28"/>
              </w:rPr>
            </w:pPr>
            <w:r w:rsidRPr="00126557">
              <w:rPr>
                <w:w w:val="100"/>
                <w:szCs w:val="28"/>
              </w:rPr>
              <w:t>(А)</w:t>
            </w:r>
          </w:p>
        </w:tc>
        <w:tc>
          <w:tcPr>
            <w:tcW w:w="7938" w:type="dxa"/>
            <w:tcBorders>
              <w:top w:val="single" w:sz="4" w:space="0" w:color="auto"/>
              <w:left w:val="single" w:sz="4" w:space="0" w:color="auto"/>
              <w:right w:val="single" w:sz="4" w:space="0" w:color="auto"/>
            </w:tcBorders>
          </w:tcPr>
          <w:p w:rsidR="00964045" w:rsidRPr="00126557" w:rsidRDefault="00964045" w:rsidP="00006EA8">
            <w:pPr>
              <w:pStyle w:val="a5"/>
              <w:rPr>
                <w:w w:val="100"/>
                <w:szCs w:val="28"/>
              </w:rPr>
            </w:pPr>
            <w:r w:rsidRPr="00126557">
              <w:rPr>
                <w:w w:val="100"/>
                <w:szCs w:val="28"/>
              </w:rPr>
              <w:t>Печінка яловича  (8,2 мг), риб’ячий жир (18 мг), печінка тріски  (4,4), жовтки яєць  (1,26),  масло вершкове  (0,59), яйця (0,25)</w:t>
            </w:r>
          </w:p>
          <w:p w:rsidR="00964045" w:rsidRPr="00126557" w:rsidRDefault="00964045" w:rsidP="00006EA8">
            <w:pPr>
              <w:pStyle w:val="a5"/>
              <w:rPr>
                <w:w w:val="100"/>
                <w:szCs w:val="28"/>
              </w:rPr>
            </w:pPr>
            <w:r w:rsidRPr="00126557">
              <w:rPr>
                <w:w w:val="100"/>
                <w:szCs w:val="28"/>
              </w:rPr>
              <w:t>тверді сири (0,2-0,3 мг).</w:t>
            </w:r>
          </w:p>
        </w:tc>
      </w:tr>
      <w:tr w:rsidR="00964045" w:rsidRPr="00126557" w:rsidTr="00006EA8">
        <w:trPr>
          <w:cantSplit/>
        </w:trPr>
        <w:tc>
          <w:tcPr>
            <w:tcW w:w="1843" w:type="dxa"/>
            <w:tcBorders>
              <w:left w:val="single" w:sz="4" w:space="0" w:color="auto"/>
              <w:right w:val="single" w:sz="4" w:space="0" w:color="auto"/>
            </w:tcBorders>
          </w:tcPr>
          <w:p w:rsidR="00964045" w:rsidRPr="00126557" w:rsidRDefault="00964045" w:rsidP="00830ACC">
            <w:pPr>
              <w:pStyle w:val="a5"/>
              <w:jc w:val="center"/>
              <w:rPr>
                <w:w w:val="100"/>
                <w:szCs w:val="28"/>
              </w:rPr>
            </w:pPr>
            <w:r w:rsidRPr="00126557">
              <w:rPr>
                <w:w w:val="100"/>
                <w:szCs w:val="28"/>
              </w:rPr>
              <w:sym w:font="Symbol" w:char="F062"/>
            </w:r>
            <w:proofErr w:type="spellStart"/>
            <w:r w:rsidRPr="00126557">
              <w:rPr>
                <w:w w:val="100"/>
                <w:szCs w:val="28"/>
              </w:rPr>
              <w:t>-каротин</w:t>
            </w:r>
            <w:proofErr w:type="spellEnd"/>
          </w:p>
        </w:tc>
        <w:tc>
          <w:tcPr>
            <w:tcW w:w="7938" w:type="dxa"/>
            <w:tcBorders>
              <w:left w:val="single" w:sz="4" w:space="0" w:color="auto"/>
              <w:right w:val="single" w:sz="4" w:space="0" w:color="auto"/>
            </w:tcBorders>
          </w:tcPr>
          <w:p w:rsidR="00964045" w:rsidRPr="00126557" w:rsidRDefault="00964045" w:rsidP="00006EA8">
            <w:pPr>
              <w:pStyle w:val="a5"/>
              <w:rPr>
                <w:w w:val="100"/>
                <w:szCs w:val="28"/>
              </w:rPr>
            </w:pPr>
            <w:r w:rsidRPr="00126557">
              <w:rPr>
                <w:w w:val="100"/>
                <w:szCs w:val="28"/>
              </w:rPr>
              <w:t>Морква (9 мг),  шпинат (4,6),  салат (1,75), зелень петрушки (1,9), абрикоси (1,6), гарбузи (1,5), томати (1,2).</w:t>
            </w:r>
          </w:p>
        </w:tc>
      </w:tr>
      <w:tr w:rsidR="00964045" w:rsidRPr="00577745" w:rsidTr="00006EA8">
        <w:tc>
          <w:tcPr>
            <w:tcW w:w="1843" w:type="dxa"/>
            <w:tcBorders>
              <w:left w:val="single" w:sz="4" w:space="0" w:color="auto"/>
              <w:right w:val="single" w:sz="4" w:space="0" w:color="auto"/>
            </w:tcBorders>
          </w:tcPr>
          <w:p w:rsidR="00964045" w:rsidRPr="00126557" w:rsidRDefault="00964045" w:rsidP="00830ACC">
            <w:pPr>
              <w:pStyle w:val="a5"/>
              <w:jc w:val="center"/>
              <w:rPr>
                <w:w w:val="100"/>
                <w:szCs w:val="28"/>
              </w:rPr>
            </w:pPr>
            <w:proofErr w:type="spellStart"/>
            <w:r w:rsidRPr="00126557">
              <w:rPr>
                <w:w w:val="100"/>
                <w:szCs w:val="28"/>
              </w:rPr>
              <w:t>Кальциферол</w:t>
            </w:r>
            <w:proofErr w:type="spellEnd"/>
          </w:p>
          <w:p w:rsidR="00964045" w:rsidRPr="00126557" w:rsidRDefault="00964045" w:rsidP="00830ACC">
            <w:pPr>
              <w:pStyle w:val="a5"/>
              <w:jc w:val="center"/>
              <w:rPr>
                <w:w w:val="100"/>
                <w:szCs w:val="28"/>
              </w:rPr>
            </w:pPr>
            <w:r w:rsidRPr="00126557">
              <w:rPr>
                <w:w w:val="100"/>
                <w:szCs w:val="28"/>
              </w:rPr>
              <w:t>( D)</w:t>
            </w:r>
          </w:p>
        </w:tc>
        <w:tc>
          <w:tcPr>
            <w:tcW w:w="7938" w:type="dxa"/>
            <w:tcBorders>
              <w:left w:val="single" w:sz="4" w:space="0" w:color="auto"/>
              <w:right w:val="single" w:sz="4" w:space="0" w:color="auto"/>
            </w:tcBorders>
          </w:tcPr>
          <w:p w:rsidR="00964045" w:rsidRPr="00126557" w:rsidRDefault="00964045" w:rsidP="00006EA8">
            <w:pPr>
              <w:pStyle w:val="a5"/>
              <w:rPr>
                <w:w w:val="100"/>
                <w:szCs w:val="28"/>
              </w:rPr>
            </w:pPr>
            <w:r w:rsidRPr="00126557">
              <w:rPr>
                <w:w w:val="100"/>
                <w:szCs w:val="28"/>
              </w:rPr>
              <w:t xml:space="preserve">Риб'ячий  жир  (до 200 </w:t>
            </w:r>
            <w:proofErr w:type="spellStart"/>
            <w:r w:rsidRPr="00126557">
              <w:rPr>
                <w:w w:val="100"/>
                <w:szCs w:val="28"/>
              </w:rPr>
              <w:t>мкг</w:t>
            </w:r>
            <w:proofErr w:type="spellEnd"/>
            <w:r w:rsidRPr="00126557">
              <w:rPr>
                <w:w w:val="100"/>
                <w:szCs w:val="28"/>
              </w:rPr>
              <w:t xml:space="preserve">), печінка тріски (100 </w:t>
            </w:r>
            <w:proofErr w:type="spellStart"/>
            <w:r w:rsidRPr="00126557">
              <w:rPr>
                <w:w w:val="100"/>
                <w:szCs w:val="28"/>
              </w:rPr>
              <w:t>мкг</w:t>
            </w:r>
            <w:proofErr w:type="spellEnd"/>
            <w:r w:rsidRPr="00126557">
              <w:rPr>
                <w:w w:val="100"/>
                <w:szCs w:val="28"/>
              </w:rPr>
              <w:t>), оселедці (30), ікра осетрова (8), жовтки яєць (7,7), масло вершкове (1,3).</w:t>
            </w:r>
          </w:p>
        </w:tc>
      </w:tr>
      <w:tr w:rsidR="00964045" w:rsidRPr="00126557" w:rsidTr="00006EA8">
        <w:tc>
          <w:tcPr>
            <w:tcW w:w="1843" w:type="dxa"/>
            <w:tcBorders>
              <w:left w:val="single" w:sz="4" w:space="0" w:color="auto"/>
              <w:right w:val="single" w:sz="4" w:space="0" w:color="auto"/>
            </w:tcBorders>
          </w:tcPr>
          <w:p w:rsidR="00964045" w:rsidRPr="00126557" w:rsidRDefault="00964045" w:rsidP="00830ACC">
            <w:pPr>
              <w:pStyle w:val="a5"/>
              <w:jc w:val="center"/>
              <w:rPr>
                <w:w w:val="100"/>
                <w:szCs w:val="28"/>
              </w:rPr>
            </w:pPr>
            <w:r w:rsidRPr="00126557">
              <w:rPr>
                <w:w w:val="100"/>
                <w:szCs w:val="28"/>
              </w:rPr>
              <w:t>Токоферол (Е)</w:t>
            </w:r>
          </w:p>
        </w:tc>
        <w:tc>
          <w:tcPr>
            <w:tcW w:w="7938" w:type="dxa"/>
            <w:tcBorders>
              <w:left w:val="single" w:sz="4" w:space="0" w:color="auto"/>
              <w:bottom w:val="single" w:sz="4" w:space="0" w:color="auto"/>
              <w:right w:val="single" w:sz="4" w:space="0" w:color="auto"/>
            </w:tcBorders>
          </w:tcPr>
          <w:p w:rsidR="00964045" w:rsidRPr="00126557" w:rsidRDefault="00964045" w:rsidP="00862FA1">
            <w:pPr>
              <w:pStyle w:val="a5"/>
              <w:rPr>
                <w:w w:val="100"/>
                <w:szCs w:val="28"/>
              </w:rPr>
            </w:pPr>
            <w:r w:rsidRPr="00126557">
              <w:rPr>
                <w:w w:val="100"/>
                <w:szCs w:val="28"/>
              </w:rPr>
              <w:t>Нерафінована кукурудзяна олія (93 мг),  соняшникова олія (67), насіння соняшника (до 40 мг),  яєчний жовток (до 3,0 мг).</w:t>
            </w:r>
          </w:p>
        </w:tc>
      </w:tr>
    </w:tbl>
    <w:p w:rsidR="00964045" w:rsidRPr="00126557" w:rsidRDefault="00964045" w:rsidP="00964045">
      <w:pPr>
        <w:pStyle w:val="a5"/>
        <w:rPr>
          <w:szCs w:val="28"/>
        </w:rPr>
      </w:pPr>
    </w:p>
    <w:p w:rsidR="00964045" w:rsidRPr="00126557" w:rsidRDefault="00964045" w:rsidP="00964045">
      <w:pPr>
        <w:ind w:firstLine="851"/>
        <w:jc w:val="both"/>
        <w:rPr>
          <w:szCs w:val="28"/>
          <w:lang w:val="uk-UA"/>
        </w:rPr>
      </w:pPr>
      <w:r w:rsidRPr="00126557">
        <w:rPr>
          <w:szCs w:val="28"/>
          <w:lang w:val="uk-UA"/>
        </w:rPr>
        <w:t xml:space="preserve">Необхідна кількість для організму вітамінів залежить від багатьох факторів (стать, вік, фізіологічний стан, наявність певних захворювань, характер та інтенсивність праці, нервово-психічне навантаження, клімат тощо). </w:t>
      </w:r>
    </w:p>
    <w:p w:rsidR="00964045" w:rsidRPr="00126557" w:rsidRDefault="00964045" w:rsidP="00964045">
      <w:pPr>
        <w:pStyle w:val="a5"/>
        <w:rPr>
          <w:w w:val="100"/>
          <w:szCs w:val="28"/>
        </w:rPr>
      </w:pPr>
    </w:p>
    <w:p w:rsidR="00964045" w:rsidRPr="00126557" w:rsidRDefault="00964045" w:rsidP="00964045">
      <w:pPr>
        <w:tabs>
          <w:tab w:val="left" w:pos="7938"/>
        </w:tabs>
        <w:ind w:firstLine="567"/>
        <w:jc w:val="both"/>
        <w:rPr>
          <w:szCs w:val="28"/>
          <w:lang w:val="uk-UA"/>
        </w:rPr>
      </w:pPr>
      <w:r w:rsidRPr="00126557">
        <w:rPr>
          <w:szCs w:val="28"/>
          <w:lang w:val="uk-UA"/>
        </w:rPr>
        <w:t>Таким чином забезпечення повноцінності харчового раціону вітамінами дозволяє підвищити загальну опірність організму до дії хімічних, фізичних і біологічних чинників зовнішнього середовища, його адаптаційні резерви, працездатність</w:t>
      </w:r>
      <w:r w:rsidR="00593BA1">
        <w:rPr>
          <w:szCs w:val="28"/>
          <w:lang w:val="uk-UA"/>
        </w:rPr>
        <w:t>;</w:t>
      </w:r>
      <w:r w:rsidRPr="00126557">
        <w:rPr>
          <w:szCs w:val="28"/>
          <w:lang w:val="uk-UA"/>
        </w:rPr>
        <w:t xml:space="preserve"> знизити загальну і професійну захворюваність, збільшити тривалість життя і забезпечити активне довголіття.</w:t>
      </w:r>
    </w:p>
    <w:p w:rsidR="00964045" w:rsidRPr="00126557" w:rsidRDefault="00964045" w:rsidP="00964045">
      <w:pPr>
        <w:pStyle w:val="a5"/>
        <w:rPr>
          <w:w w:val="100"/>
          <w:szCs w:val="28"/>
        </w:rPr>
      </w:pPr>
    </w:p>
    <w:p w:rsidR="00964045" w:rsidRPr="00126557" w:rsidRDefault="00964045" w:rsidP="00006EA8">
      <w:pPr>
        <w:ind w:firstLine="567"/>
        <w:jc w:val="center"/>
        <w:rPr>
          <w:b/>
          <w:sz w:val="32"/>
          <w:szCs w:val="32"/>
          <w:u w:val="single"/>
          <w:lang w:val="uk-UA"/>
        </w:rPr>
      </w:pPr>
      <w:r w:rsidRPr="00126557">
        <w:rPr>
          <w:b/>
          <w:sz w:val="32"/>
          <w:szCs w:val="32"/>
          <w:u w:val="single"/>
          <w:lang w:val="uk-UA"/>
        </w:rPr>
        <w:t xml:space="preserve">Мінеральні </w:t>
      </w:r>
      <w:r w:rsidR="00006EA8" w:rsidRPr="00126557">
        <w:rPr>
          <w:b/>
          <w:sz w:val="32"/>
          <w:szCs w:val="32"/>
          <w:u w:val="single"/>
          <w:lang w:val="uk-UA"/>
        </w:rPr>
        <w:t>речовини</w:t>
      </w:r>
    </w:p>
    <w:p w:rsidR="00006EA8" w:rsidRPr="00126557" w:rsidRDefault="00006EA8" w:rsidP="00006EA8">
      <w:pPr>
        <w:ind w:firstLine="567"/>
        <w:jc w:val="center"/>
        <w:rPr>
          <w:b/>
          <w:sz w:val="32"/>
          <w:szCs w:val="32"/>
          <w:u w:val="single"/>
          <w:lang w:val="uk-UA"/>
        </w:rPr>
      </w:pPr>
    </w:p>
    <w:p w:rsidR="00964045" w:rsidRPr="00126557" w:rsidRDefault="00964045" w:rsidP="00DD338E">
      <w:pPr>
        <w:pStyle w:val="a5"/>
        <w:ind w:firstLine="567"/>
        <w:jc w:val="both"/>
        <w:rPr>
          <w:w w:val="100"/>
          <w:szCs w:val="28"/>
        </w:rPr>
      </w:pPr>
      <w:r w:rsidRPr="00126557">
        <w:rPr>
          <w:w w:val="100"/>
          <w:szCs w:val="28"/>
        </w:rPr>
        <w:t xml:space="preserve">Недостатність мінеральних елементів у харчуванні населення також поширена як і гіповітамінози. Однак увага до їх профілактики недостатня, тому що клінічні ознаки дефіциту мінеральних елементів проявляється через значний термін, а лабораторні методи по їх виявленню у </w:t>
      </w:r>
      <w:proofErr w:type="spellStart"/>
      <w:r w:rsidRPr="00126557">
        <w:rPr>
          <w:w w:val="100"/>
          <w:szCs w:val="28"/>
        </w:rPr>
        <w:t>біосубстратах</w:t>
      </w:r>
      <w:proofErr w:type="spellEnd"/>
      <w:r w:rsidRPr="00126557">
        <w:rPr>
          <w:w w:val="100"/>
          <w:szCs w:val="28"/>
        </w:rPr>
        <w:t xml:space="preserve"> є достатньо складними.</w:t>
      </w:r>
    </w:p>
    <w:p w:rsidR="00964045" w:rsidRPr="00126557" w:rsidRDefault="00964045" w:rsidP="00DD338E">
      <w:pPr>
        <w:pStyle w:val="a5"/>
        <w:ind w:firstLine="567"/>
        <w:jc w:val="both"/>
        <w:rPr>
          <w:w w:val="100"/>
          <w:szCs w:val="28"/>
        </w:rPr>
      </w:pPr>
      <w:r w:rsidRPr="00126557">
        <w:rPr>
          <w:w w:val="100"/>
          <w:szCs w:val="28"/>
        </w:rPr>
        <w:t xml:space="preserve">У життєдіяльності організму встановлена біологічна роль понад 30 елементів. Залежно від вмісту в організмі і харчових продуктах їх ділять на </w:t>
      </w:r>
      <w:proofErr w:type="spellStart"/>
      <w:r w:rsidRPr="00126557">
        <w:rPr>
          <w:w w:val="100"/>
          <w:szCs w:val="28"/>
        </w:rPr>
        <w:t>макро-</w:t>
      </w:r>
      <w:proofErr w:type="spellEnd"/>
      <w:r w:rsidRPr="00126557">
        <w:rPr>
          <w:w w:val="100"/>
          <w:szCs w:val="28"/>
        </w:rPr>
        <w:t xml:space="preserve"> і мікроелементи. </w:t>
      </w:r>
    </w:p>
    <w:p w:rsidR="00964045" w:rsidRPr="00126557" w:rsidRDefault="00964045" w:rsidP="00DD338E">
      <w:pPr>
        <w:pStyle w:val="a5"/>
        <w:ind w:firstLine="567"/>
        <w:jc w:val="both"/>
        <w:rPr>
          <w:w w:val="100"/>
          <w:szCs w:val="28"/>
        </w:rPr>
      </w:pPr>
      <w:proofErr w:type="spellStart"/>
      <w:r w:rsidRPr="00126557">
        <w:rPr>
          <w:w w:val="100"/>
          <w:szCs w:val="28"/>
        </w:rPr>
        <w:t>Макроелементи</w:t>
      </w:r>
      <w:proofErr w:type="spellEnd"/>
      <w:r w:rsidRPr="00126557">
        <w:rPr>
          <w:w w:val="100"/>
          <w:szCs w:val="28"/>
        </w:rPr>
        <w:t xml:space="preserve"> містяться у тваринних і рослинних тканинах у кількостях від цілих відсотків до їх сотих часток. До цієї групи належать: кисень, вуглець, водень, азот, кальцій, фосфор, калій, сірка, хлор, натрій, магній. </w:t>
      </w:r>
    </w:p>
    <w:p w:rsidR="00964045" w:rsidRPr="00126557" w:rsidRDefault="00964045" w:rsidP="00DD338E">
      <w:pPr>
        <w:pStyle w:val="a5"/>
        <w:ind w:firstLine="567"/>
        <w:jc w:val="both"/>
        <w:rPr>
          <w:w w:val="100"/>
          <w:szCs w:val="28"/>
        </w:rPr>
      </w:pPr>
      <w:r w:rsidRPr="00126557">
        <w:rPr>
          <w:w w:val="100"/>
          <w:szCs w:val="28"/>
        </w:rPr>
        <w:t xml:space="preserve">Мікроелементи – це елементи, які знаходяться в організмі і харчових продуктах у кількостях менше тисячних часток відсотка (&lt; 0,001%). До цієї групи належать: залізо, марганець, цинк, кобальт, мідь, миш'як, бром, йод, фтор, нікель, ванадій, молібден, стронцій, рубідій, літій, алюміній, берилій, селен, хром, кремній, сурма. </w:t>
      </w:r>
    </w:p>
    <w:p w:rsidR="00964045" w:rsidRPr="00126557" w:rsidRDefault="00964045" w:rsidP="00DD338E">
      <w:pPr>
        <w:pStyle w:val="a5"/>
        <w:ind w:firstLine="567"/>
        <w:jc w:val="both"/>
        <w:rPr>
          <w:w w:val="100"/>
          <w:szCs w:val="28"/>
        </w:rPr>
      </w:pPr>
      <w:r w:rsidRPr="00126557">
        <w:rPr>
          <w:w w:val="100"/>
          <w:szCs w:val="28"/>
        </w:rPr>
        <w:lastRenderedPageBreak/>
        <w:t xml:space="preserve">Мінеральні елементи входять до складу усіх рідин і тканин організму. Вони необхідні для нормальної діяльності м'язової, серцево-судинної, нервової та інших систем, беруть участь у синтезі </w:t>
      </w:r>
      <w:proofErr w:type="spellStart"/>
      <w:r w:rsidRPr="00126557">
        <w:rPr>
          <w:w w:val="100"/>
          <w:szCs w:val="28"/>
        </w:rPr>
        <w:t>життєвоважливих</w:t>
      </w:r>
      <w:proofErr w:type="spellEnd"/>
      <w:r w:rsidRPr="00126557">
        <w:rPr>
          <w:w w:val="100"/>
          <w:szCs w:val="28"/>
        </w:rPr>
        <w:t xml:space="preserve"> сполук, обмінних процесах (білковому, жировому, вуглеводному, вітамінному, водному), кровотворенні, травленні, нейтралізації шкідливих для організму продуктів обміну. Особливо велика роль мінеральних елементів як пластичного матеріалу для побудови кісткової тканини.</w:t>
      </w:r>
    </w:p>
    <w:p w:rsidR="00964045" w:rsidRPr="00126557" w:rsidRDefault="00964045" w:rsidP="00DD338E">
      <w:pPr>
        <w:pStyle w:val="a5"/>
        <w:ind w:firstLine="567"/>
        <w:jc w:val="both"/>
        <w:rPr>
          <w:w w:val="100"/>
          <w:szCs w:val="28"/>
        </w:rPr>
      </w:pPr>
      <w:r w:rsidRPr="00126557">
        <w:rPr>
          <w:w w:val="100"/>
          <w:szCs w:val="28"/>
        </w:rPr>
        <w:t xml:space="preserve">Вивчення мінерального складу харчових продуктів показало, що одні елементи справляють переважно основно-лужну (катіони: кальцій, магній, калій, натрій), інші переважаючу кислотну (аніони: фосфор, сірка, хлор) дію на організм. </w:t>
      </w:r>
    </w:p>
    <w:p w:rsidR="00DD338E" w:rsidRPr="00126557" w:rsidRDefault="00DD338E" w:rsidP="00DD338E">
      <w:pPr>
        <w:pStyle w:val="a5"/>
        <w:ind w:firstLine="567"/>
        <w:jc w:val="both"/>
        <w:rPr>
          <w:w w:val="105"/>
          <w:szCs w:val="28"/>
        </w:rPr>
      </w:pPr>
    </w:p>
    <w:p w:rsidR="008B7366" w:rsidRPr="00126557" w:rsidRDefault="00006EA8" w:rsidP="00006EA8">
      <w:pPr>
        <w:pStyle w:val="a5"/>
        <w:ind w:firstLine="567"/>
        <w:rPr>
          <w:b/>
          <w:w w:val="105"/>
          <w:szCs w:val="28"/>
        </w:rPr>
      </w:pPr>
      <w:r w:rsidRPr="00126557">
        <w:rPr>
          <w:b/>
          <w:w w:val="105"/>
          <w:szCs w:val="28"/>
        </w:rPr>
        <w:t>Кислотно-лужний баланс.</w:t>
      </w:r>
    </w:p>
    <w:p w:rsidR="008B7366" w:rsidRPr="00126557" w:rsidRDefault="00964045" w:rsidP="00DD338E">
      <w:pPr>
        <w:pStyle w:val="a5"/>
        <w:ind w:firstLine="567"/>
        <w:jc w:val="both"/>
        <w:rPr>
          <w:w w:val="105"/>
          <w:szCs w:val="28"/>
        </w:rPr>
      </w:pPr>
      <w:r w:rsidRPr="00126557">
        <w:rPr>
          <w:w w:val="105"/>
          <w:szCs w:val="28"/>
        </w:rPr>
        <w:t xml:space="preserve">В людському організмі повинна бути рівновага між кислотам і лугами (кислотно-лужний баланс). </w:t>
      </w:r>
    </w:p>
    <w:p w:rsidR="008B7366" w:rsidRPr="00126557" w:rsidRDefault="00964045" w:rsidP="00DD338E">
      <w:pPr>
        <w:pStyle w:val="a5"/>
        <w:ind w:firstLine="567"/>
        <w:jc w:val="both"/>
        <w:rPr>
          <w:w w:val="105"/>
          <w:szCs w:val="28"/>
        </w:rPr>
      </w:pPr>
      <w:r w:rsidRPr="00126557">
        <w:rPr>
          <w:w w:val="105"/>
          <w:szCs w:val="28"/>
          <w:u w:val="single"/>
        </w:rPr>
        <w:t>Порушення кислотно-лужного балансу</w:t>
      </w:r>
      <w:r w:rsidRPr="00126557">
        <w:rPr>
          <w:w w:val="105"/>
          <w:szCs w:val="28"/>
        </w:rPr>
        <w:t xml:space="preserve"> негативно позначається на обміні речовин, що може привести до важких хвороб. </w:t>
      </w:r>
    </w:p>
    <w:p w:rsidR="00964045" w:rsidRPr="00126557" w:rsidRDefault="00964045" w:rsidP="00DD338E">
      <w:pPr>
        <w:pStyle w:val="a5"/>
        <w:ind w:firstLine="567"/>
        <w:jc w:val="both"/>
        <w:rPr>
          <w:w w:val="105"/>
          <w:szCs w:val="28"/>
        </w:rPr>
      </w:pPr>
      <w:r w:rsidRPr="00126557">
        <w:rPr>
          <w:w w:val="105"/>
          <w:szCs w:val="28"/>
        </w:rPr>
        <w:t xml:space="preserve">Нормальне </w:t>
      </w:r>
      <w:proofErr w:type="spellStart"/>
      <w:r w:rsidRPr="00126557">
        <w:rPr>
          <w:w w:val="105"/>
          <w:szCs w:val="28"/>
        </w:rPr>
        <w:t>pH</w:t>
      </w:r>
      <w:proofErr w:type="spellEnd"/>
      <w:r w:rsidRPr="00126557">
        <w:rPr>
          <w:w w:val="105"/>
          <w:szCs w:val="28"/>
        </w:rPr>
        <w:t xml:space="preserve"> крові повинно бути в межах 7,35 – 7,45 одиниць. Зрушення </w:t>
      </w:r>
      <w:proofErr w:type="spellStart"/>
      <w:r w:rsidRPr="00126557">
        <w:rPr>
          <w:w w:val="105"/>
          <w:szCs w:val="28"/>
        </w:rPr>
        <w:t>pH</w:t>
      </w:r>
      <w:proofErr w:type="spellEnd"/>
      <w:r w:rsidRPr="00126557">
        <w:rPr>
          <w:w w:val="105"/>
          <w:szCs w:val="28"/>
        </w:rPr>
        <w:t xml:space="preserve"> нижче 7,35 свідчить про </w:t>
      </w:r>
      <w:proofErr w:type="spellStart"/>
      <w:r w:rsidRPr="00126557">
        <w:rPr>
          <w:w w:val="105"/>
          <w:szCs w:val="28"/>
        </w:rPr>
        <w:t>переокислення</w:t>
      </w:r>
      <w:proofErr w:type="spellEnd"/>
      <w:r w:rsidRPr="00126557">
        <w:rPr>
          <w:w w:val="105"/>
          <w:szCs w:val="28"/>
        </w:rPr>
        <w:t xml:space="preserve"> організму (ацидоз), а вище 7,45 - про зсув від норми в лужний бік, що називається алкалозом. Відхилення </w:t>
      </w:r>
      <w:proofErr w:type="spellStart"/>
      <w:r w:rsidRPr="00126557">
        <w:rPr>
          <w:w w:val="105"/>
          <w:szCs w:val="28"/>
        </w:rPr>
        <w:t>pH</w:t>
      </w:r>
      <w:proofErr w:type="spellEnd"/>
      <w:r w:rsidRPr="00126557">
        <w:rPr>
          <w:w w:val="105"/>
          <w:szCs w:val="28"/>
        </w:rPr>
        <w:t xml:space="preserve"> більш ніж на 0,4 одиниці (менше 7,0 і більше 7,8) вважаються вже несумісними з життям. </w:t>
      </w:r>
    </w:p>
    <w:p w:rsidR="00964045" w:rsidRPr="00126557" w:rsidRDefault="00964045" w:rsidP="00DD338E">
      <w:pPr>
        <w:pStyle w:val="a5"/>
        <w:ind w:firstLine="567"/>
        <w:jc w:val="both"/>
        <w:rPr>
          <w:w w:val="105"/>
          <w:szCs w:val="28"/>
        </w:rPr>
      </w:pPr>
      <w:r w:rsidRPr="00126557">
        <w:rPr>
          <w:w w:val="105"/>
          <w:szCs w:val="28"/>
        </w:rPr>
        <w:t xml:space="preserve">Найчастіше людина страждає від легкого ацидозу. Якщо лабораторні дослідження виявили ацидоз, це може бути показником наявності цукрового діабету, остеопорозу або пов'язане з початковою стадією інших серйозних захворювань. Легкий ацидоз протікає </w:t>
      </w:r>
      <w:proofErr w:type="spellStart"/>
      <w:r w:rsidRPr="00126557">
        <w:rPr>
          <w:w w:val="105"/>
          <w:szCs w:val="28"/>
        </w:rPr>
        <w:t>безсимптомно</w:t>
      </w:r>
      <w:proofErr w:type="spellEnd"/>
      <w:r w:rsidRPr="00126557">
        <w:rPr>
          <w:w w:val="105"/>
          <w:szCs w:val="28"/>
        </w:rPr>
        <w:t xml:space="preserve">, і виявити його можна лише в лабораторії, вимірявши </w:t>
      </w:r>
      <w:proofErr w:type="spellStart"/>
      <w:r w:rsidRPr="00126557">
        <w:rPr>
          <w:w w:val="105"/>
          <w:szCs w:val="28"/>
        </w:rPr>
        <w:t>pH</w:t>
      </w:r>
      <w:proofErr w:type="spellEnd"/>
      <w:r w:rsidRPr="00126557">
        <w:rPr>
          <w:w w:val="105"/>
          <w:szCs w:val="28"/>
        </w:rPr>
        <w:t xml:space="preserve"> крові. При «</w:t>
      </w:r>
      <w:proofErr w:type="spellStart"/>
      <w:r w:rsidRPr="00126557">
        <w:rPr>
          <w:w w:val="105"/>
          <w:szCs w:val="28"/>
        </w:rPr>
        <w:t>закисленні</w:t>
      </w:r>
      <w:proofErr w:type="spellEnd"/>
      <w:r w:rsidRPr="00126557">
        <w:rPr>
          <w:w w:val="105"/>
          <w:szCs w:val="28"/>
        </w:rPr>
        <w:t xml:space="preserve">» середовища (кислотне зрушення) організм страждає від кисневого голодування; може затримуватися рідина; знижується гемоглобін тощо. У людини з'являються втома, безсоння, дратівливість, порушується розумова діяльність, зростає ризик серцево-судинних захворювань, знижується імунітет. Також можуть виникнути проблеми із зором (далекозорість, катаракта), онкологія і ряд інших захворювань. </w:t>
      </w:r>
    </w:p>
    <w:p w:rsidR="00964045" w:rsidRPr="00126557" w:rsidRDefault="00964045" w:rsidP="00DD338E">
      <w:pPr>
        <w:pStyle w:val="a5"/>
        <w:ind w:firstLine="567"/>
        <w:jc w:val="both"/>
        <w:rPr>
          <w:w w:val="105"/>
          <w:szCs w:val="28"/>
        </w:rPr>
      </w:pPr>
      <w:r w:rsidRPr="00126557">
        <w:rPr>
          <w:w w:val="105"/>
          <w:szCs w:val="28"/>
        </w:rPr>
        <w:t xml:space="preserve">Причиною метаболічного алкалозу може бути безперервна блювота (буває часто при отруєнні), яка супроводжується значною втратою кислоти і шлункового соку, або ж вживання в їжу великої кількості продуктів лужного спрямування, які викликають перенасичення організму лугами. </w:t>
      </w:r>
    </w:p>
    <w:p w:rsidR="00964045" w:rsidRPr="00126557" w:rsidRDefault="00964045" w:rsidP="00DD338E">
      <w:pPr>
        <w:pStyle w:val="a5"/>
        <w:ind w:firstLine="567"/>
        <w:jc w:val="both"/>
        <w:rPr>
          <w:w w:val="105"/>
          <w:szCs w:val="28"/>
        </w:rPr>
      </w:pPr>
      <w:r w:rsidRPr="00126557">
        <w:rPr>
          <w:w w:val="105"/>
          <w:szCs w:val="28"/>
        </w:rPr>
        <w:t xml:space="preserve">Підвищена кислотність в організмі пов'язана з надмірним вживанням певних продуктів. </w:t>
      </w:r>
    </w:p>
    <w:p w:rsidR="00964045" w:rsidRPr="00126557" w:rsidRDefault="00964045" w:rsidP="00DD338E">
      <w:pPr>
        <w:pStyle w:val="a5"/>
        <w:ind w:firstLine="567"/>
        <w:jc w:val="both"/>
        <w:rPr>
          <w:w w:val="105"/>
          <w:szCs w:val="28"/>
        </w:rPr>
      </w:pPr>
      <w:r w:rsidRPr="00126557">
        <w:rPr>
          <w:w w:val="105"/>
          <w:szCs w:val="28"/>
        </w:rPr>
        <w:t xml:space="preserve">Так, до </w:t>
      </w:r>
      <w:proofErr w:type="spellStart"/>
      <w:r w:rsidRPr="00126557">
        <w:rPr>
          <w:w w:val="105"/>
          <w:szCs w:val="28"/>
        </w:rPr>
        <w:t>кислотоутворюючих</w:t>
      </w:r>
      <w:proofErr w:type="spellEnd"/>
      <w:r w:rsidRPr="00126557">
        <w:rPr>
          <w:w w:val="105"/>
          <w:szCs w:val="28"/>
        </w:rPr>
        <w:t xml:space="preserve"> продуктів відносять всі продукти харчування тваринного походження - м'ясо, яйця, риба, домашня птиця тощо; горіхи; такі напої як чай, кава, алкоголь, безалкогольні напої; всі солодкі продукти і цукерки (що містять білий цукор). З молочних продуктів</w:t>
      </w:r>
      <w:r w:rsidR="008B7366" w:rsidRPr="00126557">
        <w:rPr>
          <w:w w:val="105"/>
          <w:szCs w:val="28"/>
        </w:rPr>
        <w:t xml:space="preserve"> </w:t>
      </w:r>
      <w:r w:rsidRPr="00126557">
        <w:rPr>
          <w:w w:val="105"/>
          <w:szCs w:val="28"/>
        </w:rPr>
        <w:t>- це сир твердий,  масло. До цієї групи належать жири та олії, всі хлібні злаки і бобові: пшениця, кукурудза, рис, горох, боби.</w:t>
      </w:r>
    </w:p>
    <w:p w:rsidR="00964045" w:rsidRPr="00126557" w:rsidRDefault="00964045" w:rsidP="00DD338E">
      <w:pPr>
        <w:pStyle w:val="a7"/>
        <w:ind w:left="38" w:firstLine="567"/>
        <w:jc w:val="both"/>
        <w:rPr>
          <w:w w:val="105"/>
          <w:sz w:val="28"/>
          <w:szCs w:val="28"/>
        </w:rPr>
      </w:pPr>
      <w:r w:rsidRPr="00126557">
        <w:rPr>
          <w:w w:val="105"/>
          <w:sz w:val="28"/>
          <w:szCs w:val="28"/>
        </w:rPr>
        <w:lastRenderedPageBreak/>
        <w:t>Лужні продукти – всі фрукти (свіжі або в'ялені), включаючи цитрусові. Всі свіжі овочі і зелені коренеплоди (крім гороху і бобів), а з напоїв – це лужні мінеральні води.</w:t>
      </w:r>
    </w:p>
    <w:p w:rsidR="00964045" w:rsidRPr="00126557" w:rsidRDefault="00964045" w:rsidP="00DD338E">
      <w:pPr>
        <w:pStyle w:val="a5"/>
        <w:ind w:firstLine="567"/>
        <w:jc w:val="both"/>
        <w:rPr>
          <w:w w:val="105"/>
          <w:szCs w:val="28"/>
        </w:rPr>
      </w:pPr>
      <w:r w:rsidRPr="00126557">
        <w:rPr>
          <w:w w:val="105"/>
          <w:szCs w:val="28"/>
        </w:rPr>
        <w:t>Найчастіше в раціоні бракує лужних елементів. Варто пам’ятати, що кислий смак продукту не є джерелом кислих еквівалентів. Цей кислий смак (у лимонах, яблуках, апельсинах тощо) залежить від наявності в них органічних кислот (переважно, лимонної, яблучної, винної), що легко окислюються в організмі і не викликають «</w:t>
      </w:r>
      <w:proofErr w:type="spellStart"/>
      <w:r w:rsidRPr="00126557">
        <w:rPr>
          <w:w w:val="105"/>
          <w:szCs w:val="28"/>
        </w:rPr>
        <w:t>закислення</w:t>
      </w:r>
      <w:proofErr w:type="spellEnd"/>
      <w:r w:rsidRPr="00126557">
        <w:rPr>
          <w:w w:val="105"/>
          <w:szCs w:val="28"/>
        </w:rPr>
        <w:t>» організму. Окремо виділяють частково лужні продукти - свіжі зелені боби, горох (в стручках); свіжі горіхи; насіння; свіже сире молоко (</w:t>
      </w:r>
      <w:proofErr w:type="spellStart"/>
      <w:r w:rsidRPr="00126557">
        <w:rPr>
          <w:w w:val="105"/>
          <w:szCs w:val="28"/>
        </w:rPr>
        <w:t>непастеризоване</w:t>
      </w:r>
      <w:proofErr w:type="spellEnd"/>
      <w:r w:rsidRPr="00126557">
        <w:rPr>
          <w:w w:val="105"/>
          <w:szCs w:val="28"/>
        </w:rPr>
        <w:t xml:space="preserve">) і сир. </w:t>
      </w:r>
    </w:p>
    <w:p w:rsidR="00964045" w:rsidRPr="00126557" w:rsidRDefault="00964045" w:rsidP="00DD338E">
      <w:pPr>
        <w:pStyle w:val="a7"/>
        <w:ind w:left="38" w:firstLine="567"/>
        <w:jc w:val="both"/>
        <w:rPr>
          <w:w w:val="105"/>
          <w:sz w:val="28"/>
          <w:szCs w:val="28"/>
        </w:rPr>
      </w:pPr>
    </w:p>
    <w:p w:rsidR="00964045" w:rsidRPr="00126557" w:rsidRDefault="00964045" w:rsidP="00DD338E">
      <w:pPr>
        <w:pStyle w:val="a7"/>
        <w:ind w:left="38" w:firstLine="567"/>
        <w:jc w:val="both"/>
        <w:rPr>
          <w:w w:val="105"/>
          <w:sz w:val="28"/>
          <w:szCs w:val="28"/>
        </w:rPr>
      </w:pPr>
      <w:r w:rsidRPr="00126557">
        <w:rPr>
          <w:w w:val="105"/>
          <w:sz w:val="28"/>
          <w:szCs w:val="28"/>
        </w:rPr>
        <w:t>Важливо знати не тільки основні продуктові джерела кислотних і лужних елементів, а й причини їх недостатнього чи надмірного надходження в організм.</w:t>
      </w:r>
    </w:p>
    <w:p w:rsidR="00964045" w:rsidRPr="00126557" w:rsidRDefault="00964045" w:rsidP="00964045">
      <w:pPr>
        <w:pStyle w:val="a7"/>
        <w:ind w:left="38" w:firstLine="567"/>
        <w:jc w:val="both"/>
        <w:rPr>
          <w:w w:val="105"/>
          <w:sz w:val="28"/>
          <w:szCs w:val="28"/>
        </w:rPr>
      </w:pPr>
      <w:r w:rsidRPr="00126557">
        <w:rPr>
          <w:b/>
          <w:w w:val="105"/>
          <w:sz w:val="28"/>
          <w:szCs w:val="28"/>
        </w:rPr>
        <w:t>Дефіцит мінеральних речовин в організмі</w:t>
      </w:r>
      <w:r w:rsidRPr="00126557">
        <w:rPr>
          <w:w w:val="105"/>
          <w:sz w:val="28"/>
          <w:szCs w:val="28"/>
        </w:rPr>
        <w:t xml:space="preserve"> може бути обумовлений багатьма </w:t>
      </w:r>
      <w:r w:rsidRPr="00126557">
        <w:rPr>
          <w:b/>
          <w:w w:val="105"/>
          <w:sz w:val="28"/>
          <w:szCs w:val="28"/>
        </w:rPr>
        <w:t>причинами</w:t>
      </w:r>
      <w:r w:rsidRPr="00126557">
        <w:rPr>
          <w:w w:val="105"/>
          <w:sz w:val="28"/>
          <w:szCs w:val="28"/>
        </w:rPr>
        <w:t>, але основними є:</w:t>
      </w:r>
    </w:p>
    <w:p w:rsidR="00964045" w:rsidRPr="00126557" w:rsidRDefault="00964045" w:rsidP="00964045">
      <w:pPr>
        <w:pStyle w:val="a7"/>
        <w:widowControl/>
        <w:numPr>
          <w:ilvl w:val="0"/>
          <w:numId w:val="24"/>
        </w:numPr>
        <w:spacing w:after="0"/>
        <w:ind w:firstLine="196"/>
        <w:rPr>
          <w:w w:val="105"/>
          <w:sz w:val="28"/>
          <w:szCs w:val="28"/>
        </w:rPr>
      </w:pPr>
      <w:r w:rsidRPr="00126557">
        <w:rPr>
          <w:w w:val="105"/>
          <w:sz w:val="28"/>
          <w:szCs w:val="28"/>
        </w:rPr>
        <w:t>недостатній вміст мінеральних елементів у добовому раціоні харчування;</w:t>
      </w:r>
    </w:p>
    <w:p w:rsidR="00964045" w:rsidRPr="00126557" w:rsidRDefault="00964045" w:rsidP="00964045">
      <w:pPr>
        <w:pStyle w:val="a7"/>
        <w:widowControl/>
        <w:numPr>
          <w:ilvl w:val="0"/>
          <w:numId w:val="24"/>
        </w:numPr>
        <w:spacing w:after="0"/>
        <w:ind w:firstLine="196"/>
        <w:rPr>
          <w:w w:val="105"/>
          <w:sz w:val="28"/>
          <w:szCs w:val="28"/>
        </w:rPr>
      </w:pPr>
      <w:r w:rsidRPr="00126557">
        <w:rPr>
          <w:w w:val="105"/>
          <w:sz w:val="28"/>
          <w:szCs w:val="28"/>
        </w:rPr>
        <w:t>порушення процесів засвоєння мінеральних елементів у шлунково-кишковому тракті:</w:t>
      </w:r>
    </w:p>
    <w:p w:rsidR="00964045" w:rsidRPr="00126557" w:rsidRDefault="00964045" w:rsidP="00964045">
      <w:pPr>
        <w:pStyle w:val="a7"/>
        <w:widowControl/>
        <w:numPr>
          <w:ilvl w:val="0"/>
          <w:numId w:val="24"/>
        </w:numPr>
        <w:spacing w:after="0"/>
        <w:ind w:firstLine="196"/>
        <w:rPr>
          <w:w w:val="105"/>
          <w:sz w:val="28"/>
          <w:szCs w:val="28"/>
        </w:rPr>
      </w:pPr>
      <w:r w:rsidRPr="00126557">
        <w:rPr>
          <w:w w:val="105"/>
          <w:sz w:val="28"/>
          <w:szCs w:val="28"/>
        </w:rPr>
        <w:t>збільшення потреб у мінеральних речовинах</w:t>
      </w:r>
      <w:r w:rsidR="00593BA1">
        <w:rPr>
          <w:w w:val="105"/>
          <w:sz w:val="28"/>
          <w:szCs w:val="28"/>
        </w:rPr>
        <w:t xml:space="preserve"> (спортсмени, вагітні; жаркий клімат тощо)</w:t>
      </w:r>
      <w:r w:rsidRPr="00126557">
        <w:rPr>
          <w:w w:val="105"/>
          <w:sz w:val="28"/>
          <w:szCs w:val="28"/>
        </w:rPr>
        <w:t>;</w:t>
      </w:r>
    </w:p>
    <w:p w:rsidR="00964045" w:rsidRPr="00126557" w:rsidRDefault="00964045" w:rsidP="00964045">
      <w:pPr>
        <w:pStyle w:val="a7"/>
        <w:widowControl/>
        <w:numPr>
          <w:ilvl w:val="0"/>
          <w:numId w:val="24"/>
        </w:numPr>
        <w:spacing w:after="0"/>
        <w:ind w:firstLine="196"/>
        <w:rPr>
          <w:w w:val="105"/>
          <w:sz w:val="28"/>
          <w:szCs w:val="28"/>
        </w:rPr>
      </w:pPr>
      <w:r w:rsidRPr="00126557">
        <w:rPr>
          <w:w w:val="105"/>
          <w:sz w:val="28"/>
          <w:szCs w:val="28"/>
        </w:rPr>
        <w:t xml:space="preserve">дія </w:t>
      </w:r>
      <w:proofErr w:type="spellStart"/>
      <w:r w:rsidRPr="00126557">
        <w:rPr>
          <w:w w:val="105"/>
          <w:sz w:val="28"/>
          <w:szCs w:val="28"/>
        </w:rPr>
        <w:t>демінералізуючих</w:t>
      </w:r>
      <w:proofErr w:type="spellEnd"/>
      <w:r w:rsidRPr="00126557">
        <w:rPr>
          <w:w w:val="105"/>
          <w:sz w:val="28"/>
          <w:szCs w:val="28"/>
        </w:rPr>
        <w:t xml:space="preserve"> факторів харчового раціону (наприклад, танінів, фітинових сполук, щавлевої кислоти, значної кількості харчових волокон тощо).</w:t>
      </w:r>
    </w:p>
    <w:p w:rsidR="007F3D62" w:rsidRPr="00126557" w:rsidRDefault="007F3D62" w:rsidP="00D44D64">
      <w:pPr>
        <w:pStyle w:val="p1"/>
        <w:ind w:firstLine="567"/>
        <w:jc w:val="both"/>
        <w:rPr>
          <w:rStyle w:val="s1"/>
          <w:rFonts w:ascii="Times New Roman" w:hAnsi="Times New Roman"/>
          <w:bCs/>
          <w:sz w:val="28"/>
          <w:szCs w:val="28"/>
          <w:u w:val="single"/>
        </w:rPr>
      </w:pPr>
    </w:p>
    <w:p w:rsidR="00964045" w:rsidRPr="00126557" w:rsidRDefault="00964045" w:rsidP="00D44D64">
      <w:pPr>
        <w:pStyle w:val="p1"/>
        <w:ind w:firstLine="567"/>
        <w:jc w:val="both"/>
        <w:rPr>
          <w:rFonts w:ascii="Times New Roman" w:hAnsi="Times New Roman"/>
          <w:sz w:val="28"/>
          <w:szCs w:val="28"/>
        </w:rPr>
      </w:pPr>
      <w:proofErr w:type="spellStart"/>
      <w:r w:rsidRPr="00126557">
        <w:rPr>
          <w:rStyle w:val="s1"/>
          <w:rFonts w:ascii="Times New Roman" w:hAnsi="Times New Roman"/>
          <w:b/>
          <w:bCs/>
          <w:sz w:val="28"/>
          <w:szCs w:val="28"/>
          <w:u w:val="single"/>
        </w:rPr>
        <w:t>Демінералізуючі</w:t>
      </w:r>
      <w:proofErr w:type="spellEnd"/>
      <w:r w:rsidRPr="00126557">
        <w:rPr>
          <w:rStyle w:val="s1"/>
          <w:rFonts w:ascii="Times New Roman" w:hAnsi="Times New Roman"/>
          <w:b/>
          <w:bCs/>
          <w:sz w:val="28"/>
          <w:szCs w:val="28"/>
          <w:u w:val="single"/>
        </w:rPr>
        <w:t xml:space="preserve"> чинники</w:t>
      </w:r>
      <w:r w:rsidRPr="00126557">
        <w:rPr>
          <w:rStyle w:val="s1"/>
          <w:rFonts w:ascii="Times New Roman" w:hAnsi="Times New Roman"/>
          <w:b/>
          <w:bCs/>
          <w:sz w:val="28"/>
          <w:szCs w:val="28"/>
        </w:rPr>
        <w:t xml:space="preserve"> </w:t>
      </w:r>
      <w:r w:rsidRPr="00126557">
        <w:rPr>
          <w:rStyle w:val="s1"/>
          <w:rFonts w:ascii="Times New Roman" w:hAnsi="Times New Roman"/>
          <w:sz w:val="28"/>
          <w:szCs w:val="28"/>
        </w:rPr>
        <w:t xml:space="preserve">- сполуки, які знижують адсорбцію мінеральних компонентів їжі внаслідок утворення важкорозчинних, </w:t>
      </w:r>
      <w:proofErr w:type="spellStart"/>
      <w:r w:rsidRPr="00126557">
        <w:rPr>
          <w:rStyle w:val="s1"/>
          <w:rFonts w:ascii="Times New Roman" w:hAnsi="Times New Roman"/>
          <w:sz w:val="28"/>
          <w:szCs w:val="28"/>
        </w:rPr>
        <w:t>незасвоюваних</w:t>
      </w:r>
      <w:proofErr w:type="spellEnd"/>
      <w:r w:rsidRPr="00126557">
        <w:rPr>
          <w:rStyle w:val="s1"/>
          <w:rFonts w:ascii="Times New Roman" w:hAnsi="Times New Roman"/>
          <w:sz w:val="28"/>
          <w:szCs w:val="28"/>
        </w:rPr>
        <w:t xml:space="preserve"> компонентів при надмірному вживанні або порушенні балансу між мінеральними речовинами їжі.</w:t>
      </w:r>
    </w:p>
    <w:p w:rsidR="00392B5A" w:rsidRPr="00126557" w:rsidRDefault="00392B5A" w:rsidP="00D44D64">
      <w:pPr>
        <w:pStyle w:val="p1"/>
        <w:ind w:firstLine="567"/>
        <w:jc w:val="both"/>
        <w:rPr>
          <w:rFonts w:ascii="Times New Roman" w:hAnsi="Times New Roman"/>
          <w:i/>
          <w:w w:val="105"/>
          <w:sz w:val="16"/>
          <w:szCs w:val="16"/>
          <w:u w:val="single"/>
          <w:lang w:eastAsia="ru-RU"/>
        </w:rPr>
      </w:pPr>
    </w:p>
    <w:p w:rsidR="007F3D62" w:rsidRPr="00126557" w:rsidRDefault="00964045" w:rsidP="00D44D64">
      <w:pPr>
        <w:pStyle w:val="p1"/>
        <w:ind w:firstLine="567"/>
        <w:jc w:val="both"/>
        <w:rPr>
          <w:rFonts w:ascii="Times New Roman" w:hAnsi="Times New Roman"/>
          <w:i/>
          <w:w w:val="105"/>
          <w:sz w:val="28"/>
          <w:szCs w:val="28"/>
          <w:lang w:eastAsia="ru-RU"/>
        </w:rPr>
      </w:pPr>
      <w:r w:rsidRPr="00126557">
        <w:rPr>
          <w:rFonts w:ascii="Times New Roman" w:hAnsi="Times New Roman"/>
          <w:i/>
          <w:w w:val="105"/>
          <w:sz w:val="28"/>
          <w:szCs w:val="28"/>
          <w:u w:val="single"/>
          <w:lang w:eastAsia="ru-RU"/>
        </w:rPr>
        <w:t xml:space="preserve">Основні </w:t>
      </w:r>
      <w:proofErr w:type="spellStart"/>
      <w:r w:rsidRPr="00126557">
        <w:rPr>
          <w:rFonts w:ascii="Times New Roman" w:hAnsi="Times New Roman"/>
          <w:i/>
          <w:w w:val="105"/>
          <w:sz w:val="28"/>
          <w:szCs w:val="28"/>
          <w:u w:val="single"/>
          <w:lang w:eastAsia="ru-RU"/>
        </w:rPr>
        <w:t>демінералізуючі</w:t>
      </w:r>
      <w:proofErr w:type="spellEnd"/>
      <w:r w:rsidRPr="00126557">
        <w:rPr>
          <w:rFonts w:ascii="Times New Roman" w:hAnsi="Times New Roman"/>
          <w:i/>
          <w:w w:val="105"/>
          <w:sz w:val="28"/>
          <w:szCs w:val="28"/>
          <w:u w:val="single"/>
          <w:lang w:eastAsia="ru-RU"/>
        </w:rPr>
        <w:t xml:space="preserve"> чинники</w:t>
      </w:r>
      <w:r w:rsidRPr="00126557">
        <w:rPr>
          <w:rFonts w:ascii="Times New Roman" w:hAnsi="Times New Roman"/>
          <w:i/>
          <w:w w:val="105"/>
          <w:sz w:val="28"/>
          <w:szCs w:val="28"/>
          <w:lang w:eastAsia="ru-RU"/>
        </w:rPr>
        <w:t xml:space="preserve">: </w:t>
      </w:r>
    </w:p>
    <w:p w:rsidR="007F3D62" w:rsidRPr="00126557" w:rsidRDefault="00964045" w:rsidP="00D44D64">
      <w:pPr>
        <w:pStyle w:val="p1"/>
        <w:ind w:firstLine="567"/>
        <w:jc w:val="both"/>
        <w:rPr>
          <w:rStyle w:val="s1"/>
          <w:rFonts w:ascii="Times New Roman" w:hAnsi="Times New Roman"/>
          <w:bCs/>
          <w:sz w:val="28"/>
          <w:szCs w:val="28"/>
        </w:rPr>
      </w:pPr>
      <w:r w:rsidRPr="00126557">
        <w:rPr>
          <w:rStyle w:val="s1"/>
          <w:rFonts w:ascii="Times New Roman" w:hAnsi="Times New Roman"/>
          <w:bCs/>
          <w:sz w:val="28"/>
          <w:szCs w:val="28"/>
        </w:rPr>
        <w:t xml:space="preserve">1. Фітинова кислота </w:t>
      </w:r>
    </w:p>
    <w:p w:rsidR="007F3D62" w:rsidRPr="00126557" w:rsidRDefault="00964045" w:rsidP="00D44D64">
      <w:pPr>
        <w:pStyle w:val="p1"/>
        <w:ind w:firstLine="567"/>
        <w:jc w:val="both"/>
        <w:rPr>
          <w:rStyle w:val="s1"/>
          <w:rFonts w:ascii="Times New Roman" w:hAnsi="Times New Roman"/>
          <w:bCs/>
          <w:sz w:val="28"/>
          <w:szCs w:val="28"/>
        </w:rPr>
      </w:pPr>
      <w:r w:rsidRPr="00126557">
        <w:rPr>
          <w:rStyle w:val="s1"/>
          <w:rFonts w:ascii="Times New Roman" w:hAnsi="Times New Roman"/>
          <w:bCs/>
          <w:sz w:val="28"/>
          <w:szCs w:val="28"/>
        </w:rPr>
        <w:t xml:space="preserve">2. Щавлева кислота </w:t>
      </w:r>
    </w:p>
    <w:p w:rsidR="007F3D62" w:rsidRPr="00126557" w:rsidRDefault="00964045" w:rsidP="00D44D64">
      <w:pPr>
        <w:pStyle w:val="p1"/>
        <w:ind w:firstLine="567"/>
        <w:jc w:val="both"/>
        <w:rPr>
          <w:rStyle w:val="s1"/>
          <w:rFonts w:ascii="Times New Roman" w:hAnsi="Times New Roman"/>
          <w:bCs/>
          <w:sz w:val="28"/>
          <w:szCs w:val="28"/>
        </w:rPr>
      </w:pPr>
      <w:r w:rsidRPr="00126557">
        <w:rPr>
          <w:rStyle w:val="s1"/>
          <w:rFonts w:ascii="Times New Roman" w:hAnsi="Times New Roman"/>
          <w:bCs/>
          <w:sz w:val="28"/>
          <w:szCs w:val="28"/>
        </w:rPr>
        <w:t xml:space="preserve">3. Фосфати </w:t>
      </w:r>
    </w:p>
    <w:p w:rsidR="007F3D62" w:rsidRPr="00126557" w:rsidRDefault="00964045" w:rsidP="00D44D64">
      <w:pPr>
        <w:pStyle w:val="p1"/>
        <w:ind w:firstLine="567"/>
        <w:jc w:val="both"/>
        <w:rPr>
          <w:rStyle w:val="s1"/>
          <w:rFonts w:ascii="Times New Roman" w:hAnsi="Times New Roman"/>
          <w:bCs/>
          <w:sz w:val="28"/>
          <w:szCs w:val="28"/>
        </w:rPr>
      </w:pPr>
      <w:r w:rsidRPr="00126557">
        <w:rPr>
          <w:rStyle w:val="s1"/>
          <w:rFonts w:ascii="Times New Roman" w:hAnsi="Times New Roman"/>
          <w:bCs/>
          <w:sz w:val="28"/>
          <w:szCs w:val="28"/>
        </w:rPr>
        <w:t xml:space="preserve">4. </w:t>
      </w:r>
      <w:r w:rsidR="009B18DB" w:rsidRPr="00126557">
        <w:rPr>
          <w:rStyle w:val="s1"/>
          <w:rFonts w:ascii="Times New Roman" w:hAnsi="Times New Roman"/>
          <w:bCs/>
          <w:sz w:val="28"/>
          <w:szCs w:val="28"/>
        </w:rPr>
        <w:t>Надлишок ж</w:t>
      </w:r>
      <w:r w:rsidRPr="00126557">
        <w:rPr>
          <w:rStyle w:val="s1"/>
          <w:rFonts w:ascii="Times New Roman" w:hAnsi="Times New Roman"/>
          <w:bCs/>
          <w:sz w:val="28"/>
          <w:szCs w:val="28"/>
        </w:rPr>
        <w:t>ирн</w:t>
      </w:r>
      <w:r w:rsidR="009B18DB" w:rsidRPr="00126557">
        <w:rPr>
          <w:rStyle w:val="s1"/>
          <w:rFonts w:ascii="Times New Roman" w:hAnsi="Times New Roman"/>
          <w:bCs/>
          <w:sz w:val="28"/>
          <w:szCs w:val="28"/>
        </w:rPr>
        <w:t>их</w:t>
      </w:r>
      <w:r w:rsidRPr="00126557">
        <w:rPr>
          <w:rStyle w:val="s1"/>
          <w:rFonts w:ascii="Times New Roman" w:hAnsi="Times New Roman"/>
          <w:bCs/>
          <w:sz w:val="28"/>
          <w:szCs w:val="28"/>
        </w:rPr>
        <w:t xml:space="preserve"> кислот </w:t>
      </w:r>
    </w:p>
    <w:p w:rsidR="007F3D62" w:rsidRPr="00126557" w:rsidRDefault="00964045" w:rsidP="00D44D64">
      <w:pPr>
        <w:pStyle w:val="p1"/>
        <w:ind w:firstLine="567"/>
        <w:jc w:val="both"/>
        <w:rPr>
          <w:rStyle w:val="s1"/>
          <w:rFonts w:ascii="Times New Roman" w:hAnsi="Times New Roman"/>
          <w:bCs/>
          <w:sz w:val="28"/>
          <w:szCs w:val="28"/>
        </w:rPr>
      </w:pPr>
      <w:r w:rsidRPr="00126557">
        <w:rPr>
          <w:rStyle w:val="s1"/>
          <w:rFonts w:ascii="Times New Roman" w:hAnsi="Times New Roman"/>
          <w:bCs/>
          <w:sz w:val="28"/>
          <w:szCs w:val="28"/>
        </w:rPr>
        <w:t xml:space="preserve">5. </w:t>
      </w:r>
      <w:r w:rsidR="009B18DB" w:rsidRPr="00126557">
        <w:rPr>
          <w:rStyle w:val="s1"/>
          <w:rFonts w:ascii="Times New Roman" w:hAnsi="Times New Roman"/>
          <w:bCs/>
          <w:sz w:val="28"/>
          <w:szCs w:val="28"/>
        </w:rPr>
        <w:t>Надлишок х</w:t>
      </w:r>
      <w:r w:rsidRPr="00126557">
        <w:rPr>
          <w:rStyle w:val="s1"/>
          <w:rFonts w:ascii="Times New Roman" w:hAnsi="Times New Roman"/>
          <w:bCs/>
          <w:sz w:val="28"/>
          <w:szCs w:val="28"/>
        </w:rPr>
        <w:t>арчов</w:t>
      </w:r>
      <w:r w:rsidR="009B18DB" w:rsidRPr="00126557">
        <w:rPr>
          <w:rStyle w:val="s1"/>
          <w:rFonts w:ascii="Times New Roman" w:hAnsi="Times New Roman"/>
          <w:bCs/>
          <w:sz w:val="28"/>
          <w:szCs w:val="28"/>
        </w:rPr>
        <w:t>их</w:t>
      </w:r>
      <w:r w:rsidRPr="00126557">
        <w:rPr>
          <w:rStyle w:val="s1"/>
          <w:rFonts w:ascii="Times New Roman" w:hAnsi="Times New Roman"/>
          <w:bCs/>
          <w:sz w:val="28"/>
          <w:szCs w:val="28"/>
        </w:rPr>
        <w:t xml:space="preserve"> волок</w:t>
      </w:r>
      <w:r w:rsidR="009B18DB" w:rsidRPr="00126557">
        <w:rPr>
          <w:rStyle w:val="s1"/>
          <w:rFonts w:ascii="Times New Roman" w:hAnsi="Times New Roman"/>
          <w:bCs/>
          <w:sz w:val="28"/>
          <w:szCs w:val="28"/>
        </w:rPr>
        <w:t>он</w:t>
      </w:r>
      <w:r w:rsidRPr="00126557">
        <w:rPr>
          <w:rStyle w:val="s1"/>
          <w:rFonts w:ascii="Times New Roman" w:hAnsi="Times New Roman"/>
          <w:bCs/>
          <w:sz w:val="28"/>
          <w:szCs w:val="28"/>
        </w:rPr>
        <w:t xml:space="preserve"> </w:t>
      </w:r>
    </w:p>
    <w:p w:rsidR="007F3D62" w:rsidRPr="00126557" w:rsidRDefault="00964045" w:rsidP="00D44D64">
      <w:pPr>
        <w:pStyle w:val="p1"/>
        <w:ind w:firstLine="567"/>
        <w:jc w:val="both"/>
        <w:rPr>
          <w:rStyle w:val="s1"/>
          <w:rFonts w:ascii="Times New Roman" w:hAnsi="Times New Roman"/>
          <w:bCs/>
          <w:sz w:val="28"/>
          <w:szCs w:val="28"/>
        </w:rPr>
      </w:pPr>
      <w:r w:rsidRPr="00126557">
        <w:rPr>
          <w:rStyle w:val="s1"/>
          <w:rFonts w:ascii="Times New Roman" w:hAnsi="Times New Roman"/>
          <w:bCs/>
          <w:sz w:val="28"/>
          <w:szCs w:val="28"/>
        </w:rPr>
        <w:t xml:space="preserve">6. Таніни </w:t>
      </w:r>
    </w:p>
    <w:p w:rsidR="00964045" w:rsidRPr="00126557" w:rsidRDefault="00964045" w:rsidP="00D44D64">
      <w:pPr>
        <w:pStyle w:val="p1"/>
        <w:ind w:firstLine="567"/>
        <w:jc w:val="both"/>
        <w:rPr>
          <w:rStyle w:val="s1"/>
          <w:rFonts w:ascii="Times New Roman" w:hAnsi="Times New Roman"/>
          <w:bCs/>
          <w:sz w:val="28"/>
          <w:szCs w:val="28"/>
        </w:rPr>
      </w:pPr>
      <w:r w:rsidRPr="00126557">
        <w:rPr>
          <w:rStyle w:val="s1"/>
          <w:rFonts w:ascii="Times New Roman" w:hAnsi="Times New Roman"/>
          <w:bCs/>
          <w:sz w:val="28"/>
          <w:szCs w:val="28"/>
        </w:rPr>
        <w:t>7.</w:t>
      </w:r>
      <w:r w:rsidR="00A910DD" w:rsidRPr="00126557">
        <w:rPr>
          <w:rStyle w:val="s1"/>
          <w:rFonts w:ascii="Times New Roman" w:hAnsi="Times New Roman"/>
          <w:bCs/>
          <w:sz w:val="28"/>
          <w:szCs w:val="28"/>
        </w:rPr>
        <w:t xml:space="preserve"> </w:t>
      </w:r>
      <w:r w:rsidRPr="00126557">
        <w:rPr>
          <w:rStyle w:val="s1"/>
          <w:rFonts w:ascii="Times New Roman" w:hAnsi="Times New Roman"/>
          <w:bCs/>
          <w:sz w:val="28"/>
          <w:szCs w:val="28"/>
        </w:rPr>
        <w:t xml:space="preserve">Несприятливі співвідношення </w:t>
      </w:r>
      <w:proofErr w:type="spellStart"/>
      <w:r w:rsidRPr="00126557">
        <w:rPr>
          <w:rStyle w:val="s1"/>
          <w:rFonts w:ascii="Times New Roman" w:hAnsi="Times New Roman"/>
          <w:bCs/>
          <w:sz w:val="28"/>
          <w:szCs w:val="28"/>
        </w:rPr>
        <w:t>нутрієнтів</w:t>
      </w:r>
      <w:proofErr w:type="spellEnd"/>
      <w:r w:rsidRPr="00126557">
        <w:rPr>
          <w:rStyle w:val="s1"/>
          <w:rFonts w:ascii="Times New Roman" w:hAnsi="Times New Roman"/>
          <w:bCs/>
          <w:sz w:val="28"/>
          <w:szCs w:val="28"/>
        </w:rPr>
        <w:t>.</w:t>
      </w:r>
    </w:p>
    <w:p w:rsidR="007F3D62" w:rsidRPr="00126557" w:rsidRDefault="007F3D62" w:rsidP="00D44D64">
      <w:pPr>
        <w:pStyle w:val="p1"/>
        <w:ind w:firstLine="567"/>
        <w:jc w:val="both"/>
        <w:rPr>
          <w:rStyle w:val="s1"/>
          <w:rFonts w:ascii="Times New Roman" w:hAnsi="Times New Roman"/>
          <w:bCs/>
          <w:sz w:val="28"/>
          <w:szCs w:val="28"/>
        </w:rPr>
      </w:pPr>
    </w:p>
    <w:p w:rsidR="00964045" w:rsidRPr="00126557" w:rsidRDefault="00964045" w:rsidP="009B18DB">
      <w:pPr>
        <w:pStyle w:val="p1"/>
        <w:ind w:firstLine="567"/>
        <w:jc w:val="both"/>
        <w:rPr>
          <w:rStyle w:val="s1"/>
          <w:rFonts w:ascii="Times New Roman" w:hAnsi="Times New Roman"/>
          <w:sz w:val="28"/>
          <w:szCs w:val="28"/>
        </w:rPr>
      </w:pPr>
      <w:r w:rsidRPr="00126557">
        <w:rPr>
          <w:rStyle w:val="s1"/>
          <w:rFonts w:ascii="Times New Roman" w:hAnsi="Times New Roman"/>
          <w:sz w:val="28"/>
          <w:szCs w:val="28"/>
        </w:rPr>
        <w:t xml:space="preserve">Наприклад, </w:t>
      </w:r>
      <w:proofErr w:type="spellStart"/>
      <w:r w:rsidRPr="00126557">
        <w:rPr>
          <w:rStyle w:val="s1"/>
          <w:rFonts w:ascii="Times New Roman" w:hAnsi="Times New Roman"/>
          <w:sz w:val="28"/>
          <w:szCs w:val="28"/>
        </w:rPr>
        <w:t>демінералізуючим</w:t>
      </w:r>
      <w:proofErr w:type="spellEnd"/>
      <w:r w:rsidRPr="00126557">
        <w:rPr>
          <w:rStyle w:val="s1"/>
          <w:rFonts w:ascii="Times New Roman" w:hAnsi="Times New Roman"/>
          <w:sz w:val="28"/>
          <w:szCs w:val="28"/>
        </w:rPr>
        <w:t xml:space="preserve"> чинником для кальцію є щавлева кислота, з якою він утворює нерозчинні солі, що може бути ризиком виникнення каменів у нирках. Фітин (солі фітинової кислоти), надмір харчових волокон знижують всмоктування більшості мінеральних речовин у кишечнику.</w:t>
      </w:r>
    </w:p>
    <w:p w:rsidR="009B18DB" w:rsidRPr="00126557" w:rsidRDefault="009B18DB" w:rsidP="009B18DB">
      <w:pPr>
        <w:pStyle w:val="p1"/>
        <w:ind w:firstLine="567"/>
        <w:jc w:val="both"/>
        <w:rPr>
          <w:rFonts w:ascii="Times New Roman" w:hAnsi="Times New Roman"/>
          <w:sz w:val="28"/>
          <w:szCs w:val="28"/>
        </w:rPr>
      </w:pPr>
    </w:p>
    <w:p w:rsidR="00964045" w:rsidRPr="00126557" w:rsidRDefault="00964045" w:rsidP="007F3D62">
      <w:pPr>
        <w:shd w:val="clear" w:color="auto" w:fill="FFFFFF"/>
        <w:ind w:left="12" w:firstLine="567"/>
        <w:jc w:val="both"/>
        <w:rPr>
          <w:w w:val="105"/>
          <w:szCs w:val="28"/>
          <w:lang w:val="uk-UA"/>
        </w:rPr>
      </w:pPr>
      <w:r w:rsidRPr="00126557">
        <w:rPr>
          <w:w w:val="105"/>
          <w:szCs w:val="28"/>
          <w:lang w:val="uk-UA"/>
        </w:rPr>
        <w:t xml:space="preserve">Нестача мінеральних речовин є причиною порушення обміну білків, жирів, вуглеводів, вітамінів, що сприяє розвитку різних захворювань. </w:t>
      </w:r>
    </w:p>
    <w:p w:rsidR="00964045" w:rsidRPr="00126557" w:rsidRDefault="00964045" w:rsidP="007F3D62">
      <w:pPr>
        <w:shd w:val="clear" w:color="auto" w:fill="FFFFFF"/>
        <w:ind w:left="12" w:firstLine="567"/>
        <w:jc w:val="both"/>
        <w:rPr>
          <w:w w:val="105"/>
          <w:szCs w:val="28"/>
          <w:lang w:val="uk-UA"/>
        </w:rPr>
      </w:pPr>
      <w:r w:rsidRPr="00126557">
        <w:rPr>
          <w:w w:val="105"/>
          <w:szCs w:val="28"/>
          <w:lang w:val="uk-UA"/>
        </w:rPr>
        <w:t xml:space="preserve">Наприклад нестача кальцію уповільнює ріст скелету; магнію – призводить до судом м’язів; заліза – викликає анемію, порушення імунної системи; цинку – спостерігається ушкодження шкіри, уповільнення росту і статевої зрілості; міді – проявляється у слабкості артерій, порушення діяльності печінки; марганцю – призводить до безпліддя; молібдену – уповільнюється клітинний ріст, спостерігається схильність до карієсу; нікелю </w:t>
      </w:r>
      <w:proofErr w:type="spellStart"/>
      <w:r w:rsidRPr="00126557">
        <w:rPr>
          <w:w w:val="105"/>
          <w:szCs w:val="28"/>
          <w:lang w:val="uk-UA"/>
        </w:rPr>
        <w:t>–до</w:t>
      </w:r>
      <w:proofErr w:type="spellEnd"/>
      <w:r w:rsidRPr="00126557">
        <w:rPr>
          <w:w w:val="105"/>
          <w:szCs w:val="28"/>
          <w:lang w:val="uk-UA"/>
        </w:rPr>
        <w:t xml:space="preserve"> депресії, дерматитів; хрому – до наявності симптомів діабету; фтору – до карієсу; йоду – порушення діяльності щитоподібної залози, уповільнення метаболізму; селену – до слабкості серцевого м’язу. Ознаки нестачі основних мінеральних речовин представлено у таблиці 5.</w:t>
      </w:r>
    </w:p>
    <w:p w:rsidR="00E7741F" w:rsidRPr="00126557" w:rsidRDefault="00E7741F" w:rsidP="007F3D62">
      <w:pPr>
        <w:shd w:val="clear" w:color="auto" w:fill="FFFFFF"/>
        <w:ind w:left="12" w:firstLine="567"/>
        <w:jc w:val="both"/>
        <w:rPr>
          <w:w w:val="105"/>
          <w:szCs w:val="28"/>
          <w:lang w:val="uk-UA"/>
        </w:rPr>
      </w:pPr>
    </w:p>
    <w:p w:rsidR="00964045" w:rsidRPr="00126557" w:rsidRDefault="00964045" w:rsidP="00964045">
      <w:pPr>
        <w:pStyle w:val="a5"/>
        <w:jc w:val="right"/>
        <w:rPr>
          <w:w w:val="105"/>
          <w:szCs w:val="28"/>
        </w:rPr>
      </w:pPr>
      <w:r w:rsidRPr="00126557">
        <w:rPr>
          <w:w w:val="105"/>
          <w:szCs w:val="28"/>
        </w:rPr>
        <w:t>Таблиця 5.</w:t>
      </w:r>
    </w:p>
    <w:p w:rsidR="00964045" w:rsidRPr="00126557" w:rsidRDefault="00964045" w:rsidP="00964045">
      <w:pPr>
        <w:pStyle w:val="a5"/>
        <w:jc w:val="center"/>
        <w:outlineLvl w:val="0"/>
        <w:rPr>
          <w:b/>
          <w:w w:val="105"/>
          <w:szCs w:val="28"/>
        </w:rPr>
      </w:pPr>
      <w:r w:rsidRPr="00126557">
        <w:rPr>
          <w:b/>
          <w:w w:val="105"/>
          <w:szCs w:val="28"/>
        </w:rPr>
        <w:t>Основні ознаки недостатності мінеральних речовин</w:t>
      </w:r>
    </w:p>
    <w:p w:rsidR="00E7741F" w:rsidRPr="00126557" w:rsidRDefault="00E7741F" w:rsidP="00964045">
      <w:pPr>
        <w:pStyle w:val="a5"/>
        <w:jc w:val="center"/>
        <w:outlineLvl w:val="0"/>
        <w:rPr>
          <w:b/>
          <w:w w:val="105"/>
          <w:szCs w:val="28"/>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84"/>
        <w:gridCol w:w="8363"/>
      </w:tblGrid>
      <w:tr w:rsidR="00964045" w:rsidRPr="00126557" w:rsidTr="00E7741F">
        <w:trPr>
          <w:cantSplit/>
        </w:trPr>
        <w:tc>
          <w:tcPr>
            <w:tcW w:w="1384" w:type="dxa"/>
          </w:tcPr>
          <w:p w:rsidR="00964045" w:rsidRPr="00126557" w:rsidRDefault="00964045" w:rsidP="00E7741F">
            <w:pPr>
              <w:pStyle w:val="a5"/>
              <w:ind w:right="-108"/>
              <w:jc w:val="center"/>
              <w:rPr>
                <w:w w:val="105"/>
                <w:szCs w:val="28"/>
              </w:rPr>
            </w:pPr>
            <w:r w:rsidRPr="00126557">
              <w:rPr>
                <w:w w:val="105"/>
                <w:szCs w:val="28"/>
              </w:rPr>
              <w:t>Назва мін. речовини</w:t>
            </w:r>
          </w:p>
        </w:tc>
        <w:tc>
          <w:tcPr>
            <w:tcW w:w="8363" w:type="dxa"/>
          </w:tcPr>
          <w:p w:rsidR="00964045" w:rsidRPr="00126557" w:rsidRDefault="00964045" w:rsidP="00006EA8">
            <w:pPr>
              <w:pStyle w:val="a5"/>
              <w:jc w:val="center"/>
              <w:rPr>
                <w:w w:val="105"/>
                <w:szCs w:val="28"/>
              </w:rPr>
            </w:pPr>
            <w:r w:rsidRPr="00126557">
              <w:rPr>
                <w:w w:val="105"/>
                <w:szCs w:val="28"/>
              </w:rPr>
              <w:t>Ознаки недостатності</w:t>
            </w:r>
          </w:p>
        </w:tc>
      </w:tr>
      <w:tr w:rsidR="00964045" w:rsidRPr="00126557" w:rsidTr="00E7741F">
        <w:trPr>
          <w:cantSplit/>
        </w:trPr>
        <w:tc>
          <w:tcPr>
            <w:tcW w:w="1384" w:type="dxa"/>
          </w:tcPr>
          <w:p w:rsidR="00964045" w:rsidRPr="00126557" w:rsidRDefault="00964045" w:rsidP="00006EA8">
            <w:pPr>
              <w:pStyle w:val="a5"/>
              <w:rPr>
                <w:w w:val="105"/>
                <w:szCs w:val="28"/>
              </w:rPr>
            </w:pPr>
            <w:r w:rsidRPr="00126557">
              <w:rPr>
                <w:w w:val="105"/>
                <w:szCs w:val="28"/>
              </w:rPr>
              <w:t>Залізо</w:t>
            </w:r>
          </w:p>
          <w:p w:rsidR="00964045" w:rsidRPr="00126557" w:rsidRDefault="00964045" w:rsidP="00006EA8">
            <w:pPr>
              <w:pStyle w:val="a5"/>
              <w:rPr>
                <w:w w:val="105"/>
                <w:szCs w:val="28"/>
              </w:rPr>
            </w:pPr>
            <w:r w:rsidRPr="00126557">
              <w:rPr>
                <w:w w:val="105"/>
                <w:szCs w:val="28"/>
              </w:rPr>
              <w:t>(</w:t>
            </w:r>
            <w:proofErr w:type="spellStart"/>
            <w:r w:rsidRPr="00126557">
              <w:rPr>
                <w:w w:val="105"/>
                <w:szCs w:val="28"/>
              </w:rPr>
              <w:t>Fe</w:t>
            </w:r>
            <w:proofErr w:type="spellEnd"/>
            <w:r w:rsidRPr="00126557">
              <w:rPr>
                <w:w w:val="105"/>
                <w:szCs w:val="28"/>
              </w:rPr>
              <w:t>)</w:t>
            </w:r>
          </w:p>
        </w:tc>
        <w:tc>
          <w:tcPr>
            <w:tcW w:w="8363" w:type="dxa"/>
          </w:tcPr>
          <w:p w:rsidR="00964045" w:rsidRPr="00126557" w:rsidRDefault="00964045" w:rsidP="00006EA8">
            <w:pPr>
              <w:pStyle w:val="a5"/>
              <w:rPr>
                <w:w w:val="105"/>
                <w:szCs w:val="28"/>
              </w:rPr>
            </w:pPr>
            <w:r w:rsidRPr="00126557">
              <w:rPr>
                <w:w w:val="105"/>
                <w:szCs w:val="28"/>
              </w:rPr>
              <w:t xml:space="preserve">Блідість шкіри, слизових оболонок та нігтів, запаморочення, задишка, слабкість, підвищена стомлюваність, знижена працездатність, сонливість, головний біль, оніміння кінцівок, зниження витривалості до фізичного навантаження, зниження апетиту, спотворення смаків (бажання їсти крейду, сири макарони, сирий м’ясний фарш тощо), сухість в роті, пекучість язика; сухість, ламкість та поперечна смугастість нігтів; тріщини в куточках рота, запальні процеси слизової оболонки носа. Хронічний </w:t>
            </w:r>
            <w:proofErr w:type="spellStart"/>
            <w:r w:rsidRPr="00126557">
              <w:rPr>
                <w:w w:val="105"/>
                <w:szCs w:val="28"/>
              </w:rPr>
              <w:t>гастродуоденіт</w:t>
            </w:r>
            <w:proofErr w:type="spellEnd"/>
            <w:r w:rsidRPr="00126557">
              <w:rPr>
                <w:w w:val="105"/>
                <w:szCs w:val="28"/>
              </w:rPr>
              <w:t>, атонія скелетних м’язів, імунодефіциті стани.</w:t>
            </w:r>
          </w:p>
        </w:tc>
      </w:tr>
      <w:tr w:rsidR="00964045" w:rsidRPr="00577745" w:rsidTr="00E7741F">
        <w:trPr>
          <w:cantSplit/>
        </w:trPr>
        <w:tc>
          <w:tcPr>
            <w:tcW w:w="1384" w:type="dxa"/>
          </w:tcPr>
          <w:p w:rsidR="00964045" w:rsidRPr="00126557" w:rsidRDefault="00964045" w:rsidP="00006EA8">
            <w:pPr>
              <w:pStyle w:val="a5"/>
              <w:rPr>
                <w:w w:val="105"/>
                <w:szCs w:val="28"/>
              </w:rPr>
            </w:pPr>
            <w:r w:rsidRPr="00126557">
              <w:rPr>
                <w:w w:val="105"/>
                <w:szCs w:val="28"/>
              </w:rPr>
              <w:t xml:space="preserve">Мідь </w:t>
            </w:r>
          </w:p>
          <w:p w:rsidR="00964045" w:rsidRPr="00126557" w:rsidRDefault="00964045" w:rsidP="00006EA8">
            <w:pPr>
              <w:pStyle w:val="a5"/>
              <w:rPr>
                <w:w w:val="105"/>
                <w:szCs w:val="28"/>
              </w:rPr>
            </w:pPr>
            <w:r w:rsidRPr="00126557">
              <w:rPr>
                <w:w w:val="105"/>
                <w:szCs w:val="28"/>
              </w:rPr>
              <w:t>(</w:t>
            </w:r>
            <w:proofErr w:type="spellStart"/>
            <w:r w:rsidRPr="00126557">
              <w:rPr>
                <w:w w:val="105"/>
                <w:szCs w:val="28"/>
              </w:rPr>
              <w:t>Сu</w:t>
            </w:r>
            <w:proofErr w:type="spellEnd"/>
            <w:r w:rsidRPr="00126557">
              <w:rPr>
                <w:w w:val="105"/>
                <w:szCs w:val="28"/>
              </w:rPr>
              <w:t>)</w:t>
            </w:r>
          </w:p>
        </w:tc>
        <w:tc>
          <w:tcPr>
            <w:tcW w:w="8363" w:type="dxa"/>
          </w:tcPr>
          <w:p w:rsidR="00964045" w:rsidRPr="00126557" w:rsidRDefault="00964045" w:rsidP="00006EA8">
            <w:pPr>
              <w:pStyle w:val="a5"/>
              <w:rPr>
                <w:w w:val="105"/>
                <w:szCs w:val="28"/>
              </w:rPr>
            </w:pPr>
            <w:r w:rsidRPr="00126557">
              <w:rPr>
                <w:w w:val="105"/>
                <w:szCs w:val="28"/>
              </w:rPr>
              <w:t xml:space="preserve">Блідість шкіри, подразливість, затримка росту, набряки навколо очей, іноді тривалі проноси, порушення менструальної функції, </w:t>
            </w:r>
            <w:proofErr w:type="spellStart"/>
            <w:r w:rsidRPr="00126557">
              <w:rPr>
                <w:w w:val="105"/>
                <w:szCs w:val="28"/>
              </w:rPr>
              <w:t>гіпохромна</w:t>
            </w:r>
            <w:proofErr w:type="spellEnd"/>
            <w:r w:rsidRPr="00126557">
              <w:rPr>
                <w:w w:val="105"/>
                <w:szCs w:val="28"/>
              </w:rPr>
              <w:t xml:space="preserve"> анемія. Порушення всмоктування заліза, погіршення стану сполучної тканини. Звичні вивихи суглобів, розтягування зв'язок, порушення мієлінізації нервових волокон.</w:t>
            </w:r>
          </w:p>
        </w:tc>
      </w:tr>
      <w:tr w:rsidR="00964045" w:rsidRPr="00577745" w:rsidTr="00E7741F">
        <w:trPr>
          <w:cantSplit/>
        </w:trPr>
        <w:tc>
          <w:tcPr>
            <w:tcW w:w="1384" w:type="dxa"/>
          </w:tcPr>
          <w:p w:rsidR="00964045" w:rsidRPr="00126557" w:rsidRDefault="00964045" w:rsidP="00006EA8">
            <w:pPr>
              <w:pStyle w:val="a5"/>
              <w:rPr>
                <w:w w:val="105"/>
                <w:szCs w:val="28"/>
              </w:rPr>
            </w:pPr>
            <w:r w:rsidRPr="00126557">
              <w:rPr>
                <w:w w:val="105"/>
                <w:szCs w:val="28"/>
              </w:rPr>
              <w:t>Калій</w:t>
            </w:r>
          </w:p>
          <w:p w:rsidR="00964045" w:rsidRPr="00126557" w:rsidRDefault="00964045" w:rsidP="00006EA8">
            <w:pPr>
              <w:pStyle w:val="a5"/>
              <w:rPr>
                <w:w w:val="105"/>
                <w:szCs w:val="28"/>
              </w:rPr>
            </w:pPr>
            <w:r w:rsidRPr="00126557">
              <w:rPr>
                <w:w w:val="105"/>
                <w:szCs w:val="28"/>
              </w:rPr>
              <w:t xml:space="preserve"> (K)</w:t>
            </w:r>
          </w:p>
        </w:tc>
        <w:tc>
          <w:tcPr>
            <w:tcW w:w="8363" w:type="dxa"/>
          </w:tcPr>
          <w:p w:rsidR="00964045" w:rsidRPr="00126557" w:rsidRDefault="00964045" w:rsidP="00006EA8">
            <w:pPr>
              <w:ind w:left="33"/>
              <w:jc w:val="both"/>
              <w:rPr>
                <w:w w:val="105"/>
                <w:szCs w:val="28"/>
                <w:lang w:val="uk-UA"/>
              </w:rPr>
            </w:pPr>
            <w:r w:rsidRPr="00126557">
              <w:rPr>
                <w:w w:val="105"/>
                <w:szCs w:val="28"/>
                <w:lang w:val="uk-UA"/>
              </w:rPr>
              <w:t xml:space="preserve">Порушення діяльності серцево-судинної системи, серцевого ритму, м'язова слабкість, больові відчуття і судоми м’язів, набряки, дратівливість, стомлюваність, біль у м'язах, закрепи, тремор кінцівок, порушення координації. </w:t>
            </w:r>
          </w:p>
        </w:tc>
      </w:tr>
      <w:tr w:rsidR="00964045" w:rsidRPr="00126557" w:rsidTr="00E7741F">
        <w:trPr>
          <w:cantSplit/>
        </w:trPr>
        <w:tc>
          <w:tcPr>
            <w:tcW w:w="1384" w:type="dxa"/>
          </w:tcPr>
          <w:p w:rsidR="00964045" w:rsidRPr="00126557" w:rsidRDefault="00964045" w:rsidP="00006EA8">
            <w:pPr>
              <w:pStyle w:val="a5"/>
              <w:rPr>
                <w:w w:val="105"/>
                <w:szCs w:val="28"/>
              </w:rPr>
            </w:pPr>
            <w:r w:rsidRPr="00126557">
              <w:rPr>
                <w:w w:val="105"/>
                <w:szCs w:val="28"/>
              </w:rPr>
              <w:lastRenderedPageBreak/>
              <w:t xml:space="preserve">Цинк </w:t>
            </w:r>
          </w:p>
          <w:p w:rsidR="00964045" w:rsidRPr="00126557" w:rsidRDefault="00964045" w:rsidP="00006EA8">
            <w:pPr>
              <w:pStyle w:val="a5"/>
              <w:rPr>
                <w:w w:val="105"/>
                <w:szCs w:val="28"/>
              </w:rPr>
            </w:pPr>
            <w:r w:rsidRPr="00126557">
              <w:rPr>
                <w:w w:val="105"/>
                <w:szCs w:val="28"/>
              </w:rPr>
              <w:t>(</w:t>
            </w:r>
            <w:proofErr w:type="spellStart"/>
            <w:r w:rsidRPr="00126557">
              <w:rPr>
                <w:w w:val="105"/>
                <w:szCs w:val="28"/>
              </w:rPr>
              <w:t>Zn</w:t>
            </w:r>
            <w:proofErr w:type="spellEnd"/>
            <w:r w:rsidRPr="00126557">
              <w:rPr>
                <w:w w:val="105"/>
                <w:szCs w:val="28"/>
              </w:rPr>
              <w:t>)</w:t>
            </w:r>
          </w:p>
        </w:tc>
        <w:tc>
          <w:tcPr>
            <w:tcW w:w="8363" w:type="dxa"/>
          </w:tcPr>
          <w:p w:rsidR="00964045" w:rsidRPr="00126557" w:rsidRDefault="00964045" w:rsidP="00006EA8">
            <w:pPr>
              <w:pStyle w:val="a5"/>
              <w:rPr>
                <w:w w:val="105"/>
                <w:szCs w:val="28"/>
              </w:rPr>
            </w:pPr>
            <w:r w:rsidRPr="00126557">
              <w:rPr>
                <w:w w:val="105"/>
                <w:szCs w:val="28"/>
              </w:rPr>
              <w:t xml:space="preserve">Зниження апетиту, захворювання шкіри, фурункульоз, вугри, трофічні виразки, випадіння та повільний ріст волосся, ураження слизових оболонок рота – виразки, афти, стоматит, </w:t>
            </w:r>
            <w:proofErr w:type="spellStart"/>
            <w:r w:rsidRPr="00126557">
              <w:rPr>
                <w:w w:val="105"/>
                <w:szCs w:val="28"/>
              </w:rPr>
              <w:t>хейліт</w:t>
            </w:r>
            <w:proofErr w:type="spellEnd"/>
            <w:r w:rsidRPr="00126557">
              <w:rPr>
                <w:w w:val="105"/>
                <w:szCs w:val="28"/>
              </w:rPr>
              <w:t>. Часті і тривалі простудні та інфекційні захворювання; алергії, зниження пам’яті, агресивність чи депресія, зниження потенції, безпліддя, затримка росту, затримка статевого розвитку, цукровий діабет. Аденома передміхурової залози. Погіршення загоєння ран.</w:t>
            </w:r>
          </w:p>
        </w:tc>
      </w:tr>
      <w:tr w:rsidR="00964045" w:rsidRPr="00126557" w:rsidTr="00E7741F">
        <w:trPr>
          <w:cantSplit/>
        </w:trPr>
        <w:tc>
          <w:tcPr>
            <w:tcW w:w="1384" w:type="dxa"/>
          </w:tcPr>
          <w:p w:rsidR="00964045" w:rsidRPr="00126557" w:rsidRDefault="00964045" w:rsidP="00006EA8">
            <w:pPr>
              <w:pStyle w:val="a5"/>
              <w:rPr>
                <w:w w:val="105"/>
                <w:szCs w:val="28"/>
              </w:rPr>
            </w:pPr>
            <w:r w:rsidRPr="00126557">
              <w:rPr>
                <w:w w:val="105"/>
                <w:szCs w:val="28"/>
              </w:rPr>
              <w:t>Кальцій (</w:t>
            </w:r>
            <w:proofErr w:type="spellStart"/>
            <w:r w:rsidRPr="00126557">
              <w:rPr>
                <w:w w:val="105"/>
                <w:szCs w:val="28"/>
              </w:rPr>
              <w:t>Са</w:t>
            </w:r>
            <w:proofErr w:type="spellEnd"/>
            <w:r w:rsidRPr="00126557">
              <w:rPr>
                <w:w w:val="105"/>
                <w:szCs w:val="28"/>
              </w:rPr>
              <w:t>)</w:t>
            </w:r>
          </w:p>
        </w:tc>
        <w:tc>
          <w:tcPr>
            <w:tcW w:w="8363" w:type="dxa"/>
          </w:tcPr>
          <w:p w:rsidR="00964045" w:rsidRPr="00126557" w:rsidRDefault="00964045" w:rsidP="00006EA8">
            <w:pPr>
              <w:pStyle w:val="a5"/>
              <w:rPr>
                <w:w w:val="105"/>
                <w:szCs w:val="28"/>
              </w:rPr>
            </w:pPr>
            <w:r w:rsidRPr="00126557">
              <w:rPr>
                <w:w w:val="105"/>
                <w:szCs w:val="28"/>
              </w:rPr>
              <w:t xml:space="preserve">Біль, судоми м’язів рук, ніг, тахікардія, аритмія, закрепи, ниркові або печінкові </w:t>
            </w:r>
            <w:proofErr w:type="spellStart"/>
            <w:r w:rsidRPr="00126557">
              <w:rPr>
                <w:w w:val="105"/>
                <w:szCs w:val="28"/>
              </w:rPr>
              <w:t>коліки</w:t>
            </w:r>
            <w:proofErr w:type="spellEnd"/>
            <w:r w:rsidRPr="00126557">
              <w:rPr>
                <w:w w:val="105"/>
                <w:szCs w:val="28"/>
              </w:rPr>
              <w:t>, підвищена дратівливість, карієс, витончення емалі зубів, деформація кісток, рахіт у дітей, зниження імунітету. Остеопороз, остеомаляція. Погане зсідання крові.</w:t>
            </w:r>
          </w:p>
        </w:tc>
      </w:tr>
      <w:tr w:rsidR="00964045" w:rsidRPr="00126557" w:rsidTr="00E7741F">
        <w:trPr>
          <w:cantSplit/>
        </w:trPr>
        <w:tc>
          <w:tcPr>
            <w:tcW w:w="1384" w:type="dxa"/>
          </w:tcPr>
          <w:p w:rsidR="00964045" w:rsidRPr="00126557" w:rsidRDefault="00964045" w:rsidP="00006EA8">
            <w:pPr>
              <w:pStyle w:val="a5"/>
              <w:rPr>
                <w:w w:val="105"/>
                <w:szCs w:val="28"/>
              </w:rPr>
            </w:pPr>
            <w:r w:rsidRPr="00126557">
              <w:rPr>
                <w:w w:val="105"/>
                <w:szCs w:val="28"/>
              </w:rPr>
              <w:t>Магній (</w:t>
            </w:r>
            <w:proofErr w:type="spellStart"/>
            <w:r w:rsidRPr="00126557">
              <w:rPr>
                <w:w w:val="105"/>
                <w:szCs w:val="28"/>
              </w:rPr>
              <w:t>Mg</w:t>
            </w:r>
            <w:proofErr w:type="spellEnd"/>
            <w:r w:rsidRPr="00126557">
              <w:rPr>
                <w:w w:val="105"/>
                <w:szCs w:val="28"/>
              </w:rPr>
              <w:t>)</w:t>
            </w:r>
          </w:p>
        </w:tc>
        <w:tc>
          <w:tcPr>
            <w:tcW w:w="8363" w:type="dxa"/>
          </w:tcPr>
          <w:p w:rsidR="00964045" w:rsidRPr="00126557" w:rsidRDefault="00964045" w:rsidP="00006EA8">
            <w:pPr>
              <w:pStyle w:val="a5"/>
              <w:rPr>
                <w:w w:val="105"/>
                <w:szCs w:val="28"/>
              </w:rPr>
            </w:pPr>
            <w:r w:rsidRPr="00126557">
              <w:rPr>
                <w:w w:val="105"/>
                <w:szCs w:val="28"/>
              </w:rPr>
              <w:t xml:space="preserve">Емоційна нестабільність, підвищена втомлюваність подразливість, збудженість, відчуття страху, тривоги, нервово-м’язові розлади (посіпування м’язів, парестезії, судоми, болі тощо), дратівливість, відчуття, серцебиття, аритмія, розлад сну. Гіпертонічні кризи, </w:t>
            </w:r>
            <w:proofErr w:type="spellStart"/>
            <w:r w:rsidRPr="00126557">
              <w:rPr>
                <w:w w:val="105"/>
                <w:szCs w:val="28"/>
              </w:rPr>
              <w:t>дискинезія</w:t>
            </w:r>
            <w:proofErr w:type="spellEnd"/>
            <w:r w:rsidRPr="00126557">
              <w:rPr>
                <w:w w:val="105"/>
                <w:szCs w:val="28"/>
              </w:rPr>
              <w:t xml:space="preserve"> жовчовивідних шляхів, жовчнокам’яна хвороба.</w:t>
            </w:r>
          </w:p>
        </w:tc>
      </w:tr>
      <w:tr w:rsidR="00964045" w:rsidRPr="00577745" w:rsidTr="00E7741F">
        <w:trPr>
          <w:cantSplit/>
        </w:trPr>
        <w:tc>
          <w:tcPr>
            <w:tcW w:w="1384" w:type="dxa"/>
          </w:tcPr>
          <w:p w:rsidR="00964045" w:rsidRPr="00126557" w:rsidRDefault="00964045" w:rsidP="00006EA8">
            <w:pPr>
              <w:pStyle w:val="a5"/>
              <w:rPr>
                <w:w w:val="105"/>
                <w:szCs w:val="28"/>
              </w:rPr>
            </w:pPr>
            <w:r w:rsidRPr="00126557">
              <w:rPr>
                <w:w w:val="105"/>
                <w:szCs w:val="28"/>
              </w:rPr>
              <w:t>Йод</w:t>
            </w:r>
          </w:p>
          <w:p w:rsidR="00964045" w:rsidRPr="00126557" w:rsidRDefault="00964045" w:rsidP="00006EA8">
            <w:pPr>
              <w:pStyle w:val="a5"/>
              <w:rPr>
                <w:w w:val="105"/>
                <w:szCs w:val="28"/>
              </w:rPr>
            </w:pPr>
            <w:r w:rsidRPr="00126557">
              <w:rPr>
                <w:w w:val="105"/>
                <w:szCs w:val="28"/>
              </w:rPr>
              <w:t>(I)</w:t>
            </w:r>
          </w:p>
        </w:tc>
        <w:tc>
          <w:tcPr>
            <w:tcW w:w="8363" w:type="dxa"/>
          </w:tcPr>
          <w:p w:rsidR="00964045" w:rsidRPr="00126557" w:rsidRDefault="00964045" w:rsidP="00006EA8">
            <w:pPr>
              <w:pStyle w:val="a5"/>
              <w:rPr>
                <w:w w:val="105"/>
                <w:szCs w:val="28"/>
              </w:rPr>
            </w:pPr>
            <w:r w:rsidRPr="00126557">
              <w:rPr>
                <w:w w:val="105"/>
                <w:szCs w:val="28"/>
              </w:rPr>
              <w:t xml:space="preserve">Затримка психічного розвитку у дітей; зниження концентрації уваги, депресії, болі у серці, тахікардія, сухість шкіри, випадіння та ламкість волосся, порушення розвитку кісток, збільшення ваги, в’ялість, ослаблення розумових, фізичних здібностей. </w:t>
            </w:r>
          </w:p>
        </w:tc>
      </w:tr>
      <w:tr w:rsidR="00964045" w:rsidRPr="00577745" w:rsidTr="00E7741F">
        <w:trPr>
          <w:cantSplit/>
        </w:trPr>
        <w:tc>
          <w:tcPr>
            <w:tcW w:w="1384" w:type="dxa"/>
          </w:tcPr>
          <w:p w:rsidR="00964045" w:rsidRPr="00126557" w:rsidRDefault="00964045" w:rsidP="00006EA8">
            <w:pPr>
              <w:pStyle w:val="a5"/>
              <w:rPr>
                <w:w w:val="105"/>
                <w:szCs w:val="28"/>
              </w:rPr>
            </w:pPr>
            <w:r w:rsidRPr="00126557">
              <w:rPr>
                <w:w w:val="105"/>
                <w:szCs w:val="28"/>
              </w:rPr>
              <w:t xml:space="preserve">Фосфор </w:t>
            </w:r>
          </w:p>
          <w:p w:rsidR="00964045" w:rsidRPr="00126557" w:rsidRDefault="00964045" w:rsidP="00006EA8">
            <w:pPr>
              <w:pStyle w:val="a5"/>
              <w:rPr>
                <w:w w:val="105"/>
                <w:szCs w:val="28"/>
              </w:rPr>
            </w:pPr>
            <w:r w:rsidRPr="00126557">
              <w:rPr>
                <w:w w:val="105"/>
                <w:szCs w:val="28"/>
              </w:rPr>
              <w:t>(Р)</w:t>
            </w:r>
          </w:p>
        </w:tc>
        <w:tc>
          <w:tcPr>
            <w:tcW w:w="8363" w:type="dxa"/>
          </w:tcPr>
          <w:p w:rsidR="00964045" w:rsidRPr="00126557" w:rsidRDefault="00964045" w:rsidP="00006EA8">
            <w:pPr>
              <w:pStyle w:val="a5"/>
              <w:rPr>
                <w:w w:val="105"/>
                <w:szCs w:val="28"/>
              </w:rPr>
            </w:pPr>
            <w:r w:rsidRPr="00126557">
              <w:rPr>
                <w:w w:val="105"/>
                <w:szCs w:val="28"/>
              </w:rPr>
              <w:t>Розлади нервової системи, слабкість, стомлюваність, погіршення розумової працездатності, пам’яті, болі та слабкість м’язів, остеопороз.</w:t>
            </w:r>
          </w:p>
        </w:tc>
      </w:tr>
      <w:tr w:rsidR="00964045" w:rsidRPr="00577745" w:rsidTr="00E7741F">
        <w:trPr>
          <w:cantSplit/>
        </w:trPr>
        <w:tc>
          <w:tcPr>
            <w:tcW w:w="1384" w:type="dxa"/>
          </w:tcPr>
          <w:p w:rsidR="00964045" w:rsidRPr="00126557" w:rsidRDefault="00964045" w:rsidP="00006EA8">
            <w:pPr>
              <w:pStyle w:val="a5"/>
              <w:rPr>
                <w:w w:val="105"/>
                <w:szCs w:val="28"/>
              </w:rPr>
            </w:pPr>
            <w:r w:rsidRPr="00126557">
              <w:rPr>
                <w:w w:val="105"/>
                <w:szCs w:val="28"/>
              </w:rPr>
              <w:t xml:space="preserve">Фтор </w:t>
            </w:r>
          </w:p>
          <w:p w:rsidR="00964045" w:rsidRPr="00126557" w:rsidRDefault="00964045" w:rsidP="00006EA8">
            <w:pPr>
              <w:pStyle w:val="a5"/>
              <w:rPr>
                <w:w w:val="105"/>
                <w:szCs w:val="28"/>
              </w:rPr>
            </w:pPr>
            <w:r w:rsidRPr="00126557">
              <w:rPr>
                <w:w w:val="105"/>
                <w:szCs w:val="28"/>
              </w:rPr>
              <w:t>(F)</w:t>
            </w:r>
          </w:p>
        </w:tc>
        <w:tc>
          <w:tcPr>
            <w:tcW w:w="8363" w:type="dxa"/>
          </w:tcPr>
          <w:p w:rsidR="00964045" w:rsidRPr="00126557" w:rsidRDefault="00964045" w:rsidP="00006EA8">
            <w:pPr>
              <w:pStyle w:val="a5"/>
              <w:rPr>
                <w:w w:val="105"/>
                <w:szCs w:val="28"/>
              </w:rPr>
            </w:pPr>
            <w:r w:rsidRPr="00126557">
              <w:rPr>
                <w:w w:val="105"/>
                <w:szCs w:val="28"/>
              </w:rPr>
              <w:t>Карієс (особливо у дітей); остеопороз (слабкість і крихкість кісток); випадання волосся; ламкість нігтів.</w:t>
            </w:r>
          </w:p>
        </w:tc>
      </w:tr>
      <w:tr w:rsidR="00964045" w:rsidRPr="00126557" w:rsidTr="00E7741F">
        <w:trPr>
          <w:cantSplit/>
        </w:trPr>
        <w:tc>
          <w:tcPr>
            <w:tcW w:w="1384" w:type="dxa"/>
          </w:tcPr>
          <w:p w:rsidR="00964045" w:rsidRPr="00126557" w:rsidRDefault="00964045" w:rsidP="00006EA8">
            <w:pPr>
              <w:pStyle w:val="a5"/>
              <w:rPr>
                <w:w w:val="105"/>
                <w:szCs w:val="28"/>
              </w:rPr>
            </w:pPr>
            <w:r w:rsidRPr="00126557">
              <w:rPr>
                <w:w w:val="105"/>
                <w:szCs w:val="28"/>
              </w:rPr>
              <w:t xml:space="preserve">Селен </w:t>
            </w:r>
          </w:p>
          <w:p w:rsidR="00964045" w:rsidRPr="00126557" w:rsidRDefault="00964045" w:rsidP="00006EA8">
            <w:pPr>
              <w:pStyle w:val="a5"/>
              <w:rPr>
                <w:w w:val="105"/>
                <w:szCs w:val="28"/>
              </w:rPr>
            </w:pPr>
            <w:r w:rsidRPr="00126557">
              <w:rPr>
                <w:w w:val="105"/>
                <w:szCs w:val="28"/>
              </w:rPr>
              <w:t>(</w:t>
            </w:r>
            <w:proofErr w:type="spellStart"/>
            <w:r w:rsidRPr="00126557">
              <w:rPr>
                <w:w w:val="105"/>
                <w:szCs w:val="28"/>
              </w:rPr>
              <w:t>Se</w:t>
            </w:r>
            <w:proofErr w:type="spellEnd"/>
            <w:r w:rsidRPr="00126557">
              <w:rPr>
                <w:w w:val="105"/>
                <w:szCs w:val="28"/>
              </w:rPr>
              <w:t>)</w:t>
            </w:r>
          </w:p>
        </w:tc>
        <w:tc>
          <w:tcPr>
            <w:tcW w:w="8363" w:type="dxa"/>
          </w:tcPr>
          <w:p w:rsidR="00964045" w:rsidRPr="00126557" w:rsidRDefault="00964045" w:rsidP="00006EA8">
            <w:pPr>
              <w:pStyle w:val="a5"/>
              <w:rPr>
                <w:w w:val="105"/>
                <w:szCs w:val="28"/>
              </w:rPr>
            </w:pPr>
            <w:r w:rsidRPr="00126557">
              <w:rPr>
                <w:w w:val="105"/>
                <w:szCs w:val="28"/>
              </w:rPr>
              <w:t xml:space="preserve">Серцево-судинні, пухлинні захворювання, зниження резистентності до інфекцій, часті простудні та запальні захворювання. Зниження функції печінки, захворювання шкіри – дерматит, екзема; випадіння волосся, ламкість нігтів. Чоловіче безпліддя. </w:t>
            </w:r>
            <w:proofErr w:type="spellStart"/>
            <w:r w:rsidRPr="00126557">
              <w:rPr>
                <w:w w:val="105"/>
                <w:szCs w:val="28"/>
              </w:rPr>
              <w:t>Ревматоїдні</w:t>
            </w:r>
            <w:proofErr w:type="spellEnd"/>
            <w:r w:rsidRPr="00126557">
              <w:rPr>
                <w:w w:val="105"/>
                <w:szCs w:val="28"/>
              </w:rPr>
              <w:t xml:space="preserve"> захворювання. Катаракта, глаукома.</w:t>
            </w:r>
          </w:p>
        </w:tc>
      </w:tr>
    </w:tbl>
    <w:p w:rsidR="00964045" w:rsidRPr="00126557" w:rsidRDefault="00964045" w:rsidP="00964045">
      <w:pPr>
        <w:pStyle w:val="a5"/>
        <w:ind w:firstLine="567"/>
        <w:rPr>
          <w:szCs w:val="28"/>
        </w:rPr>
      </w:pPr>
    </w:p>
    <w:p w:rsidR="00964045" w:rsidRPr="00126557" w:rsidRDefault="00964045" w:rsidP="002F0029">
      <w:pPr>
        <w:pStyle w:val="a5"/>
        <w:ind w:firstLine="567"/>
        <w:jc w:val="both"/>
        <w:rPr>
          <w:w w:val="105"/>
          <w:szCs w:val="28"/>
        </w:rPr>
      </w:pPr>
      <w:r w:rsidRPr="00126557">
        <w:rPr>
          <w:w w:val="105"/>
          <w:szCs w:val="28"/>
        </w:rPr>
        <w:t xml:space="preserve">З таблиці 5 видно, що мінеральні речовини виконують надзвичайно важливі функції в організмі, тому їх потрібно вживати у необхідних кількостях та знати основні джерела їх надходження. </w:t>
      </w:r>
    </w:p>
    <w:p w:rsidR="00964045" w:rsidRPr="00126557" w:rsidRDefault="00964045" w:rsidP="002F0029">
      <w:pPr>
        <w:pStyle w:val="a5"/>
        <w:ind w:firstLine="567"/>
        <w:jc w:val="both"/>
        <w:rPr>
          <w:w w:val="105"/>
          <w:szCs w:val="28"/>
        </w:rPr>
      </w:pPr>
      <w:r w:rsidRPr="00126557">
        <w:rPr>
          <w:w w:val="105"/>
          <w:szCs w:val="28"/>
        </w:rPr>
        <w:t xml:space="preserve">Розраховано оптимальні фізіологічні потреби населення різних вікових груп в основних мінеральних речовинах, що знайшло відображення у відповідному документі - </w:t>
      </w:r>
      <w:proofErr w:type="spellStart"/>
      <w:r w:rsidRPr="00126557">
        <w:rPr>
          <w:w w:val="105"/>
          <w:szCs w:val="28"/>
        </w:rPr>
        <w:t>“Нормах</w:t>
      </w:r>
      <w:proofErr w:type="spellEnd"/>
      <w:r w:rsidRPr="00126557">
        <w:rPr>
          <w:w w:val="105"/>
          <w:szCs w:val="28"/>
        </w:rPr>
        <w:t xml:space="preserve"> фізіологічних потреб населення України в основних харчових речовинах і </w:t>
      </w:r>
      <w:proofErr w:type="spellStart"/>
      <w:r w:rsidRPr="00126557">
        <w:rPr>
          <w:w w:val="105"/>
          <w:szCs w:val="28"/>
        </w:rPr>
        <w:t>енергії”</w:t>
      </w:r>
      <w:proofErr w:type="spellEnd"/>
      <w:r w:rsidRPr="00126557">
        <w:rPr>
          <w:w w:val="105"/>
          <w:szCs w:val="28"/>
        </w:rPr>
        <w:t xml:space="preserve">, затвердженого Міністерством охорони здоров’я України (Наказ </w:t>
      </w:r>
      <w:r w:rsidR="00C2521C" w:rsidRPr="00126557">
        <w:rPr>
          <w:w w:val="100"/>
          <w:szCs w:val="28"/>
        </w:rPr>
        <w:t>№ 21073 від 03.09.2017 р</w:t>
      </w:r>
      <w:r w:rsidRPr="00126557">
        <w:rPr>
          <w:w w:val="105"/>
          <w:szCs w:val="28"/>
        </w:rPr>
        <w:t>).</w:t>
      </w:r>
    </w:p>
    <w:p w:rsidR="00964045" w:rsidRPr="00126557" w:rsidRDefault="00964045" w:rsidP="002F0029">
      <w:pPr>
        <w:pStyle w:val="a5"/>
        <w:ind w:firstLine="567"/>
        <w:jc w:val="both"/>
        <w:rPr>
          <w:w w:val="105"/>
          <w:szCs w:val="28"/>
        </w:rPr>
      </w:pPr>
    </w:p>
    <w:p w:rsidR="00964045" w:rsidRPr="00126557" w:rsidRDefault="00964045" w:rsidP="002F0029">
      <w:pPr>
        <w:pStyle w:val="a5"/>
        <w:ind w:firstLine="567"/>
        <w:jc w:val="both"/>
        <w:rPr>
          <w:w w:val="105"/>
          <w:szCs w:val="28"/>
        </w:rPr>
      </w:pPr>
      <w:r w:rsidRPr="00126557">
        <w:rPr>
          <w:w w:val="105"/>
          <w:szCs w:val="28"/>
        </w:rPr>
        <w:t xml:space="preserve">Вміст основних мінеральних речовин в харчових продуктах </w:t>
      </w:r>
      <w:r w:rsidRPr="00126557">
        <w:rPr>
          <w:w w:val="105"/>
          <w:szCs w:val="28"/>
        </w:rPr>
        <w:lastRenderedPageBreak/>
        <w:t>представлений в таблиці 6.</w:t>
      </w:r>
    </w:p>
    <w:p w:rsidR="00964045" w:rsidRPr="00126557" w:rsidRDefault="00964045" w:rsidP="00964045">
      <w:pPr>
        <w:pStyle w:val="a5"/>
        <w:ind w:firstLine="567"/>
        <w:rPr>
          <w:w w:val="105"/>
          <w:szCs w:val="28"/>
        </w:rPr>
      </w:pPr>
    </w:p>
    <w:p w:rsidR="00964045" w:rsidRPr="00126557" w:rsidRDefault="00964045" w:rsidP="00964045">
      <w:pPr>
        <w:pStyle w:val="a5"/>
        <w:ind w:firstLine="567"/>
        <w:jc w:val="right"/>
        <w:rPr>
          <w:w w:val="105"/>
          <w:szCs w:val="28"/>
        </w:rPr>
      </w:pPr>
      <w:r w:rsidRPr="00126557">
        <w:rPr>
          <w:w w:val="105"/>
          <w:szCs w:val="28"/>
        </w:rPr>
        <w:t>Таблиця 6.</w:t>
      </w:r>
    </w:p>
    <w:p w:rsidR="00C2521C" w:rsidRPr="00126557" w:rsidRDefault="00C2521C" w:rsidP="00964045">
      <w:pPr>
        <w:pStyle w:val="a5"/>
        <w:ind w:firstLine="567"/>
        <w:jc w:val="right"/>
        <w:rPr>
          <w:w w:val="105"/>
          <w:szCs w:val="28"/>
        </w:rPr>
      </w:pPr>
    </w:p>
    <w:p w:rsidR="00964045" w:rsidRPr="00126557" w:rsidRDefault="00964045" w:rsidP="00964045">
      <w:pPr>
        <w:pStyle w:val="a5"/>
        <w:jc w:val="center"/>
        <w:outlineLvl w:val="0"/>
        <w:rPr>
          <w:b/>
          <w:w w:val="105"/>
          <w:szCs w:val="28"/>
        </w:rPr>
      </w:pPr>
      <w:r w:rsidRPr="00126557">
        <w:rPr>
          <w:b/>
          <w:w w:val="105"/>
          <w:szCs w:val="28"/>
        </w:rPr>
        <w:t>Вміст мінеральних речовин в харчових продуктах (на 100 г продукту)</w:t>
      </w:r>
    </w:p>
    <w:p w:rsidR="002F0029" w:rsidRPr="00126557" w:rsidRDefault="002F0029" w:rsidP="00964045">
      <w:pPr>
        <w:pStyle w:val="a5"/>
        <w:jc w:val="center"/>
        <w:outlineLvl w:val="0"/>
        <w:rPr>
          <w:b/>
          <w:w w:val="105"/>
          <w:szCs w:val="28"/>
        </w:rPr>
      </w:pPr>
    </w:p>
    <w:tbl>
      <w:tblPr>
        <w:tblW w:w="978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701"/>
        <w:gridCol w:w="8080"/>
      </w:tblGrid>
      <w:tr w:rsidR="00964045" w:rsidRPr="00126557" w:rsidTr="00006EA8">
        <w:trPr>
          <w:trHeight w:val="617"/>
        </w:trPr>
        <w:tc>
          <w:tcPr>
            <w:tcW w:w="1701" w:type="dxa"/>
          </w:tcPr>
          <w:p w:rsidR="00964045" w:rsidRPr="00126557" w:rsidRDefault="00964045" w:rsidP="00006EA8">
            <w:pPr>
              <w:pStyle w:val="a5"/>
              <w:jc w:val="center"/>
              <w:rPr>
                <w:w w:val="105"/>
                <w:szCs w:val="28"/>
              </w:rPr>
            </w:pPr>
            <w:r w:rsidRPr="00126557">
              <w:rPr>
                <w:w w:val="105"/>
                <w:szCs w:val="28"/>
              </w:rPr>
              <w:t>Мінеральна речовина</w:t>
            </w:r>
          </w:p>
        </w:tc>
        <w:tc>
          <w:tcPr>
            <w:tcW w:w="8080" w:type="dxa"/>
          </w:tcPr>
          <w:p w:rsidR="00964045" w:rsidRPr="00126557" w:rsidRDefault="00964045" w:rsidP="00006EA8">
            <w:pPr>
              <w:pStyle w:val="a5"/>
              <w:jc w:val="center"/>
              <w:rPr>
                <w:w w:val="105"/>
                <w:szCs w:val="28"/>
              </w:rPr>
            </w:pPr>
            <w:r w:rsidRPr="00126557">
              <w:rPr>
                <w:w w:val="105"/>
                <w:szCs w:val="28"/>
              </w:rPr>
              <w:t>Харчовий продукт</w:t>
            </w:r>
          </w:p>
        </w:tc>
      </w:tr>
      <w:tr w:rsidR="00964045" w:rsidRPr="00126557" w:rsidTr="00006EA8">
        <w:tc>
          <w:tcPr>
            <w:tcW w:w="1701" w:type="dxa"/>
          </w:tcPr>
          <w:p w:rsidR="00964045" w:rsidRPr="00126557" w:rsidRDefault="00964045" w:rsidP="00006EA8">
            <w:pPr>
              <w:pStyle w:val="a5"/>
              <w:rPr>
                <w:w w:val="105"/>
                <w:szCs w:val="28"/>
              </w:rPr>
            </w:pPr>
            <w:r w:rsidRPr="00126557">
              <w:rPr>
                <w:w w:val="105"/>
                <w:szCs w:val="28"/>
              </w:rPr>
              <w:t>Кальцій</w:t>
            </w:r>
          </w:p>
          <w:p w:rsidR="00964045" w:rsidRPr="00126557" w:rsidRDefault="00964045" w:rsidP="00006EA8">
            <w:pPr>
              <w:pStyle w:val="a5"/>
              <w:rPr>
                <w:w w:val="105"/>
                <w:szCs w:val="28"/>
              </w:rPr>
            </w:pPr>
            <w:r w:rsidRPr="00126557">
              <w:rPr>
                <w:w w:val="105"/>
                <w:szCs w:val="28"/>
              </w:rPr>
              <w:t>(</w:t>
            </w:r>
            <w:proofErr w:type="spellStart"/>
            <w:r w:rsidRPr="00126557">
              <w:rPr>
                <w:w w:val="105"/>
                <w:szCs w:val="28"/>
              </w:rPr>
              <w:t>Са</w:t>
            </w:r>
            <w:proofErr w:type="spellEnd"/>
            <w:r w:rsidRPr="00126557">
              <w:rPr>
                <w:w w:val="105"/>
                <w:szCs w:val="28"/>
              </w:rPr>
              <w:t>)</w:t>
            </w:r>
          </w:p>
        </w:tc>
        <w:tc>
          <w:tcPr>
            <w:tcW w:w="8080" w:type="dxa"/>
          </w:tcPr>
          <w:p w:rsidR="00964045" w:rsidRPr="00126557" w:rsidRDefault="00964045" w:rsidP="00006EA8">
            <w:pPr>
              <w:pStyle w:val="a5"/>
              <w:rPr>
                <w:w w:val="105"/>
                <w:szCs w:val="28"/>
              </w:rPr>
            </w:pPr>
            <w:r w:rsidRPr="00126557">
              <w:rPr>
                <w:w w:val="105"/>
                <w:szCs w:val="28"/>
              </w:rPr>
              <w:t>Твердий сир (1400 мг), сир (</w:t>
            </w:r>
            <w:proofErr w:type="spellStart"/>
            <w:r w:rsidRPr="00126557">
              <w:rPr>
                <w:w w:val="105"/>
                <w:szCs w:val="28"/>
              </w:rPr>
              <w:t>творог</w:t>
            </w:r>
            <w:proofErr w:type="spellEnd"/>
            <w:r w:rsidRPr="00126557">
              <w:rPr>
                <w:w w:val="105"/>
                <w:szCs w:val="28"/>
              </w:rPr>
              <w:t>) (150 мг), квасоля  (150 мг), молоко (122 мг)</w:t>
            </w:r>
          </w:p>
        </w:tc>
      </w:tr>
      <w:tr w:rsidR="00964045" w:rsidRPr="00126557" w:rsidTr="00006EA8">
        <w:trPr>
          <w:trHeight w:val="481"/>
        </w:trPr>
        <w:tc>
          <w:tcPr>
            <w:tcW w:w="1701" w:type="dxa"/>
          </w:tcPr>
          <w:p w:rsidR="00964045" w:rsidRPr="00126557" w:rsidRDefault="00964045" w:rsidP="00006EA8">
            <w:pPr>
              <w:pStyle w:val="a5"/>
              <w:rPr>
                <w:w w:val="105"/>
                <w:szCs w:val="28"/>
              </w:rPr>
            </w:pPr>
            <w:r w:rsidRPr="00126557">
              <w:rPr>
                <w:w w:val="105"/>
                <w:szCs w:val="28"/>
              </w:rPr>
              <w:t>Магній</w:t>
            </w:r>
          </w:p>
          <w:p w:rsidR="00964045" w:rsidRPr="00126557" w:rsidRDefault="00964045" w:rsidP="00006EA8">
            <w:pPr>
              <w:pStyle w:val="a5"/>
              <w:rPr>
                <w:w w:val="105"/>
                <w:szCs w:val="28"/>
              </w:rPr>
            </w:pPr>
            <w:r w:rsidRPr="00126557">
              <w:rPr>
                <w:w w:val="105"/>
                <w:szCs w:val="28"/>
              </w:rPr>
              <w:t xml:space="preserve"> (</w:t>
            </w:r>
            <w:proofErr w:type="spellStart"/>
            <w:r w:rsidRPr="00126557">
              <w:rPr>
                <w:w w:val="105"/>
                <w:szCs w:val="28"/>
              </w:rPr>
              <w:t>Mg</w:t>
            </w:r>
            <w:proofErr w:type="spellEnd"/>
            <w:r w:rsidRPr="00126557">
              <w:rPr>
                <w:w w:val="105"/>
                <w:szCs w:val="28"/>
              </w:rPr>
              <w:t>)</w:t>
            </w:r>
          </w:p>
        </w:tc>
        <w:tc>
          <w:tcPr>
            <w:tcW w:w="8080" w:type="dxa"/>
          </w:tcPr>
          <w:p w:rsidR="00964045" w:rsidRPr="00126557" w:rsidRDefault="00964045" w:rsidP="00006EA8">
            <w:pPr>
              <w:pStyle w:val="a5"/>
              <w:rPr>
                <w:w w:val="105"/>
                <w:szCs w:val="28"/>
              </w:rPr>
            </w:pPr>
            <w:r w:rsidRPr="00126557">
              <w:rPr>
                <w:w w:val="105"/>
                <w:szCs w:val="28"/>
              </w:rPr>
              <w:t>Кавуни (224 мг), горох (107 мг), квасоля (103 мг), сливи, пшоно (101 мг)</w:t>
            </w:r>
          </w:p>
        </w:tc>
      </w:tr>
      <w:tr w:rsidR="00964045" w:rsidRPr="00577745" w:rsidTr="00006EA8">
        <w:trPr>
          <w:trHeight w:val="574"/>
        </w:trPr>
        <w:tc>
          <w:tcPr>
            <w:tcW w:w="1701" w:type="dxa"/>
          </w:tcPr>
          <w:p w:rsidR="00964045" w:rsidRPr="00126557" w:rsidRDefault="00964045" w:rsidP="00006EA8">
            <w:pPr>
              <w:pStyle w:val="a5"/>
              <w:rPr>
                <w:w w:val="105"/>
                <w:szCs w:val="28"/>
              </w:rPr>
            </w:pPr>
            <w:r w:rsidRPr="00126557">
              <w:rPr>
                <w:w w:val="105"/>
                <w:szCs w:val="28"/>
              </w:rPr>
              <w:t>Натрій</w:t>
            </w:r>
          </w:p>
          <w:p w:rsidR="00964045" w:rsidRPr="00126557" w:rsidRDefault="00964045" w:rsidP="00006EA8">
            <w:pPr>
              <w:pStyle w:val="a5"/>
              <w:rPr>
                <w:w w:val="105"/>
                <w:szCs w:val="28"/>
              </w:rPr>
            </w:pPr>
            <w:r w:rsidRPr="00126557">
              <w:rPr>
                <w:w w:val="105"/>
                <w:szCs w:val="28"/>
              </w:rPr>
              <w:t xml:space="preserve"> (</w:t>
            </w:r>
            <w:proofErr w:type="spellStart"/>
            <w:r w:rsidRPr="00126557">
              <w:rPr>
                <w:w w:val="105"/>
                <w:szCs w:val="28"/>
              </w:rPr>
              <w:t>Na</w:t>
            </w:r>
            <w:proofErr w:type="spellEnd"/>
            <w:r w:rsidRPr="00126557">
              <w:rPr>
                <w:w w:val="105"/>
                <w:szCs w:val="28"/>
              </w:rPr>
              <w:t>)</w:t>
            </w:r>
          </w:p>
        </w:tc>
        <w:tc>
          <w:tcPr>
            <w:tcW w:w="8080" w:type="dxa"/>
          </w:tcPr>
          <w:p w:rsidR="00964045" w:rsidRPr="00126557" w:rsidRDefault="00964045" w:rsidP="00006EA8">
            <w:pPr>
              <w:pStyle w:val="a5"/>
              <w:rPr>
                <w:w w:val="105"/>
                <w:szCs w:val="28"/>
              </w:rPr>
            </w:pPr>
            <w:r w:rsidRPr="00126557">
              <w:rPr>
                <w:w w:val="105"/>
                <w:szCs w:val="28"/>
              </w:rPr>
              <w:t>Кухонна сіль,  хліб (250-600 мг), буряк (250 мг), ізюм (100 мг), молоко (120 мг).</w:t>
            </w:r>
          </w:p>
        </w:tc>
      </w:tr>
      <w:tr w:rsidR="00964045" w:rsidRPr="00577745" w:rsidTr="00006EA8">
        <w:tc>
          <w:tcPr>
            <w:tcW w:w="1701" w:type="dxa"/>
          </w:tcPr>
          <w:p w:rsidR="00964045" w:rsidRPr="00126557" w:rsidRDefault="00964045" w:rsidP="00006EA8">
            <w:pPr>
              <w:pStyle w:val="a5"/>
              <w:rPr>
                <w:w w:val="105"/>
                <w:szCs w:val="28"/>
              </w:rPr>
            </w:pPr>
            <w:r w:rsidRPr="00126557">
              <w:rPr>
                <w:w w:val="105"/>
                <w:szCs w:val="28"/>
              </w:rPr>
              <w:t xml:space="preserve">Калій </w:t>
            </w:r>
          </w:p>
          <w:p w:rsidR="00964045" w:rsidRPr="00126557" w:rsidRDefault="00964045" w:rsidP="00006EA8">
            <w:pPr>
              <w:pStyle w:val="a5"/>
              <w:rPr>
                <w:w w:val="105"/>
                <w:szCs w:val="28"/>
              </w:rPr>
            </w:pPr>
            <w:r w:rsidRPr="00126557">
              <w:rPr>
                <w:w w:val="105"/>
                <w:szCs w:val="28"/>
              </w:rPr>
              <w:t>(К)</w:t>
            </w:r>
          </w:p>
        </w:tc>
        <w:tc>
          <w:tcPr>
            <w:tcW w:w="8080" w:type="dxa"/>
          </w:tcPr>
          <w:p w:rsidR="00964045" w:rsidRPr="00126557" w:rsidRDefault="00964045" w:rsidP="00006EA8">
            <w:pPr>
              <w:pStyle w:val="a5"/>
              <w:rPr>
                <w:w w:val="105"/>
                <w:szCs w:val="28"/>
              </w:rPr>
            </w:pPr>
            <w:r w:rsidRPr="00126557">
              <w:rPr>
                <w:w w:val="105"/>
                <w:szCs w:val="28"/>
              </w:rPr>
              <w:t>Курага (1781 мг), соя (1607 мг), квасоля (1100 мг), висівки (1260 мг), родзинки (860 мг), чорнослив (648 мг), картопля (568 мг), абрикоси (305 мг), томати (290 мг)</w:t>
            </w:r>
          </w:p>
        </w:tc>
      </w:tr>
      <w:tr w:rsidR="00964045" w:rsidRPr="00577745" w:rsidTr="00006EA8">
        <w:tc>
          <w:tcPr>
            <w:tcW w:w="1701" w:type="dxa"/>
          </w:tcPr>
          <w:p w:rsidR="00964045" w:rsidRPr="00126557" w:rsidRDefault="00964045" w:rsidP="00006EA8">
            <w:pPr>
              <w:pStyle w:val="a5"/>
              <w:rPr>
                <w:w w:val="105"/>
                <w:szCs w:val="28"/>
              </w:rPr>
            </w:pPr>
            <w:r w:rsidRPr="00126557">
              <w:rPr>
                <w:w w:val="105"/>
                <w:szCs w:val="28"/>
              </w:rPr>
              <w:t xml:space="preserve">Фосфор </w:t>
            </w:r>
          </w:p>
          <w:p w:rsidR="00964045" w:rsidRPr="00126557" w:rsidRDefault="00964045" w:rsidP="00006EA8">
            <w:pPr>
              <w:pStyle w:val="a5"/>
              <w:rPr>
                <w:w w:val="105"/>
                <w:szCs w:val="28"/>
              </w:rPr>
            </w:pPr>
            <w:r w:rsidRPr="00126557">
              <w:rPr>
                <w:w w:val="105"/>
                <w:szCs w:val="28"/>
              </w:rPr>
              <w:t>(Р)</w:t>
            </w:r>
          </w:p>
        </w:tc>
        <w:tc>
          <w:tcPr>
            <w:tcW w:w="8080" w:type="dxa"/>
          </w:tcPr>
          <w:p w:rsidR="00964045" w:rsidRPr="00126557" w:rsidRDefault="00964045" w:rsidP="00006EA8">
            <w:pPr>
              <w:pStyle w:val="a5"/>
              <w:rPr>
                <w:w w:val="105"/>
                <w:szCs w:val="28"/>
              </w:rPr>
            </w:pPr>
            <w:r w:rsidRPr="00126557">
              <w:rPr>
                <w:w w:val="105"/>
                <w:szCs w:val="28"/>
              </w:rPr>
              <w:t>Твердий сир (580 мг), квасоля (541 мг), горох (329 мг), риба (280 мг), хліб  і крупи  (200-300 мг), яйця (215 мг)</w:t>
            </w:r>
          </w:p>
        </w:tc>
      </w:tr>
      <w:tr w:rsidR="00964045" w:rsidRPr="00577745" w:rsidTr="00006EA8">
        <w:trPr>
          <w:trHeight w:val="758"/>
        </w:trPr>
        <w:tc>
          <w:tcPr>
            <w:tcW w:w="1701" w:type="dxa"/>
          </w:tcPr>
          <w:p w:rsidR="00964045" w:rsidRPr="00126557" w:rsidRDefault="00964045" w:rsidP="00006EA8">
            <w:pPr>
              <w:pStyle w:val="a5"/>
              <w:rPr>
                <w:w w:val="105"/>
                <w:szCs w:val="28"/>
              </w:rPr>
            </w:pPr>
            <w:r w:rsidRPr="00126557">
              <w:rPr>
                <w:w w:val="105"/>
                <w:szCs w:val="28"/>
              </w:rPr>
              <w:t xml:space="preserve">Залізо </w:t>
            </w:r>
          </w:p>
          <w:p w:rsidR="00964045" w:rsidRPr="00126557" w:rsidRDefault="00964045" w:rsidP="00006EA8">
            <w:pPr>
              <w:pStyle w:val="a5"/>
              <w:rPr>
                <w:w w:val="105"/>
                <w:szCs w:val="28"/>
              </w:rPr>
            </w:pPr>
            <w:r w:rsidRPr="00126557">
              <w:rPr>
                <w:w w:val="105"/>
                <w:szCs w:val="28"/>
              </w:rPr>
              <w:t>(</w:t>
            </w:r>
            <w:proofErr w:type="spellStart"/>
            <w:r w:rsidRPr="00126557">
              <w:rPr>
                <w:w w:val="105"/>
                <w:szCs w:val="28"/>
              </w:rPr>
              <w:t>Fe</w:t>
            </w:r>
            <w:proofErr w:type="spellEnd"/>
            <w:r w:rsidRPr="00126557">
              <w:rPr>
                <w:w w:val="105"/>
                <w:szCs w:val="28"/>
              </w:rPr>
              <w:t>)</w:t>
            </w:r>
          </w:p>
        </w:tc>
        <w:tc>
          <w:tcPr>
            <w:tcW w:w="8080" w:type="dxa"/>
          </w:tcPr>
          <w:p w:rsidR="00964045" w:rsidRPr="00126557" w:rsidRDefault="00964045" w:rsidP="00006EA8">
            <w:pPr>
              <w:pStyle w:val="a5"/>
              <w:rPr>
                <w:w w:val="105"/>
                <w:szCs w:val="28"/>
              </w:rPr>
            </w:pPr>
            <w:r w:rsidRPr="00126557">
              <w:rPr>
                <w:w w:val="105"/>
                <w:szCs w:val="28"/>
              </w:rPr>
              <w:t>Печінка свиняча (20,2 мг), печінка яловича (6,9 мг), нирки (6,0 мг),серце (4,8 мг), геркулес (4,2 мг), гречка (3,4 мг)</w:t>
            </w:r>
          </w:p>
        </w:tc>
      </w:tr>
      <w:tr w:rsidR="00964045" w:rsidRPr="00577745" w:rsidTr="00006EA8">
        <w:tc>
          <w:tcPr>
            <w:tcW w:w="1701" w:type="dxa"/>
          </w:tcPr>
          <w:p w:rsidR="00964045" w:rsidRPr="00126557" w:rsidRDefault="00964045" w:rsidP="00006EA8">
            <w:pPr>
              <w:pStyle w:val="a5"/>
              <w:rPr>
                <w:w w:val="105"/>
                <w:szCs w:val="28"/>
              </w:rPr>
            </w:pPr>
            <w:r w:rsidRPr="00126557">
              <w:rPr>
                <w:w w:val="105"/>
                <w:szCs w:val="28"/>
              </w:rPr>
              <w:t xml:space="preserve">Цинк </w:t>
            </w:r>
          </w:p>
          <w:p w:rsidR="00964045" w:rsidRPr="00126557" w:rsidRDefault="00964045" w:rsidP="00006EA8">
            <w:pPr>
              <w:pStyle w:val="a5"/>
              <w:rPr>
                <w:w w:val="105"/>
                <w:szCs w:val="28"/>
              </w:rPr>
            </w:pPr>
            <w:r w:rsidRPr="00126557">
              <w:rPr>
                <w:w w:val="105"/>
                <w:szCs w:val="28"/>
              </w:rPr>
              <w:t>(</w:t>
            </w:r>
            <w:proofErr w:type="spellStart"/>
            <w:r w:rsidRPr="00126557">
              <w:rPr>
                <w:w w:val="105"/>
                <w:szCs w:val="28"/>
              </w:rPr>
              <w:t>Zn</w:t>
            </w:r>
            <w:proofErr w:type="spellEnd"/>
            <w:r w:rsidRPr="00126557">
              <w:rPr>
                <w:w w:val="105"/>
                <w:szCs w:val="28"/>
              </w:rPr>
              <w:t>)</w:t>
            </w:r>
          </w:p>
        </w:tc>
        <w:tc>
          <w:tcPr>
            <w:tcW w:w="8080" w:type="dxa"/>
          </w:tcPr>
          <w:p w:rsidR="00964045" w:rsidRPr="00126557" w:rsidRDefault="00964045" w:rsidP="00006EA8">
            <w:pPr>
              <w:pStyle w:val="a5"/>
              <w:rPr>
                <w:w w:val="105"/>
                <w:szCs w:val="28"/>
              </w:rPr>
            </w:pPr>
            <w:r w:rsidRPr="00126557">
              <w:rPr>
                <w:w w:val="105"/>
                <w:szCs w:val="28"/>
              </w:rPr>
              <w:t xml:space="preserve">Печінка (3230 </w:t>
            </w:r>
            <w:proofErr w:type="spellStart"/>
            <w:r w:rsidRPr="00126557">
              <w:rPr>
                <w:w w:val="105"/>
                <w:szCs w:val="28"/>
              </w:rPr>
              <w:t>мкг</w:t>
            </w:r>
            <w:proofErr w:type="spellEnd"/>
            <w:r w:rsidRPr="00126557">
              <w:rPr>
                <w:w w:val="105"/>
                <w:szCs w:val="28"/>
              </w:rPr>
              <w:t xml:space="preserve">), горох (2590 </w:t>
            </w:r>
            <w:proofErr w:type="spellStart"/>
            <w:r w:rsidRPr="00126557">
              <w:rPr>
                <w:w w:val="105"/>
                <w:szCs w:val="28"/>
              </w:rPr>
              <w:t>мкг</w:t>
            </w:r>
            <w:proofErr w:type="spellEnd"/>
            <w:r w:rsidRPr="00126557">
              <w:rPr>
                <w:w w:val="105"/>
                <w:szCs w:val="28"/>
              </w:rPr>
              <w:t xml:space="preserve"> ), квасоля (1800 </w:t>
            </w:r>
            <w:proofErr w:type="spellStart"/>
            <w:r w:rsidRPr="00126557">
              <w:rPr>
                <w:w w:val="105"/>
                <w:szCs w:val="28"/>
              </w:rPr>
              <w:t>мкг</w:t>
            </w:r>
            <w:proofErr w:type="spellEnd"/>
            <w:r w:rsidRPr="00126557">
              <w:rPr>
                <w:w w:val="105"/>
                <w:szCs w:val="28"/>
              </w:rPr>
              <w:t xml:space="preserve">), яловичина (1741 </w:t>
            </w:r>
            <w:proofErr w:type="spellStart"/>
            <w:r w:rsidRPr="00126557">
              <w:rPr>
                <w:w w:val="105"/>
                <w:szCs w:val="28"/>
              </w:rPr>
              <w:t>мкг</w:t>
            </w:r>
            <w:proofErr w:type="spellEnd"/>
            <w:r w:rsidRPr="00126557">
              <w:rPr>
                <w:w w:val="105"/>
                <w:szCs w:val="28"/>
              </w:rPr>
              <w:t xml:space="preserve">), яйця (1690 </w:t>
            </w:r>
            <w:proofErr w:type="spellStart"/>
            <w:r w:rsidRPr="00126557">
              <w:rPr>
                <w:w w:val="105"/>
                <w:szCs w:val="28"/>
              </w:rPr>
              <w:t>мкг</w:t>
            </w:r>
            <w:proofErr w:type="spellEnd"/>
            <w:r w:rsidRPr="00126557">
              <w:rPr>
                <w:w w:val="105"/>
                <w:szCs w:val="28"/>
              </w:rPr>
              <w:t xml:space="preserve">), нирки (1540 </w:t>
            </w:r>
            <w:proofErr w:type="spellStart"/>
            <w:r w:rsidRPr="00126557">
              <w:rPr>
                <w:w w:val="105"/>
                <w:szCs w:val="28"/>
              </w:rPr>
              <w:t>мкг</w:t>
            </w:r>
            <w:proofErr w:type="spellEnd"/>
            <w:r w:rsidRPr="00126557">
              <w:rPr>
                <w:w w:val="105"/>
                <w:szCs w:val="28"/>
              </w:rPr>
              <w:t xml:space="preserve">), цибуля, часник (1273 </w:t>
            </w:r>
            <w:proofErr w:type="spellStart"/>
            <w:r w:rsidRPr="00126557">
              <w:rPr>
                <w:w w:val="105"/>
                <w:szCs w:val="28"/>
              </w:rPr>
              <w:t>мкг</w:t>
            </w:r>
            <w:proofErr w:type="spellEnd"/>
            <w:r w:rsidRPr="00126557">
              <w:rPr>
                <w:w w:val="105"/>
                <w:szCs w:val="28"/>
              </w:rPr>
              <w:t xml:space="preserve">), гречка (1200 </w:t>
            </w:r>
            <w:proofErr w:type="spellStart"/>
            <w:r w:rsidRPr="00126557">
              <w:rPr>
                <w:w w:val="105"/>
                <w:szCs w:val="28"/>
              </w:rPr>
              <w:t>мкг</w:t>
            </w:r>
            <w:proofErr w:type="spellEnd"/>
            <w:r w:rsidRPr="00126557">
              <w:rPr>
                <w:w w:val="105"/>
                <w:szCs w:val="28"/>
              </w:rPr>
              <w:t xml:space="preserve">) </w:t>
            </w:r>
          </w:p>
        </w:tc>
      </w:tr>
      <w:tr w:rsidR="00964045" w:rsidRPr="00126557" w:rsidTr="00006EA8">
        <w:tc>
          <w:tcPr>
            <w:tcW w:w="1701" w:type="dxa"/>
          </w:tcPr>
          <w:p w:rsidR="00964045" w:rsidRPr="00126557" w:rsidRDefault="00964045" w:rsidP="00006EA8">
            <w:pPr>
              <w:pStyle w:val="a5"/>
              <w:rPr>
                <w:w w:val="105"/>
                <w:szCs w:val="28"/>
              </w:rPr>
            </w:pPr>
            <w:r w:rsidRPr="00126557">
              <w:rPr>
                <w:w w:val="105"/>
                <w:szCs w:val="28"/>
              </w:rPr>
              <w:t xml:space="preserve">Йод </w:t>
            </w:r>
          </w:p>
          <w:p w:rsidR="00964045" w:rsidRPr="00126557" w:rsidRDefault="00964045" w:rsidP="00006EA8">
            <w:pPr>
              <w:pStyle w:val="a5"/>
              <w:rPr>
                <w:w w:val="105"/>
                <w:szCs w:val="28"/>
              </w:rPr>
            </w:pPr>
            <w:r w:rsidRPr="00126557">
              <w:rPr>
                <w:w w:val="105"/>
                <w:szCs w:val="28"/>
              </w:rPr>
              <w:t>(I)</w:t>
            </w:r>
          </w:p>
        </w:tc>
        <w:tc>
          <w:tcPr>
            <w:tcW w:w="8080" w:type="dxa"/>
          </w:tcPr>
          <w:p w:rsidR="00964045" w:rsidRPr="00126557" w:rsidRDefault="00964045" w:rsidP="00006EA8">
            <w:pPr>
              <w:pStyle w:val="a5"/>
              <w:rPr>
                <w:w w:val="105"/>
                <w:szCs w:val="28"/>
              </w:rPr>
            </w:pPr>
            <w:r w:rsidRPr="00126557">
              <w:rPr>
                <w:w w:val="105"/>
                <w:szCs w:val="28"/>
              </w:rPr>
              <w:t xml:space="preserve">Морська капуста (до 300 </w:t>
            </w:r>
            <w:proofErr w:type="spellStart"/>
            <w:r w:rsidRPr="00126557">
              <w:rPr>
                <w:w w:val="105"/>
                <w:szCs w:val="28"/>
              </w:rPr>
              <w:t>мкг</w:t>
            </w:r>
            <w:proofErr w:type="spellEnd"/>
            <w:r w:rsidRPr="00126557">
              <w:rPr>
                <w:w w:val="105"/>
                <w:szCs w:val="28"/>
              </w:rPr>
              <w:t xml:space="preserve">), креветки (100 </w:t>
            </w:r>
            <w:proofErr w:type="spellStart"/>
            <w:r w:rsidRPr="00126557">
              <w:rPr>
                <w:w w:val="105"/>
                <w:szCs w:val="28"/>
              </w:rPr>
              <w:t>мкг</w:t>
            </w:r>
            <w:proofErr w:type="spellEnd"/>
            <w:r w:rsidRPr="00126557">
              <w:rPr>
                <w:w w:val="105"/>
                <w:szCs w:val="28"/>
              </w:rPr>
              <w:t xml:space="preserve">), морська риба (90-150 </w:t>
            </w:r>
            <w:proofErr w:type="spellStart"/>
            <w:r w:rsidRPr="00126557">
              <w:rPr>
                <w:w w:val="105"/>
                <w:szCs w:val="28"/>
              </w:rPr>
              <w:t>мкг</w:t>
            </w:r>
            <w:proofErr w:type="spellEnd"/>
            <w:r w:rsidRPr="00126557">
              <w:rPr>
                <w:w w:val="105"/>
                <w:szCs w:val="28"/>
              </w:rPr>
              <w:t xml:space="preserve">), фейхоа (70 </w:t>
            </w:r>
            <w:proofErr w:type="spellStart"/>
            <w:r w:rsidRPr="00126557">
              <w:rPr>
                <w:w w:val="105"/>
                <w:szCs w:val="28"/>
              </w:rPr>
              <w:t>мкг</w:t>
            </w:r>
            <w:proofErr w:type="spellEnd"/>
            <w:r w:rsidRPr="00126557">
              <w:rPr>
                <w:w w:val="105"/>
                <w:szCs w:val="28"/>
              </w:rPr>
              <w:t xml:space="preserve">), хурма (25 </w:t>
            </w:r>
            <w:proofErr w:type="spellStart"/>
            <w:r w:rsidRPr="00126557">
              <w:rPr>
                <w:w w:val="105"/>
                <w:szCs w:val="28"/>
              </w:rPr>
              <w:t>мкг</w:t>
            </w:r>
            <w:proofErr w:type="spellEnd"/>
            <w:r w:rsidRPr="00126557">
              <w:rPr>
                <w:w w:val="105"/>
                <w:szCs w:val="28"/>
              </w:rPr>
              <w:t>).</w:t>
            </w:r>
          </w:p>
          <w:p w:rsidR="00964045" w:rsidRPr="00126557" w:rsidRDefault="00964045" w:rsidP="00006EA8">
            <w:pPr>
              <w:pStyle w:val="a5"/>
              <w:rPr>
                <w:w w:val="105"/>
                <w:szCs w:val="28"/>
              </w:rPr>
            </w:pPr>
          </w:p>
        </w:tc>
      </w:tr>
      <w:tr w:rsidR="00964045" w:rsidRPr="00577745" w:rsidTr="00006EA8">
        <w:tblPrEx>
          <w:tblLook w:val="04A0"/>
        </w:tblPrEx>
        <w:tc>
          <w:tcPr>
            <w:tcW w:w="1701" w:type="dxa"/>
            <w:tcBorders>
              <w:top w:val="single" w:sz="6" w:space="0" w:color="auto"/>
              <w:left w:val="single" w:sz="6" w:space="0" w:color="auto"/>
              <w:bottom w:val="single" w:sz="6" w:space="0" w:color="auto"/>
              <w:right w:val="single" w:sz="6" w:space="0" w:color="auto"/>
            </w:tcBorders>
            <w:hideMark/>
          </w:tcPr>
          <w:p w:rsidR="00964045" w:rsidRPr="00126557" w:rsidRDefault="00964045" w:rsidP="00006EA8">
            <w:pPr>
              <w:pStyle w:val="a5"/>
              <w:rPr>
                <w:w w:val="105"/>
                <w:szCs w:val="28"/>
              </w:rPr>
            </w:pPr>
            <w:r w:rsidRPr="00126557">
              <w:rPr>
                <w:w w:val="105"/>
                <w:szCs w:val="28"/>
              </w:rPr>
              <w:t>Мідь</w:t>
            </w:r>
          </w:p>
          <w:p w:rsidR="00964045" w:rsidRPr="00126557" w:rsidRDefault="00964045" w:rsidP="00006EA8">
            <w:pPr>
              <w:pStyle w:val="a5"/>
              <w:rPr>
                <w:w w:val="105"/>
                <w:szCs w:val="28"/>
              </w:rPr>
            </w:pPr>
            <w:r w:rsidRPr="00126557">
              <w:rPr>
                <w:w w:val="105"/>
                <w:szCs w:val="28"/>
              </w:rPr>
              <w:t>(</w:t>
            </w:r>
            <w:proofErr w:type="spellStart"/>
            <w:r w:rsidRPr="00126557">
              <w:rPr>
                <w:w w:val="105"/>
                <w:szCs w:val="28"/>
              </w:rPr>
              <w:t>Сu</w:t>
            </w:r>
            <w:proofErr w:type="spellEnd"/>
            <w:r w:rsidRPr="00126557">
              <w:rPr>
                <w:w w:val="105"/>
                <w:szCs w:val="28"/>
              </w:rPr>
              <w:t>)</w:t>
            </w:r>
          </w:p>
        </w:tc>
        <w:tc>
          <w:tcPr>
            <w:tcW w:w="8080" w:type="dxa"/>
            <w:tcBorders>
              <w:top w:val="single" w:sz="6" w:space="0" w:color="auto"/>
              <w:left w:val="single" w:sz="6" w:space="0" w:color="auto"/>
              <w:bottom w:val="single" w:sz="6" w:space="0" w:color="auto"/>
              <w:right w:val="single" w:sz="6" w:space="0" w:color="auto"/>
            </w:tcBorders>
          </w:tcPr>
          <w:p w:rsidR="00964045" w:rsidRPr="00126557" w:rsidRDefault="00964045" w:rsidP="00006EA8">
            <w:pPr>
              <w:pStyle w:val="a5"/>
              <w:rPr>
                <w:w w:val="105"/>
                <w:szCs w:val="28"/>
              </w:rPr>
            </w:pPr>
            <w:r w:rsidRPr="00126557">
              <w:rPr>
                <w:w w:val="105"/>
                <w:szCs w:val="28"/>
              </w:rPr>
              <w:t xml:space="preserve">Печінка свиняча (3000 </w:t>
            </w:r>
            <w:proofErr w:type="spellStart"/>
            <w:r w:rsidRPr="00126557">
              <w:rPr>
                <w:w w:val="105"/>
                <w:szCs w:val="28"/>
              </w:rPr>
              <w:t>мкг</w:t>
            </w:r>
            <w:proofErr w:type="spellEnd"/>
            <w:r w:rsidRPr="00126557">
              <w:rPr>
                <w:w w:val="105"/>
                <w:szCs w:val="28"/>
              </w:rPr>
              <w:t xml:space="preserve">), печінка яловича (3800 </w:t>
            </w:r>
            <w:proofErr w:type="spellStart"/>
            <w:r w:rsidRPr="00126557">
              <w:rPr>
                <w:w w:val="105"/>
                <w:szCs w:val="28"/>
              </w:rPr>
              <w:t>мкг</w:t>
            </w:r>
            <w:proofErr w:type="spellEnd"/>
            <w:r w:rsidRPr="00126557">
              <w:rPr>
                <w:w w:val="105"/>
                <w:szCs w:val="28"/>
              </w:rPr>
              <w:t xml:space="preserve">), крупа гречана (640 </w:t>
            </w:r>
            <w:proofErr w:type="spellStart"/>
            <w:r w:rsidRPr="00126557">
              <w:rPr>
                <w:w w:val="105"/>
                <w:szCs w:val="28"/>
              </w:rPr>
              <w:t>мкг</w:t>
            </w:r>
            <w:proofErr w:type="spellEnd"/>
            <w:r w:rsidRPr="00126557">
              <w:rPr>
                <w:w w:val="105"/>
                <w:szCs w:val="28"/>
              </w:rPr>
              <w:t xml:space="preserve">), фундук (1125 </w:t>
            </w:r>
            <w:proofErr w:type="spellStart"/>
            <w:r w:rsidRPr="00126557">
              <w:rPr>
                <w:w w:val="105"/>
                <w:szCs w:val="28"/>
              </w:rPr>
              <w:t>мкг</w:t>
            </w:r>
            <w:proofErr w:type="spellEnd"/>
            <w:r w:rsidRPr="00126557">
              <w:rPr>
                <w:w w:val="105"/>
                <w:szCs w:val="28"/>
              </w:rPr>
              <w:t xml:space="preserve">), скумбрія (210 </w:t>
            </w:r>
            <w:proofErr w:type="spellStart"/>
            <w:r w:rsidRPr="00126557">
              <w:rPr>
                <w:w w:val="105"/>
                <w:szCs w:val="28"/>
              </w:rPr>
              <w:t>мкг</w:t>
            </w:r>
            <w:proofErr w:type="spellEnd"/>
            <w:r w:rsidRPr="00126557">
              <w:rPr>
                <w:w w:val="105"/>
                <w:szCs w:val="28"/>
              </w:rPr>
              <w:t xml:space="preserve">), горох лущений (590 </w:t>
            </w:r>
            <w:proofErr w:type="spellStart"/>
            <w:r w:rsidRPr="00126557">
              <w:rPr>
                <w:w w:val="105"/>
                <w:szCs w:val="28"/>
              </w:rPr>
              <w:t>мкг</w:t>
            </w:r>
            <w:proofErr w:type="spellEnd"/>
            <w:r w:rsidRPr="00126557">
              <w:rPr>
                <w:w w:val="105"/>
                <w:szCs w:val="28"/>
              </w:rPr>
              <w:t>)</w:t>
            </w:r>
          </w:p>
        </w:tc>
      </w:tr>
      <w:tr w:rsidR="00964045" w:rsidRPr="00577745" w:rsidTr="00006EA8">
        <w:tblPrEx>
          <w:tblLook w:val="04A0"/>
        </w:tblPrEx>
        <w:tc>
          <w:tcPr>
            <w:tcW w:w="1701" w:type="dxa"/>
            <w:tcBorders>
              <w:top w:val="single" w:sz="6" w:space="0" w:color="auto"/>
              <w:left w:val="single" w:sz="6" w:space="0" w:color="auto"/>
              <w:bottom w:val="single" w:sz="6" w:space="0" w:color="auto"/>
              <w:right w:val="single" w:sz="6" w:space="0" w:color="auto"/>
            </w:tcBorders>
            <w:hideMark/>
          </w:tcPr>
          <w:p w:rsidR="00964045" w:rsidRPr="00126557" w:rsidRDefault="00964045" w:rsidP="00006EA8">
            <w:pPr>
              <w:pStyle w:val="a5"/>
              <w:rPr>
                <w:w w:val="105"/>
                <w:szCs w:val="28"/>
              </w:rPr>
            </w:pPr>
            <w:r w:rsidRPr="00126557">
              <w:rPr>
                <w:w w:val="105"/>
                <w:szCs w:val="28"/>
              </w:rPr>
              <w:t>Селен</w:t>
            </w:r>
          </w:p>
          <w:p w:rsidR="00964045" w:rsidRPr="00126557" w:rsidRDefault="00964045" w:rsidP="00006EA8">
            <w:pPr>
              <w:pStyle w:val="a5"/>
              <w:rPr>
                <w:w w:val="105"/>
                <w:szCs w:val="28"/>
              </w:rPr>
            </w:pPr>
            <w:r w:rsidRPr="00126557">
              <w:rPr>
                <w:w w:val="105"/>
                <w:szCs w:val="28"/>
              </w:rPr>
              <w:t>(</w:t>
            </w:r>
            <w:proofErr w:type="spellStart"/>
            <w:r w:rsidRPr="00126557">
              <w:rPr>
                <w:w w:val="105"/>
                <w:szCs w:val="28"/>
              </w:rPr>
              <w:t>Se</w:t>
            </w:r>
            <w:proofErr w:type="spellEnd"/>
            <w:r w:rsidRPr="00126557">
              <w:rPr>
                <w:w w:val="105"/>
                <w:szCs w:val="28"/>
              </w:rPr>
              <w:t>)</w:t>
            </w:r>
          </w:p>
        </w:tc>
        <w:tc>
          <w:tcPr>
            <w:tcW w:w="8080" w:type="dxa"/>
            <w:tcBorders>
              <w:top w:val="single" w:sz="6" w:space="0" w:color="auto"/>
              <w:left w:val="single" w:sz="6" w:space="0" w:color="auto"/>
              <w:bottom w:val="single" w:sz="6" w:space="0" w:color="auto"/>
              <w:right w:val="single" w:sz="6" w:space="0" w:color="auto"/>
            </w:tcBorders>
          </w:tcPr>
          <w:p w:rsidR="00964045" w:rsidRPr="00126557" w:rsidRDefault="00964045" w:rsidP="00006EA8">
            <w:pPr>
              <w:pStyle w:val="a5"/>
              <w:rPr>
                <w:w w:val="105"/>
                <w:szCs w:val="28"/>
              </w:rPr>
            </w:pPr>
            <w:r w:rsidRPr="00126557">
              <w:rPr>
                <w:w w:val="105"/>
                <w:szCs w:val="28"/>
              </w:rPr>
              <w:t xml:space="preserve">Гриби (100 </w:t>
            </w:r>
            <w:proofErr w:type="spellStart"/>
            <w:r w:rsidRPr="00126557">
              <w:rPr>
                <w:w w:val="105"/>
                <w:szCs w:val="28"/>
              </w:rPr>
              <w:t>мкг</w:t>
            </w:r>
            <w:proofErr w:type="spellEnd"/>
            <w:r w:rsidRPr="00126557">
              <w:rPr>
                <w:w w:val="105"/>
                <w:szCs w:val="28"/>
              </w:rPr>
              <w:t xml:space="preserve">), висівки (78 </w:t>
            </w:r>
            <w:proofErr w:type="spellStart"/>
            <w:r w:rsidRPr="00126557">
              <w:rPr>
                <w:w w:val="105"/>
                <w:szCs w:val="28"/>
              </w:rPr>
              <w:t>мкг</w:t>
            </w:r>
            <w:proofErr w:type="spellEnd"/>
            <w:r w:rsidRPr="00126557">
              <w:rPr>
                <w:w w:val="105"/>
                <w:szCs w:val="28"/>
              </w:rPr>
              <w:t xml:space="preserve">), печінка (40-70 </w:t>
            </w:r>
            <w:proofErr w:type="spellStart"/>
            <w:r w:rsidRPr="00126557">
              <w:rPr>
                <w:w w:val="105"/>
                <w:szCs w:val="28"/>
              </w:rPr>
              <w:t>мкг</w:t>
            </w:r>
            <w:proofErr w:type="spellEnd"/>
            <w:r w:rsidRPr="00126557">
              <w:rPr>
                <w:w w:val="105"/>
                <w:szCs w:val="28"/>
              </w:rPr>
              <w:t xml:space="preserve">), фісташки (45 </w:t>
            </w:r>
            <w:proofErr w:type="spellStart"/>
            <w:r w:rsidRPr="00126557">
              <w:rPr>
                <w:w w:val="105"/>
                <w:szCs w:val="28"/>
              </w:rPr>
              <w:t>мкг</w:t>
            </w:r>
            <w:proofErr w:type="spellEnd"/>
            <w:r w:rsidRPr="00126557">
              <w:rPr>
                <w:w w:val="105"/>
                <w:szCs w:val="28"/>
              </w:rPr>
              <w:t xml:space="preserve">), часник(30 </w:t>
            </w:r>
            <w:proofErr w:type="spellStart"/>
            <w:r w:rsidRPr="00126557">
              <w:rPr>
                <w:w w:val="105"/>
                <w:szCs w:val="28"/>
              </w:rPr>
              <w:t>мкг</w:t>
            </w:r>
            <w:proofErr w:type="spellEnd"/>
            <w:r w:rsidRPr="00126557">
              <w:rPr>
                <w:w w:val="105"/>
                <w:szCs w:val="28"/>
              </w:rPr>
              <w:t xml:space="preserve">), ячна крупа (22 </w:t>
            </w:r>
            <w:proofErr w:type="spellStart"/>
            <w:r w:rsidRPr="00126557">
              <w:rPr>
                <w:w w:val="105"/>
                <w:szCs w:val="28"/>
              </w:rPr>
              <w:t>мкг</w:t>
            </w:r>
            <w:proofErr w:type="spellEnd"/>
            <w:r w:rsidRPr="00126557">
              <w:rPr>
                <w:w w:val="105"/>
                <w:szCs w:val="28"/>
              </w:rPr>
              <w:t>).</w:t>
            </w:r>
          </w:p>
        </w:tc>
      </w:tr>
    </w:tbl>
    <w:p w:rsidR="00964045" w:rsidRPr="00126557" w:rsidRDefault="00964045" w:rsidP="00964045">
      <w:pPr>
        <w:pStyle w:val="a5"/>
        <w:rPr>
          <w:szCs w:val="28"/>
        </w:rPr>
      </w:pPr>
    </w:p>
    <w:p w:rsidR="00964045" w:rsidRPr="00126557" w:rsidRDefault="00964045" w:rsidP="00964045">
      <w:pPr>
        <w:shd w:val="clear" w:color="auto" w:fill="FFFFFF"/>
        <w:ind w:right="26"/>
        <w:jc w:val="both"/>
        <w:rPr>
          <w:color w:val="000000"/>
          <w:szCs w:val="28"/>
          <w:lang w:val="uk-UA"/>
        </w:rPr>
      </w:pPr>
    </w:p>
    <w:p w:rsidR="00964045" w:rsidRPr="00126557" w:rsidRDefault="00964045" w:rsidP="00964045">
      <w:pPr>
        <w:shd w:val="clear" w:color="auto" w:fill="FFFFFF"/>
        <w:ind w:left="12" w:firstLine="555"/>
        <w:jc w:val="both"/>
        <w:rPr>
          <w:w w:val="105"/>
          <w:szCs w:val="28"/>
          <w:lang w:val="uk-UA"/>
        </w:rPr>
      </w:pPr>
      <w:r w:rsidRPr="00126557">
        <w:rPr>
          <w:w w:val="105"/>
          <w:szCs w:val="28"/>
          <w:lang w:val="uk-UA"/>
        </w:rPr>
        <w:t xml:space="preserve">Також треба пам’ятати, що існує </w:t>
      </w:r>
      <w:r w:rsidRPr="00126557">
        <w:rPr>
          <w:b/>
          <w:w w:val="105"/>
          <w:szCs w:val="28"/>
          <w:u w:val="single"/>
          <w:lang w:val="uk-UA"/>
        </w:rPr>
        <w:t>вплив медикаментів на метаболізм мінеральних речовин</w:t>
      </w:r>
      <w:r w:rsidRPr="00126557">
        <w:rPr>
          <w:w w:val="105"/>
          <w:szCs w:val="28"/>
          <w:lang w:val="uk-UA"/>
        </w:rPr>
        <w:t xml:space="preserve">. Тривалий прийом таких ліків може спричинити виникнення небажаних побічних ефектів, виявитись небезпечним для здоров'я. </w:t>
      </w:r>
    </w:p>
    <w:p w:rsidR="00D27C64" w:rsidRPr="00126557" w:rsidRDefault="00964045" w:rsidP="00964045">
      <w:pPr>
        <w:shd w:val="clear" w:color="auto" w:fill="FFFFFF"/>
        <w:ind w:left="12" w:firstLine="555"/>
        <w:jc w:val="both"/>
        <w:rPr>
          <w:w w:val="105"/>
          <w:szCs w:val="28"/>
          <w:lang w:val="uk-UA"/>
        </w:rPr>
      </w:pPr>
      <w:r w:rsidRPr="00126557">
        <w:rPr>
          <w:w w:val="105"/>
          <w:szCs w:val="28"/>
          <w:lang w:val="uk-UA"/>
        </w:rPr>
        <w:t>Наприклад сечогінні препарати (</w:t>
      </w:r>
      <w:proofErr w:type="spellStart"/>
      <w:r w:rsidR="009B18DB" w:rsidRPr="00126557">
        <w:rPr>
          <w:w w:val="105"/>
          <w:szCs w:val="28"/>
          <w:lang w:val="uk-UA"/>
        </w:rPr>
        <w:t>салуретики</w:t>
      </w:r>
      <w:proofErr w:type="spellEnd"/>
      <w:r w:rsidR="009B18DB" w:rsidRPr="00126557">
        <w:rPr>
          <w:w w:val="105"/>
          <w:szCs w:val="28"/>
          <w:lang w:val="uk-UA"/>
        </w:rPr>
        <w:t>)</w:t>
      </w:r>
      <w:r w:rsidRPr="00126557">
        <w:rPr>
          <w:w w:val="105"/>
          <w:szCs w:val="28"/>
          <w:lang w:val="uk-UA"/>
        </w:rPr>
        <w:t xml:space="preserve"> підвищують екскрецію із сечею натрію, калію, магнію, кальцію (особливо чутливим для організму є нестача калію, оскільки це впливає на роботу серця и може стати причиною аритмії). </w:t>
      </w:r>
    </w:p>
    <w:p w:rsidR="00D27C64" w:rsidRPr="00126557" w:rsidRDefault="00964045" w:rsidP="00964045">
      <w:pPr>
        <w:shd w:val="clear" w:color="auto" w:fill="FFFFFF"/>
        <w:ind w:left="12" w:firstLine="555"/>
        <w:jc w:val="both"/>
        <w:rPr>
          <w:w w:val="105"/>
          <w:szCs w:val="28"/>
          <w:lang w:val="uk-UA"/>
        </w:rPr>
      </w:pPr>
      <w:r w:rsidRPr="00126557">
        <w:rPr>
          <w:w w:val="105"/>
          <w:szCs w:val="28"/>
          <w:lang w:val="uk-UA"/>
        </w:rPr>
        <w:lastRenderedPageBreak/>
        <w:t xml:space="preserve">Проносні засоби перешкоджають засвоєнню багатьох мінеральних речовин в шлунково-кишковому тракті, що може призвести до </w:t>
      </w:r>
      <w:proofErr w:type="spellStart"/>
      <w:r w:rsidRPr="00126557">
        <w:rPr>
          <w:w w:val="105"/>
          <w:szCs w:val="28"/>
          <w:lang w:val="uk-UA"/>
        </w:rPr>
        <w:t>полігіпомікроелементозів</w:t>
      </w:r>
      <w:proofErr w:type="spellEnd"/>
      <w:r w:rsidRPr="00126557">
        <w:rPr>
          <w:w w:val="105"/>
          <w:szCs w:val="28"/>
          <w:lang w:val="uk-UA"/>
        </w:rPr>
        <w:t xml:space="preserve">. </w:t>
      </w:r>
    </w:p>
    <w:p w:rsidR="00D27C64" w:rsidRPr="00126557" w:rsidRDefault="00964045" w:rsidP="00964045">
      <w:pPr>
        <w:shd w:val="clear" w:color="auto" w:fill="FFFFFF"/>
        <w:ind w:left="12" w:firstLine="555"/>
        <w:jc w:val="both"/>
        <w:rPr>
          <w:w w:val="105"/>
          <w:szCs w:val="28"/>
          <w:lang w:val="uk-UA"/>
        </w:rPr>
      </w:pPr>
      <w:r w:rsidRPr="00126557">
        <w:rPr>
          <w:w w:val="105"/>
          <w:szCs w:val="28"/>
          <w:lang w:val="uk-UA"/>
        </w:rPr>
        <w:t xml:space="preserve">Антибіотики заважають засвоєнню цинку, магнію, заліза. </w:t>
      </w:r>
    </w:p>
    <w:p w:rsidR="00D27C64" w:rsidRPr="00126557" w:rsidRDefault="00964045" w:rsidP="00964045">
      <w:pPr>
        <w:shd w:val="clear" w:color="auto" w:fill="FFFFFF"/>
        <w:ind w:left="12" w:firstLine="555"/>
        <w:jc w:val="both"/>
        <w:rPr>
          <w:w w:val="105"/>
          <w:szCs w:val="28"/>
          <w:lang w:val="uk-UA"/>
        </w:rPr>
      </w:pPr>
      <w:r w:rsidRPr="00126557">
        <w:rPr>
          <w:w w:val="105"/>
          <w:szCs w:val="28"/>
          <w:lang w:val="uk-UA"/>
        </w:rPr>
        <w:t xml:space="preserve">Барбітурати (фенобарбітал) призводить до дефіциту кальцію в організмі. </w:t>
      </w:r>
    </w:p>
    <w:p w:rsidR="00D27C64" w:rsidRPr="00126557" w:rsidRDefault="00964045" w:rsidP="00964045">
      <w:pPr>
        <w:shd w:val="clear" w:color="auto" w:fill="FFFFFF"/>
        <w:ind w:left="12" w:firstLine="555"/>
        <w:jc w:val="both"/>
        <w:rPr>
          <w:w w:val="105"/>
          <w:szCs w:val="28"/>
          <w:lang w:val="uk-UA"/>
        </w:rPr>
      </w:pPr>
      <w:r w:rsidRPr="00126557">
        <w:rPr>
          <w:w w:val="105"/>
          <w:szCs w:val="28"/>
          <w:lang w:val="uk-UA"/>
        </w:rPr>
        <w:t xml:space="preserve">Болезаспокійливі та протизапальні препарати впливають на метаболізм кальцію і калію. </w:t>
      </w:r>
    </w:p>
    <w:p w:rsidR="00964045" w:rsidRPr="00126557" w:rsidRDefault="00964045" w:rsidP="00964045">
      <w:pPr>
        <w:shd w:val="clear" w:color="auto" w:fill="FFFFFF"/>
        <w:ind w:left="12" w:firstLine="555"/>
        <w:jc w:val="both"/>
        <w:rPr>
          <w:w w:val="105"/>
          <w:szCs w:val="28"/>
          <w:lang w:val="uk-UA"/>
        </w:rPr>
      </w:pPr>
      <w:r w:rsidRPr="00126557">
        <w:rPr>
          <w:w w:val="105"/>
          <w:szCs w:val="28"/>
          <w:lang w:val="uk-UA"/>
        </w:rPr>
        <w:t xml:space="preserve">Медикаментозна терапія преднізолоном знижує засвоювання організмом кальцію, калію, цинку та викликає затримку натрію. </w:t>
      </w:r>
    </w:p>
    <w:p w:rsidR="00964045" w:rsidRPr="00126557" w:rsidRDefault="00964045" w:rsidP="00964045">
      <w:pPr>
        <w:shd w:val="clear" w:color="auto" w:fill="FFFFFF"/>
        <w:ind w:right="26"/>
        <w:jc w:val="both"/>
        <w:rPr>
          <w:szCs w:val="28"/>
          <w:lang w:val="uk-UA"/>
        </w:rPr>
      </w:pPr>
    </w:p>
    <w:p w:rsidR="00006EA8" w:rsidRPr="00126557" w:rsidRDefault="00006EA8" w:rsidP="00964045">
      <w:pPr>
        <w:shd w:val="clear" w:color="auto" w:fill="FFFFFF"/>
        <w:ind w:right="26"/>
        <w:jc w:val="both"/>
        <w:rPr>
          <w:szCs w:val="28"/>
          <w:lang w:val="uk-UA"/>
        </w:rPr>
      </w:pPr>
    </w:p>
    <w:p w:rsidR="00964045" w:rsidRPr="00126557" w:rsidRDefault="00964045" w:rsidP="00964045">
      <w:pPr>
        <w:jc w:val="center"/>
        <w:rPr>
          <w:sz w:val="32"/>
          <w:szCs w:val="32"/>
          <w:lang w:val="uk-UA"/>
        </w:rPr>
      </w:pPr>
      <w:r w:rsidRPr="00126557">
        <w:rPr>
          <w:b/>
          <w:sz w:val="32"/>
          <w:szCs w:val="32"/>
          <w:lang w:val="uk-UA"/>
        </w:rPr>
        <w:t xml:space="preserve">Методика визначення та оцінка надлишку та нестачі </w:t>
      </w:r>
      <w:proofErr w:type="spellStart"/>
      <w:r w:rsidRPr="00126557">
        <w:rPr>
          <w:b/>
          <w:sz w:val="32"/>
          <w:szCs w:val="32"/>
          <w:lang w:val="uk-UA"/>
        </w:rPr>
        <w:t>мікронутрієнтів</w:t>
      </w:r>
      <w:proofErr w:type="spellEnd"/>
    </w:p>
    <w:p w:rsidR="00964045" w:rsidRPr="00126557" w:rsidRDefault="00964045" w:rsidP="00964045">
      <w:pPr>
        <w:autoSpaceDE w:val="0"/>
        <w:autoSpaceDN w:val="0"/>
        <w:adjustRightInd w:val="0"/>
        <w:ind w:firstLine="567"/>
        <w:jc w:val="both"/>
        <w:rPr>
          <w:szCs w:val="28"/>
          <w:lang w:val="uk-UA"/>
        </w:rPr>
      </w:pPr>
    </w:p>
    <w:p w:rsidR="00964045" w:rsidRPr="00126557" w:rsidRDefault="00964045" w:rsidP="00964045">
      <w:pPr>
        <w:autoSpaceDE w:val="0"/>
        <w:autoSpaceDN w:val="0"/>
        <w:adjustRightInd w:val="0"/>
        <w:ind w:firstLine="567"/>
        <w:jc w:val="both"/>
        <w:rPr>
          <w:rFonts w:eastAsia="Calibri"/>
          <w:szCs w:val="28"/>
          <w:lang w:val="uk-UA" w:eastAsia="en-US"/>
        </w:rPr>
      </w:pPr>
      <w:r w:rsidRPr="00126557">
        <w:rPr>
          <w:rFonts w:eastAsia="Calibri"/>
          <w:szCs w:val="28"/>
          <w:lang w:val="uk-UA" w:eastAsia="en-US"/>
        </w:rPr>
        <w:t>Методика визначення та оцінк</w:t>
      </w:r>
      <w:r w:rsidR="00593BA1">
        <w:rPr>
          <w:rFonts w:eastAsia="Calibri"/>
          <w:szCs w:val="28"/>
          <w:lang w:val="uk-UA" w:eastAsia="en-US"/>
        </w:rPr>
        <w:t>а</w:t>
      </w:r>
      <w:r w:rsidRPr="00126557">
        <w:rPr>
          <w:rFonts w:eastAsia="Calibri"/>
          <w:szCs w:val="28"/>
          <w:lang w:val="uk-UA" w:eastAsia="en-US"/>
        </w:rPr>
        <w:t xml:space="preserve"> </w:t>
      </w:r>
      <w:r w:rsidRPr="00126557">
        <w:rPr>
          <w:szCs w:val="28"/>
          <w:lang w:val="uk-UA"/>
        </w:rPr>
        <w:t xml:space="preserve">надлишку чи нестачі </w:t>
      </w:r>
      <w:proofErr w:type="spellStart"/>
      <w:r w:rsidRPr="00126557">
        <w:rPr>
          <w:szCs w:val="28"/>
          <w:lang w:val="uk-UA"/>
        </w:rPr>
        <w:t>мікронутрієнтів</w:t>
      </w:r>
      <w:proofErr w:type="spellEnd"/>
      <w:r w:rsidRPr="00126557">
        <w:rPr>
          <w:rFonts w:eastAsia="Calibri"/>
          <w:szCs w:val="28"/>
          <w:lang w:val="uk-UA" w:eastAsia="en-US"/>
        </w:rPr>
        <w:t xml:space="preserve"> в першу чергу базується на таких  дослідженнях як:</w:t>
      </w:r>
    </w:p>
    <w:p w:rsidR="00964045" w:rsidRPr="00126557" w:rsidRDefault="00593BA1" w:rsidP="00964045">
      <w:pPr>
        <w:pStyle w:val="a9"/>
        <w:numPr>
          <w:ilvl w:val="0"/>
          <w:numId w:val="24"/>
        </w:numPr>
        <w:autoSpaceDE w:val="0"/>
        <w:autoSpaceDN w:val="0"/>
        <w:adjustRightInd w:val="0"/>
        <w:jc w:val="both"/>
        <w:rPr>
          <w:rFonts w:eastAsia="Calibri"/>
          <w:sz w:val="28"/>
          <w:szCs w:val="28"/>
          <w:lang w:val="uk-UA" w:eastAsia="en-US"/>
        </w:rPr>
      </w:pPr>
      <w:proofErr w:type="spellStart"/>
      <w:r>
        <w:rPr>
          <w:rFonts w:eastAsia="Calibri"/>
          <w:sz w:val="28"/>
          <w:szCs w:val="28"/>
          <w:lang w:val="uk-UA" w:eastAsia="en-US"/>
        </w:rPr>
        <w:t>соматоскопічні</w:t>
      </w:r>
      <w:proofErr w:type="spellEnd"/>
      <w:r>
        <w:rPr>
          <w:rFonts w:eastAsia="Calibri"/>
          <w:sz w:val="28"/>
          <w:szCs w:val="28"/>
          <w:lang w:val="uk-UA" w:eastAsia="en-US"/>
        </w:rPr>
        <w:t>;</w:t>
      </w:r>
    </w:p>
    <w:p w:rsidR="00964045" w:rsidRPr="00126557" w:rsidRDefault="00964045" w:rsidP="00964045">
      <w:pPr>
        <w:pStyle w:val="a9"/>
        <w:numPr>
          <w:ilvl w:val="0"/>
          <w:numId w:val="24"/>
        </w:numPr>
        <w:autoSpaceDE w:val="0"/>
        <w:autoSpaceDN w:val="0"/>
        <w:adjustRightInd w:val="0"/>
        <w:jc w:val="both"/>
        <w:rPr>
          <w:rFonts w:eastAsia="Calibri"/>
          <w:sz w:val="28"/>
          <w:szCs w:val="28"/>
          <w:lang w:val="uk-UA" w:eastAsia="en-US"/>
        </w:rPr>
      </w:pPr>
      <w:r w:rsidRPr="00126557">
        <w:rPr>
          <w:rFonts w:eastAsia="Calibri"/>
          <w:sz w:val="28"/>
          <w:szCs w:val="28"/>
          <w:lang w:val="uk-UA" w:eastAsia="en-US"/>
        </w:rPr>
        <w:t xml:space="preserve">клінічні; </w:t>
      </w:r>
    </w:p>
    <w:p w:rsidR="00964045" w:rsidRPr="00126557" w:rsidRDefault="00964045" w:rsidP="00964045">
      <w:pPr>
        <w:pStyle w:val="a9"/>
        <w:numPr>
          <w:ilvl w:val="0"/>
          <w:numId w:val="24"/>
        </w:numPr>
        <w:autoSpaceDE w:val="0"/>
        <w:autoSpaceDN w:val="0"/>
        <w:adjustRightInd w:val="0"/>
        <w:jc w:val="both"/>
        <w:rPr>
          <w:rFonts w:eastAsia="Calibri"/>
          <w:sz w:val="28"/>
          <w:szCs w:val="28"/>
          <w:lang w:val="uk-UA" w:eastAsia="en-US"/>
        </w:rPr>
      </w:pPr>
      <w:r w:rsidRPr="00126557">
        <w:rPr>
          <w:rFonts w:eastAsia="Calibri"/>
          <w:sz w:val="28"/>
          <w:szCs w:val="28"/>
          <w:lang w:val="uk-UA" w:eastAsia="en-US"/>
        </w:rPr>
        <w:t>лабораторні.</w:t>
      </w:r>
    </w:p>
    <w:p w:rsidR="00964045" w:rsidRPr="00126557" w:rsidRDefault="00964045" w:rsidP="00964045">
      <w:pPr>
        <w:autoSpaceDE w:val="0"/>
        <w:autoSpaceDN w:val="0"/>
        <w:adjustRightInd w:val="0"/>
        <w:ind w:firstLine="567"/>
        <w:jc w:val="both"/>
        <w:rPr>
          <w:rFonts w:eastAsia="Calibri"/>
          <w:szCs w:val="28"/>
          <w:lang w:val="uk-UA" w:eastAsia="en-US"/>
        </w:rPr>
      </w:pPr>
    </w:p>
    <w:p w:rsidR="00964045" w:rsidRPr="00126557" w:rsidRDefault="00964045" w:rsidP="00964045">
      <w:pPr>
        <w:autoSpaceDE w:val="0"/>
        <w:autoSpaceDN w:val="0"/>
        <w:adjustRightInd w:val="0"/>
        <w:ind w:firstLine="567"/>
        <w:jc w:val="both"/>
        <w:rPr>
          <w:rFonts w:eastAsia="Calibri"/>
          <w:szCs w:val="28"/>
          <w:lang w:val="uk-UA" w:eastAsia="en-US"/>
        </w:rPr>
      </w:pPr>
      <w:r w:rsidRPr="00126557">
        <w:rPr>
          <w:szCs w:val="28"/>
          <w:lang w:val="uk-UA"/>
        </w:rPr>
        <w:t>Найто</w:t>
      </w:r>
      <w:r w:rsidRPr="00126557">
        <w:rPr>
          <w:rFonts w:eastAsia="Calibri"/>
          <w:szCs w:val="28"/>
          <w:lang w:val="uk-UA" w:eastAsia="en-US"/>
        </w:rPr>
        <w:t xml:space="preserve">чніший метод – лабораторне дослідження показників вітамінно-мінерального забезпечення організму. </w:t>
      </w:r>
    </w:p>
    <w:p w:rsidR="009B18DB" w:rsidRPr="00126557" w:rsidRDefault="009B18DB" w:rsidP="00964045">
      <w:pPr>
        <w:autoSpaceDE w:val="0"/>
        <w:autoSpaceDN w:val="0"/>
        <w:adjustRightInd w:val="0"/>
        <w:ind w:firstLine="567"/>
        <w:jc w:val="both"/>
        <w:rPr>
          <w:rFonts w:eastAsia="Calibri"/>
          <w:szCs w:val="28"/>
          <w:lang w:val="uk-UA" w:eastAsia="en-US"/>
        </w:rPr>
      </w:pPr>
    </w:p>
    <w:p w:rsidR="00964045" w:rsidRPr="00126557" w:rsidRDefault="00964045" w:rsidP="00964045">
      <w:pPr>
        <w:autoSpaceDE w:val="0"/>
        <w:autoSpaceDN w:val="0"/>
        <w:adjustRightInd w:val="0"/>
        <w:ind w:firstLine="567"/>
        <w:jc w:val="both"/>
        <w:rPr>
          <w:rFonts w:eastAsia="Calibri"/>
          <w:szCs w:val="28"/>
          <w:lang w:val="uk-UA" w:eastAsia="en-US"/>
        </w:rPr>
      </w:pPr>
      <w:r w:rsidRPr="00126557">
        <w:rPr>
          <w:rFonts w:eastAsia="Calibri"/>
          <w:szCs w:val="28"/>
          <w:lang w:val="uk-UA" w:eastAsia="en-US"/>
        </w:rPr>
        <w:t xml:space="preserve">Найчастіше визначають наявність та кількість </w:t>
      </w:r>
      <w:proofErr w:type="spellStart"/>
      <w:r w:rsidRPr="00126557">
        <w:rPr>
          <w:rFonts w:eastAsia="Calibri"/>
          <w:szCs w:val="28"/>
          <w:lang w:val="uk-UA" w:eastAsia="en-US"/>
        </w:rPr>
        <w:t>мікронутрієнтів</w:t>
      </w:r>
      <w:proofErr w:type="spellEnd"/>
      <w:r w:rsidRPr="00126557">
        <w:rPr>
          <w:rFonts w:eastAsia="Calibri"/>
          <w:szCs w:val="28"/>
          <w:lang w:val="uk-UA" w:eastAsia="en-US"/>
        </w:rPr>
        <w:t xml:space="preserve"> в організмі, д</w:t>
      </w:r>
      <w:r w:rsidR="00593BA1">
        <w:rPr>
          <w:rFonts w:eastAsia="Calibri"/>
          <w:szCs w:val="28"/>
          <w:lang w:val="uk-UA" w:eastAsia="en-US"/>
        </w:rPr>
        <w:t xml:space="preserve">осліджуючи кров, сечу, волосся. Наприклад, </w:t>
      </w:r>
      <w:r w:rsidRPr="00126557">
        <w:rPr>
          <w:rFonts w:eastAsia="Calibri"/>
          <w:szCs w:val="28"/>
          <w:lang w:val="uk-UA" w:eastAsia="en-US"/>
        </w:rPr>
        <w:t>проводиться біох</w:t>
      </w:r>
      <w:r w:rsidR="00593BA1">
        <w:rPr>
          <w:rFonts w:eastAsia="Calibri"/>
          <w:szCs w:val="28"/>
          <w:lang w:val="uk-UA" w:eastAsia="en-US"/>
        </w:rPr>
        <w:t xml:space="preserve">імічний аналіз крові на певний </w:t>
      </w:r>
      <w:proofErr w:type="spellStart"/>
      <w:r w:rsidRPr="00126557">
        <w:rPr>
          <w:rFonts w:eastAsia="Calibri"/>
          <w:szCs w:val="28"/>
          <w:lang w:val="uk-UA" w:eastAsia="en-US"/>
        </w:rPr>
        <w:t>мікронутрієнт</w:t>
      </w:r>
      <w:proofErr w:type="spellEnd"/>
      <w:r w:rsidRPr="00126557">
        <w:rPr>
          <w:rFonts w:eastAsia="Calibri"/>
          <w:szCs w:val="28"/>
          <w:lang w:val="uk-UA" w:eastAsia="en-US"/>
        </w:rPr>
        <w:t xml:space="preserve">, </w:t>
      </w:r>
      <w:r w:rsidR="00593BA1">
        <w:rPr>
          <w:rFonts w:eastAsia="Calibri"/>
          <w:szCs w:val="28"/>
          <w:lang w:val="uk-UA" w:eastAsia="en-US"/>
        </w:rPr>
        <w:t xml:space="preserve">визначають </w:t>
      </w:r>
      <w:r w:rsidRPr="00126557">
        <w:rPr>
          <w:rFonts w:eastAsia="Calibri"/>
          <w:szCs w:val="28"/>
          <w:lang w:val="uk-UA" w:eastAsia="en-US"/>
        </w:rPr>
        <w:t xml:space="preserve">показники його обміну, </w:t>
      </w:r>
      <w:r w:rsidRPr="00126557">
        <w:rPr>
          <w:szCs w:val="28"/>
          <w:lang w:val="uk-UA"/>
        </w:rPr>
        <w:t>активн</w:t>
      </w:r>
      <w:r w:rsidR="00593BA1">
        <w:rPr>
          <w:szCs w:val="28"/>
          <w:lang w:val="uk-UA"/>
        </w:rPr>
        <w:t>і</w:t>
      </w:r>
      <w:r w:rsidRPr="00126557">
        <w:rPr>
          <w:szCs w:val="28"/>
          <w:lang w:val="uk-UA"/>
        </w:rPr>
        <w:t>ст</w:t>
      </w:r>
      <w:r w:rsidR="00593BA1">
        <w:rPr>
          <w:szCs w:val="28"/>
          <w:lang w:val="uk-UA"/>
        </w:rPr>
        <w:t>ь</w:t>
      </w:r>
      <w:r w:rsidRPr="00126557">
        <w:rPr>
          <w:szCs w:val="28"/>
          <w:lang w:val="uk-UA"/>
        </w:rPr>
        <w:t xml:space="preserve"> </w:t>
      </w:r>
      <w:proofErr w:type="spellStart"/>
      <w:r w:rsidRPr="00126557">
        <w:rPr>
          <w:szCs w:val="28"/>
          <w:lang w:val="uk-UA"/>
        </w:rPr>
        <w:t>вітамінозалежних</w:t>
      </w:r>
      <w:proofErr w:type="spellEnd"/>
      <w:r w:rsidRPr="00126557">
        <w:rPr>
          <w:szCs w:val="28"/>
          <w:lang w:val="uk-UA"/>
        </w:rPr>
        <w:t xml:space="preserve"> ферментів тощо</w:t>
      </w:r>
      <w:r w:rsidR="00D44D64" w:rsidRPr="00126557">
        <w:rPr>
          <w:rFonts w:eastAsia="Calibri"/>
          <w:szCs w:val="28"/>
          <w:lang w:val="uk-UA" w:eastAsia="en-US"/>
        </w:rPr>
        <w:t xml:space="preserve">; </w:t>
      </w:r>
      <w:r w:rsidRPr="00126557">
        <w:rPr>
          <w:rFonts w:eastAsia="Calibri"/>
          <w:szCs w:val="28"/>
          <w:lang w:val="uk-UA" w:eastAsia="en-US"/>
        </w:rPr>
        <w:t>спектральній аналіз волосся та ін</w:t>
      </w:r>
      <w:r w:rsidR="009B18DB" w:rsidRPr="00126557">
        <w:rPr>
          <w:rFonts w:eastAsia="Calibri"/>
          <w:szCs w:val="28"/>
          <w:lang w:val="uk-UA" w:eastAsia="en-US"/>
        </w:rPr>
        <w:t>.</w:t>
      </w:r>
    </w:p>
    <w:p w:rsidR="00D40302" w:rsidRPr="00126557" w:rsidRDefault="00D40302" w:rsidP="00336092">
      <w:pPr>
        <w:rPr>
          <w:szCs w:val="28"/>
          <w:lang w:val="uk-UA"/>
        </w:rPr>
      </w:pPr>
    </w:p>
    <w:p w:rsidR="00D40302" w:rsidRPr="00126557" w:rsidRDefault="00D40302" w:rsidP="00336092">
      <w:pPr>
        <w:rPr>
          <w:szCs w:val="28"/>
          <w:lang w:val="uk-UA"/>
        </w:rPr>
      </w:pPr>
    </w:p>
    <w:p w:rsidR="00D40302" w:rsidRPr="00126557" w:rsidRDefault="00D40302" w:rsidP="00336092">
      <w:pPr>
        <w:rPr>
          <w:szCs w:val="28"/>
          <w:lang w:val="uk-UA"/>
        </w:rPr>
      </w:pPr>
    </w:p>
    <w:p w:rsidR="00146257" w:rsidRPr="00126557" w:rsidRDefault="00146257">
      <w:pPr>
        <w:rPr>
          <w:rFonts w:eastAsiaTheme="minorHAnsi"/>
          <w:i/>
          <w:color w:val="FF0000"/>
          <w:szCs w:val="28"/>
          <w:lang w:val="uk-UA" w:eastAsia="en-US"/>
        </w:rPr>
      </w:pPr>
      <w:r w:rsidRPr="00126557">
        <w:rPr>
          <w:rFonts w:eastAsiaTheme="minorHAnsi"/>
          <w:i/>
          <w:color w:val="FF0000"/>
          <w:szCs w:val="28"/>
          <w:lang w:val="uk-UA" w:eastAsia="en-US"/>
        </w:rPr>
        <w:br w:type="page"/>
      </w:r>
    </w:p>
    <w:p w:rsidR="00970638" w:rsidRPr="00126557" w:rsidRDefault="00970638" w:rsidP="006D4935">
      <w:pPr>
        <w:autoSpaceDE w:val="0"/>
        <w:autoSpaceDN w:val="0"/>
        <w:adjustRightInd w:val="0"/>
        <w:ind w:firstLine="567"/>
        <w:jc w:val="both"/>
        <w:rPr>
          <w:rFonts w:eastAsiaTheme="minorHAnsi"/>
          <w:b/>
          <w:sz w:val="24"/>
          <w:szCs w:val="24"/>
          <w:lang w:val="uk-UA" w:eastAsia="en-US"/>
        </w:rPr>
      </w:pPr>
    </w:p>
    <w:p w:rsidR="00146257" w:rsidRPr="003F669B" w:rsidRDefault="00146257" w:rsidP="006D4935">
      <w:pPr>
        <w:autoSpaceDE w:val="0"/>
        <w:autoSpaceDN w:val="0"/>
        <w:adjustRightInd w:val="0"/>
        <w:ind w:firstLine="567"/>
        <w:jc w:val="both"/>
        <w:rPr>
          <w:rFonts w:eastAsiaTheme="minorHAnsi"/>
          <w:b/>
          <w:szCs w:val="28"/>
          <w:lang w:val="uk-UA" w:eastAsia="en-US"/>
        </w:rPr>
      </w:pPr>
      <w:r w:rsidRPr="003F669B">
        <w:rPr>
          <w:rFonts w:eastAsiaTheme="minorHAnsi"/>
          <w:b/>
          <w:szCs w:val="28"/>
          <w:lang w:val="uk-UA" w:eastAsia="en-US"/>
        </w:rPr>
        <w:t>Матеріали для самоконтролю.</w:t>
      </w:r>
    </w:p>
    <w:p w:rsidR="0018718A" w:rsidRPr="003F669B" w:rsidRDefault="0018718A" w:rsidP="006D4935">
      <w:pPr>
        <w:autoSpaceDE w:val="0"/>
        <w:autoSpaceDN w:val="0"/>
        <w:adjustRightInd w:val="0"/>
        <w:ind w:firstLine="567"/>
        <w:jc w:val="both"/>
        <w:rPr>
          <w:rFonts w:eastAsiaTheme="minorHAnsi"/>
          <w:b/>
          <w:szCs w:val="28"/>
          <w:lang w:val="uk-UA" w:eastAsia="en-US"/>
        </w:rPr>
      </w:pPr>
    </w:p>
    <w:p w:rsidR="00093B39" w:rsidRPr="003F669B" w:rsidRDefault="00093B39" w:rsidP="00093B39">
      <w:pPr>
        <w:pStyle w:val="a9"/>
        <w:numPr>
          <w:ilvl w:val="0"/>
          <w:numId w:val="21"/>
        </w:numPr>
        <w:spacing w:after="200" w:line="276" w:lineRule="auto"/>
        <w:rPr>
          <w:sz w:val="28"/>
          <w:szCs w:val="28"/>
          <w:lang w:val="uk-UA"/>
        </w:rPr>
      </w:pPr>
      <w:r w:rsidRPr="003F669B">
        <w:rPr>
          <w:sz w:val="28"/>
          <w:szCs w:val="28"/>
          <w:lang w:val="uk-UA"/>
        </w:rPr>
        <w:t>Недостатність якого вітаміну має такі клінічні ознаки</w:t>
      </w:r>
      <w:r w:rsidR="009B18DB" w:rsidRPr="003F669B">
        <w:rPr>
          <w:sz w:val="28"/>
          <w:szCs w:val="28"/>
          <w:lang w:val="uk-UA"/>
        </w:rPr>
        <w:t xml:space="preserve"> як</w:t>
      </w:r>
      <w:r w:rsidRPr="003F669B">
        <w:rPr>
          <w:sz w:val="28"/>
          <w:szCs w:val="28"/>
          <w:lang w:val="uk-UA"/>
        </w:rPr>
        <w:t>: дратівливість, біль та слабкість у м’язах, біл</w:t>
      </w:r>
      <w:r w:rsidR="00F51AFB">
        <w:rPr>
          <w:sz w:val="28"/>
          <w:szCs w:val="28"/>
          <w:lang w:val="uk-UA"/>
        </w:rPr>
        <w:t>ь при пальпації литкових м'язів;</w:t>
      </w:r>
      <w:r w:rsidRPr="003F669B">
        <w:rPr>
          <w:sz w:val="28"/>
          <w:szCs w:val="28"/>
          <w:lang w:val="uk-UA"/>
        </w:rPr>
        <w:t xml:space="preserve"> судоми ніг, відчуття тяжкості в ногах при ходьбі, психічна та фізична втома, втрата апетиту?</w:t>
      </w:r>
    </w:p>
    <w:p w:rsidR="00093B39" w:rsidRPr="003F669B" w:rsidRDefault="00093B39" w:rsidP="00093B39">
      <w:pPr>
        <w:pStyle w:val="a9"/>
        <w:rPr>
          <w:sz w:val="28"/>
          <w:szCs w:val="28"/>
          <w:lang w:val="uk-UA"/>
        </w:rPr>
      </w:pPr>
      <w:r w:rsidRPr="003F669B">
        <w:rPr>
          <w:sz w:val="28"/>
          <w:szCs w:val="28"/>
          <w:lang w:val="uk-UA"/>
        </w:rPr>
        <w:t xml:space="preserve">А. </w:t>
      </w:r>
      <w:r w:rsidR="009B18DB" w:rsidRPr="003F669B">
        <w:rPr>
          <w:sz w:val="28"/>
          <w:szCs w:val="28"/>
          <w:lang w:val="uk-UA"/>
        </w:rPr>
        <w:t>В</w:t>
      </w:r>
      <w:r w:rsidRPr="003F669B">
        <w:rPr>
          <w:sz w:val="28"/>
          <w:szCs w:val="28"/>
          <w:lang w:val="uk-UA"/>
        </w:rPr>
        <w:t>ітамін В6</w:t>
      </w:r>
    </w:p>
    <w:p w:rsidR="00093B39" w:rsidRPr="003F669B" w:rsidRDefault="00093B39" w:rsidP="009B18DB">
      <w:pPr>
        <w:ind w:firstLine="709"/>
        <w:rPr>
          <w:szCs w:val="28"/>
          <w:lang w:val="uk-UA"/>
        </w:rPr>
      </w:pPr>
      <w:r w:rsidRPr="003F669B">
        <w:rPr>
          <w:szCs w:val="28"/>
          <w:lang w:val="uk-UA"/>
        </w:rPr>
        <w:t xml:space="preserve">В. </w:t>
      </w:r>
      <w:r w:rsidR="009B18DB" w:rsidRPr="003F669B">
        <w:rPr>
          <w:szCs w:val="28"/>
          <w:lang w:val="uk-UA"/>
        </w:rPr>
        <w:t>В</w:t>
      </w:r>
      <w:r w:rsidRPr="003F669B">
        <w:rPr>
          <w:szCs w:val="28"/>
          <w:lang w:val="uk-UA"/>
        </w:rPr>
        <w:t>ітамін С</w:t>
      </w:r>
    </w:p>
    <w:p w:rsidR="00093B39" w:rsidRPr="003F669B" w:rsidRDefault="00093B39" w:rsidP="00093B39">
      <w:pPr>
        <w:pStyle w:val="a9"/>
        <w:rPr>
          <w:sz w:val="28"/>
          <w:szCs w:val="28"/>
          <w:lang w:val="uk-UA"/>
        </w:rPr>
      </w:pPr>
      <w:r w:rsidRPr="003F669B">
        <w:rPr>
          <w:sz w:val="28"/>
          <w:szCs w:val="28"/>
          <w:lang w:val="uk-UA"/>
        </w:rPr>
        <w:t xml:space="preserve">С. </w:t>
      </w:r>
      <w:r w:rsidR="009B18DB" w:rsidRPr="003F669B">
        <w:rPr>
          <w:sz w:val="28"/>
          <w:szCs w:val="28"/>
          <w:lang w:val="uk-UA"/>
        </w:rPr>
        <w:t>В</w:t>
      </w:r>
      <w:r w:rsidRPr="003F669B">
        <w:rPr>
          <w:sz w:val="28"/>
          <w:szCs w:val="28"/>
          <w:lang w:val="uk-UA"/>
        </w:rPr>
        <w:t>ітамін В1</w:t>
      </w:r>
    </w:p>
    <w:p w:rsidR="00093B39" w:rsidRPr="003F669B" w:rsidRDefault="00093B39" w:rsidP="00093B39">
      <w:pPr>
        <w:pStyle w:val="a9"/>
        <w:rPr>
          <w:sz w:val="28"/>
          <w:szCs w:val="28"/>
          <w:lang w:val="uk-UA"/>
        </w:rPr>
      </w:pPr>
      <w:r w:rsidRPr="003F669B">
        <w:rPr>
          <w:sz w:val="28"/>
          <w:szCs w:val="28"/>
          <w:lang w:val="uk-UA"/>
        </w:rPr>
        <w:t xml:space="preserve">D. </w:t>
      </w:r>
      <w:r w:rsidR="009B18DB" w:rsidRPr="003F669B">
        <w:rPr>
          <w:sz w:val="28"/>
          <w:szCs w:val="28"/>
          <w:lang w:val="uk-UA"/>
        </w:rPr>
        <w:t>В</w:t>
      </w:r>
      <w:r w:rsidRPr="003F669B">
        <w:rPr>
          <w:sz w:val="28"/>
          <w:szCs w:val="28"/>
          <w:lang w:val="uk-UA"/>
        </w:rPr>
        <w:t>ітамін В2</w:t>
      </w:r>
    </w:p>
    <w:p w:rsidR="00093B39" w:rsidRPr="003F669B" w:rsidRDefault="00093B39" w:rsidP="00093B39">
      <w:pPr>
        <w:pStyle w:val="a9"/>
        <w:rPr>
          <w:sz w:val="28"/>
          <w:szCs w:val="28"/>
          <w:lang w:val="uk-UA"/>
        </w:rPr>
      </w:pPr>
      <w:r w:rsidRPr="003F669B">
        <w:rPr>
          <w:sz w:val="28"/>
          <w:szCs w:val="28"/>
          <w:lang w:val="uk-UA"/>
        </w:rPr>
        <w:t xml:space="preserve">Е. </w:t>
      </w:r>
      <w:r w:rsidR="009B18DB" w:rsidRPr="003F669B">
        <w:rPr>
          <w:sz w:val="28"/>
          <w:szCs w:val="28"/>
          <w:lang w:val="uk-UA"/>
        </w:rPr>
        <w:t>В</w:t>
      </w:r>
      <w:r w:rsidRPr="003F669B">
        <w:rPr>
          <w:sz w:val="28"/>
          <w:szCs w:val="28"/>
          <w:lang w:val="uk-UA"/>
        </w:rPr>
        <w:t>ітамін РР</w:t>
      </w:r>
    </w:p>
    <w:p w:rsidR="009B18DB" w:rsidRPr="003F669B" w:rsidRDefault="009B18DB" w:rsidP="009B18DB">
      <w:pPr>
        <w:pStyle w:val="a9"/>
        <w:jc w:val="both"/>
        <w:rPr>
          <w:sz w:val="28"/>
          <w:szCs w:val="28"/>
          <w:lang w:val="uk-UA"/>
        </w:rPr>
      </w:pPr>
    </w:p>
    <w:p w:rsidR="009B18DB" w:rsidRPr="003F669B" w:rsidRDefault="009B18DB" w:rsidP="009B18DB">
      <w:pPr>
        <w:pStyle w:val="a9"/>
        <w:numPr>
          <w:ilvl w:val="0"/>
          <w:numId w:val="21"/>
        </w:numPr>
        <w:jc w:val="both"/>
        <w:rPr>
          <w:sz w:val="28"/>
          <w:szCs w:val="28"/>
          <w:lang w:val="uk-UA"/>
        </w:rPr>
      </w:pPr>
      <w:r w:rsidRPr="003F669B">
        <w:rPr>
          <w:sz w:val="28"/>
          <w:szCs w:val="28"/>
          <w:lang w:val="uk-UA"/>
        </w:rPr>
        <w:t xml:space="preserve"> Кислотно-лужний баланс в організмі оцінюється за </w:t>
      </w:r>
      <w:proofErr w:type="spellStart"/>
      <w:r w:rsidRPr="003F669B">
        <w:rPr>
          <w:sz w:val="28"/>
          <w:szCs w:val="28"/>
          <w:lang w:val="uk-UA"/>
        </w:rPr>
        <w:t>pH</w:t>
      </w:r>
      <w:proofErr w:type="spellEnd"/>
      <w:r w:rsidRPr="003F669B">
        <w:rPr>
          <w:sz w:val="28"/>
          <w:szCs w:val="28"/>
          <w:lang w:val="uk-UA"/>
        </w:rPr>
        <w:t xml:space="preserve"> крові, яка в нормі </w:t>
      </w:r>
      <w:proofErr w:type="spellStart"/>
      <w:r w:rsidRPr="003F669B">
        <w:rPr>
          <w:sz w:val="28"/>
          <w:szCs w:val="28"/>
          <w:lang w:val="uk-UA"/>
        </w:rPr>
        <w:t>повина</w:t>
      </w:r>
      <w:proofErr w:type="spellEnd"/>
      <w:r w:rsidRPr="003F669B">
        <w:rPr>
          <w:sz w:val="28"/>
          <w:szCs w:val="28"/>
          <w:lang w:val="uk-UA"/>
        </w:rPr>
        <w:t xml:space="preserve"> бути в межах:</w:t>
      </w:r>
    </w:p>
    <w:p w:rsidR="009B18DB" w:rsidRPr="003F669B" w:rsidRDefault="009B18DB" w:rsidP="009B18DB">
      <w:pPr>
        <w:pStyle w:val="a9"/>
        <w:rPr>
          <w:sz w:val="28"/>
          <w:szCs w:val="28"/>
          <w:lang w:val="uk-UA"/>
        </w:rPr>
      </w:pPr>
      <w:r w:rsidRPr="003F669B">
        <w:rPr>
          <w:sz w:val="28"/>
          <w:szCs w:val="28"/>
          <w:lang w:val="uk-UA"/>
        </w:rPr>
        <w:t xml:space="preserve">А. </w:t>
      </w:r>
      <w:r w:rsidRPr="003F669B">
        <w:rPr>
          <w:w w:val="105"/>
          <w:sz w:val="28"/>
          <w:szCs w:val="28"/>
          <w:lang w:val="uk-UA"/>
        </w:rPr>
        <w:t xml:space="preserve">7,45 – 7,55 </w:t>
      </w:r>
    </w:p>
    <w:p w:rsidR="009B18DB" w:rsidRPr="003F669B" w:rsidRDefault="009B18DB" w:rsidP="009B18DB">
      <w:pPr>
        <w:pStyle w:val="a9"/>
        <w:rPr>
          <w:sz w:val="28"/>
          <w:szCs w:val="28"/>
          <w:lang w:val="uk-UA"/>
        </w:rPr>
      </w:pPr>
      <w:r w:rsidRPr="003F669B">
        <w:rPr>
          <w:sz w:val="28"/>
          <w:szCs w:val="28"/>
          <w:lang w:val="uk-UA"/>
        </w:rPr>
        <w:t xml:space="preserve">В. </w:t>
      </w:r>
      <w:r w:rsidRPr="003F669B">
        <w:rPr>
          <w:w w:val="105"/>
          <w:sz w:val="28"/>
          <w:szCs w:val="28"/>
          <w:lang w:val="uk-UA"/>
        </w:rPr>
        <w:t xml:space="preserve">7,35 – 7,45 </w:t>
      </w:r>
      <w:r w:rsidRPr="003F669B">
        <w:rPr>
          <w:sz w:val="28"/>
          <w:szCs w:val="28"/>
          <w:lang w:val="uk-UA"/>
        </w:rPr>
        <w:t xml:space="preserve"> </w:t>
      </w:r>
    </w:p>
    <w:p w:rsidR="009B18DB" w:rsidRPr="003F669B" w:rsidRDefault="009B18DB" w:rsidP="009B18DB">
      <w:pPr>
        <w:pStyle w:val="a9"/>
        <w:rPr>
          <w:sz w:val="28"/>
          <w:szCs w:val="28"/>
          <w:lang w:val="uk-UA"/>
        </w:rPr>
      </w:pPr>
      <w:r w:rsidRPr="003F669B">
        <w:rPr>
          <w:sz w:val="28"/>
          <w:szCs w:val="28"/>
          <w:lang w:val="uk-UA"/>
        </w:rPr>
        <w:t xml:space="preserve">С. </w:t>
      </w:r>
      <w:r w:rsidRPr="003F669B">
        <w:rPr>
          <w:w w:val="105"/>
          <w:sz w:val="28"/>
          <w:szCs w:val="28"/>
          <w:lang w:val="uk-UA"/>
        </w:rPr>
        <w:t>7,25 – 7,35</w:t>
      </w:r>
    </w:p>
    <w:p w:rsidR="009B18DB" w:rsidRPr="003F669B" w:rsidRDefault="009B18DB" w:rsidP="009B18DB">
      <w:pPr>
        <w:pStyle w:val="a9"/>
        <w:rPr>
          <w:sz w:val="28"/>
          <w:szCs w:val="28"/>
          <w:lang w:val="uk-UA"/>
        </w:rPr>
      </w:pPr>
      <w:r w:rsidRPr="003F669B">
        <w:rPr>
          <w:sz w:val="28"/>
          <w:szCs w:val="28"/>
          <w:lang w:val="uk-UA"/>
        </w:rPr>
        <w:t xml:space="preserve">D. </w:t>
      </w:r>
      <w:r w:rsidRPr="003F669B">
        <w:rPr>
          <w:w w:val="105"/>
          <w:sz w:val="28"/>
          <w:szCs w:val="28"/>
          <w:lang w:val="uk-UA"/>
        </w:rPr>
        <w:t xml:space="preserve">7,0 – 7,25 </w:t>
      </w:r>
    </w:p>
    <w:p w:rsidR="009B18DB" w:rsidRPr="003F669B" w:rsidRDefault="009B18DB" w:rsidP="009B18DB">
      <w:pPr>
        <w:pStyle w:val="a9"/>
        <w:rPr>
          <w:w w:val="105"/>
          <w:sz w:val="28"/>
          <w:szCs w:val="28"/>
          <w:lang w:val="uk-UA"/>
        </w:rPr>
      </w:pPr>
      <w:r w:rsidRPr="003F669B">
        <w:rPr>
          <w:sz w:val="28"/>
          <w:szCs w:val="28"/>
          <w:lang w:val="uk-UA"/>
        </w:rPr>
        <w:t xml:space="preserve">Е. </w:t>
      </w:r>
      <w:r w:rsidRPr="003F669B">
        <w:rPr>
          <w:w w:val="105"/>
          <w:sz w:val="28"/>
          <w:szCs w:val="28"/>
          <w:lang w:val="uk-UA"/>
        </w:rPr>
        <w:t xml:space="preserve">7,5 – 8,0 </w:t>
      </w:r>
    </w:p>
    <w:p w:rsidR="009B18DB" w:rsidRPr="003F669B" w:rsidRDefault="009B18DB" w:rsidP="009B18DB">
      <w:pPr>
        <w:pStyle w:val="a9"/>
        <w:rPr>
          <w:sz w:val="28"/>
          <w:szCs w:val="28"/>
          <w:lang w:val="uk-UA"/>
        </w:rPr>
      </w:pPr>
    </w:p>
    <w:p w:rsidR="00093B39" w:rsidRPr="003F669B" w:rsidRDefault="00093B39" w:rsidP="009B18DB">
      <w:pPr>
        <w:pStyle w:val="a9"/>
        <w:numPr>
          <w:ilvl w:val="0"/>
          <w:numId w:val="21"/>
        </w:numPr>
        <w:ind w:hanging="578"/>
        <w:rPr>
          <w:sz w:val="28"/>
          <w:szCs w:val="28"/>
          <w:lang w:val="uk-UA"/>
        </w:rPr>
      </w:pPr>
      <w:r w:rsidRPr="003F669B">
        <w:rPr>
          <w:sz w:val="28"/>
          <w:szCs w:val="28"/>
          <w:lang w:val="uk-UA"/>
        </w:rPr>
        <w:t xml:space="preserve">Дратівливість, пригнічення настрою, свербіж шкіри, сухий себорейний дерматит, втрата апетиту, судоми м’язів ніг, </w:t>
      </w:r>
      <w:proofErr w:type="spellStart"/>
      <w:r w:rsidRPr="003F669B">
        <w:rPr>
          <w:sz w:val="28"/>
          <w:szCs w:val="28"/>
          <w:lang w:val="uk-UA"/>
        </w:rPr>
        <w:t>гіпохромна</w:t>
      </w:r>
      <w:proofErr w:type="spellEnd"/>
      <w:r w:rsidRPr="003F669B">
        <w:rPr>
          <w:sz w:val="28"/>
          <w:szCs w:val="28"/>
          <w:lang w:val="uk-UA"/>
        </w:rPr>
        <w:t xml:space="preserve"> анемія, кон’юнктивіт, склеротичні зміни судин – це прояві нестачі…</w:t>
      </w:r>
    </w:p>
    <w:p w:rsidR="00093B39" w:rsidRPr="003F669B" w:rsidRDefault="00093B39" w:rsidP="009B18DB">
      <w:pPr>
        <w:pStyle w:val="a5"/>
        <w:ind w:firstLine="709"/>
        <w:rPr>
          <w:rFonts w:cs="Arial"/>
          <w:w w:val="100"/>
          <w:szCs w:val="28"/>
        </w:rPr>
      </w:pPr>
      <w:r w:rsidRPr="003F669B">
        <w:rPr>
          <w:rFonts w:cs="Arial"/>
          <w:w w:val="100"/>
          <w:szCs w:val="28"/>
        </w:rPr>
        <w:t>А. Піридоксину</w:t>
      </w:r>
    </w:p>
    <w:p w:rsidR="00093B39" w:rsidRPr="003F669B" w:rsidRDefault="00093B39" w:rsidP="009B18DB">
      <w:pPr>
        <w:pStyle w:val="a9"/>
        <w:rPr>
          <w:sz w:val="28"/>
          <w:szCs w:val="28"/>
          <w:lang w:val="uk-UA"/>
        </w:rPr>
      </w:pPr>
      <w:r w:rsidRPr="003F669B">
        <w:rPr>
          <w:sz w:val="28"/>
          <w:szCs w:val="28"/>
          <w:lang w:val="uk-UA"/>
        </w:rPr>
        <w:t xml:space="preserve">В. </w:t>
      </w:r>
      <w:proofErr w:type="spellStart"/>
      <w:r w:rsidRPr="003F669B">
        <w:rPr>
          <w:sz w:val="28"/>
          <w:szCs w:val="28"/>
          <w:lang w:val="uk-UA"/>
        </w:rPr>
        <w:t>Цианокоболаміну</w:t>
      </w:r>
      <w:proofErr w:type="spellEnd"/>
    </w:p>
    <w:p w:rsidR="00093B39" w:rsidRPr="003F669B" w:rsidRDefault="00093B39" w:rsidP="009B18DB">
      <w:pPr>
        <w:pStyle w:val="a9"/>
        <w:rPr>
          <w:sz w:val="28"/>
          <w:szCs w:val="28"/>
          <w:lang w:val="uk-UA"/>
        </w:rPr>
      </w:pPr>
      <w:r w:rsidRPr="003F669B">
        <w:rPr>
          <w:sz w:val="28"/>
          <w:szCs w:val="28"/>
          <w:lang w:val="uk-UA"/>
        </w:rPr>
        <w:t>С. Тіаміну</w:t>
      </w:r>
    </w:p>
    <w:p w:rsidR="00093B39" w:rsidRPr="003F669B" w:rsidRDefault="00093B39" w:rsidP="009B18DB">
      <w:pPr>
        <w:pStyle w:val="a9"/>
        <w:rPr>
          <w:sz w:val="28"/>
          <w:szCs w:val="28"/>
          <w:lang w:val="uk-UA"/>
        </w:rPr>
      </w:pPr>
      <w:r w:rsidRPr="003F669B">
        <w:rPr>
          <w:sz w:val="28"/>
          <w:szCs w:val="28"/>
          <w:lang w:val="uk-UA"/>
        </w:rPr>
        <w:t>D. Рибофлавіну</w:t>
      </w:r>
    </w:p>
    <w:p w:rsidR="00093B39" w:rsidRPr="003F669B" w:rsidRDefault="00093B39" w:rsidP="009B18DB">
      <w:pPr>
        <w:pStyle w:val="a9"/>
        <w:rPr>
          <w:sz w:val="28"/>
          <w:szCs w:val="28"/>
          <w:lang w:val="uk-UA"/>
        </w:rPr>
      </w:pPr>
      <w:r w:rsidRPr="003F669B">
        <w:rPr>
          <w:sz w:val="28"/>
          <w:szCs w:val="28"/>
          <w:lang w:val="uk-UA"/>
        </w:rPr>
        <w:t xml:space="preserve">Е. </w:t>
      </w:r>
      <w:proofErr w:type="spellStart"/>
      <w:r w:rsidRPr="003F669B">
        <w:rPr>
          <w:sz w:val="28"/>
          <w:szCs w:val="28"/>
          <w:lang w:val="uk-UA"/>
        </w:rPr>
        <w:t>Пантотенової</w:t>
      </w:r>
      <w:proofErr w:type="spellEnd"/>
      <w:r w:rsidRPr="003F669B">
        <w:rPr>
          <w:sz w:val="28"/>
          <w:szCs w:val="28"/>
          <w:lang w:val="uk-UA"/>
        </w:rPr>
        <w:t xml:space="preserve"> кислоти</w:t>
      </w:r>
    </w:p>
    <w:p w:rsidR="009B18DB" w:rsidRPr="003F669B" w:rsidRDefault="009B18DB" w:rsidP="009B18DB">
      <w:pPr>
        <w:pStyle w:val="a9"/>
        <w:rPr>
          <w:sz w:val="28"/>
          <w:szCs w:val="28"/>
          <w:lang w:val="uk-UA"/>
        </w:rPr>
      </w:pPr>
    </w:p>
    <w:p w:rsidR="009B18DB" w:rsidRPr="003F669B" w:rsidRDefault="009B18DB" w:rsidP="009B18DB">
      <w:pPr>
        <w:pStyle w:val="a9"/>
        <w:numPr>
          <w:ilvl w:val="0"/>
          <w:numId w:val="21"/>
        </w:numPr>
        <w:ind w:hanging="578"/>
        <w:rPr>
          <w:sz w:val="28"/>
          <w:szCs w:val="28"/>
          <w:lang w:val="uk-UA"/>
        </w:rPr>
      </w:pPr>
      <w:r w:rsidRPr="003F669B">
        <w:rPr>
          <w:sz w:val="28"/>
          <w:szCs w:val="28"/>
          <w:lang w:val="uk-UA"/>
        </w:rPr>
        <w:t>Який вітамін не синтезує нормальна кишкова мікрофлора людини?</w:t>
      </w:r>
    </w:p>
    <w:p w:rsidR="009B18DB" w:rsidRPr="003F669B" w:rsidRDefault="009B18DB" w:rsidP="009B18DB">
      <w:pPr>
        <w:pStyle w:val="a9"/>
        <w:rPr>
          <w:sz w:val="28"/>
          <w:szCs w:val="28"/>
          <w:lang w:val="uk-UA"/>
        </w:rPr>
      </w:pPr>
      <w:r w:rsidRPr="003F669B">
        <w:rPr>
          <w:sz w:val="28"/>
          <w:szCs w:val="28"/>
          <w:lang w:val="uk-UA"/>
        </w:rPr>
        <w:t xml:space="preserve">А. вітамін Н </w:t>
      </w:r>
    </w:p>
    <w:p w:rsidR="009B18DB" w:rsidRPr="003F669B" w:rsidRDefault="009B18DB" w:rsidP="009B18DB">
      <w:pPr>
        <w:pStyle w:val="a9"/>
        <w:rPr>
          <w:sz w:val="28"/>
          <w:szCs w:val="28"/>
          <w:lang w:val="uk-UA"/>
        </w:rPr>
      </w:pPr>
      <w:r w:rsidRPr="003F669B">
        <w:rPr>
          <w:sz w:val="28"/>
          <w:szCs w:val="28"/>
          <w:lang w:val="uk-UA"/>
        </w:rPr>
        <w:t>В. вітамін К</w:t>
      </w:r>
    </w:p>
    <w:p w:rsidR="009B18DB" w:rsidRPr="003F669B" w:rsidRDefault="009B18DB" w:rsidP="009B18DB">
      <w:pPr>
        <w:pStyle w:val="a9"/>
        <w:rPr>
          <w:sz w:val="28"/>
          <w:szCs w:val="28"/>
          <w:lang w:val="uk-UA"/>
        </w:rPr>
      </w:pPr>
      <w:r w:rsidRPr="003F669B">
        <w:rPr>
          <w:sz w:val="28"/>
          <w:szCs w:val="28"/>
          <w:lang w:val="uk-UA"/>
        </w:rPr>
        <w:t>С. вітамін В12</w:t>
      </w:r>
    </w:p>
    <w:p w:rsidR="009B18DB" w:rsidRPr="003F669B" w:rsidRDefault="009B18DB" w:rsidP="009B18DB">
      <w:pPr>
        <w:pStyle w:val="a9"/>
        <w:rPr>
          <w:sz w:val="28"/>
          <w:szCs w:val="28"/>
          <w:lang w:val="uk-UA"/>
        </w:rPr>
      </w:pPr>
      <w:r w:rsidRPr="003F669B">
        <w:rPr>
          <w:sz w:val="28"/>
          <w:szCs w:val="28"/>
          <w:lang w:val="uk-UA"/>
        </w:rPr>
        <w:t>D. вітамін В5</w:t>
      </w:r>
    </w:p>
    <w:p w:rsidR="009B18DB" w:rsidRPr="003F669B" w:rsidRDefault="009B18DB" w:rsidP="009B18DB">
      <w:pPr>
        <w:pStyle w:val="a9"/>
        <w:rPr>
          <w:sz w:val="28"/>
          <w:szCs w:val="28"/>
          <w:lang w:val="uk-UA"/>
        </w:rPr>
      </w:pPr>
      <w:r w:rsidRPr="003F669B">
        <w:rPr>
          <w:sz w:val="28"/>
          <w:szCs w:val="28"/>
          <w:lang w:val="uk-UA"/>
        </w:rPr>
        <w:t xml:space="preserve">Е. вітамін </w:t>
      </w:r>
      <w:proofErr w:type="spellStart"/>
      <w:r w:rsidRPr="003F669B">
        <w:rPr>
          <w:sz w:val="28"/>
          <w:szCs w:val="28"/>
          <w:lang w:val="uk-UA"/>
        </w:rPr>
        <w:t>Вс</w:t>
      </w:r>
      <w:proofErr w:type="spellEnd"/>
    </w:p>
    <w:p w:rsidR="009B18DB" w:rsidRPr="003F669B" w:rsidRDefault="009B18DB" w:rsidP="009B18DB">
      <w:pPr>
        <w:pStyle w:val="a9"/>
        <w:rPr>
          <w:sz w:val="28"/>
          <w:szCs w:val="28"/>
          <w:lang w:val="uk-UA"/>
        </w:rPr>
      </w:pPr>
    </w:p>
    <w:p w:rsidR="009B18DB" w:rsidRPr="003F669B" w:rsidRDefault="009B18DB" w:rsidP="009B18DB">
      <w:pPr>
        <w:pStyle w:val="a9"/>
        <w:numPr>
          <w:ilvl w:val="0"/>
          <w:numId w:val="21"/>
        </w:numPr>
        <w:ind w:hanging="578"/>
        <w:rPr>
          <w:sz w:val="28"/>
          <w:szCs w:val="28"/>
          <w:lang w:val="uk-UA"/>
        </w:rPr>
      </w:pPr>
      <w:r w:rsidRPr="003F669B">
        <w:rPr>
          <w:sz w:val="28"/>
          <w:szCs w:val="28"/>
          <w:lang w:val="uk-UA"/>
        </w:rPr>
        <w:t xml:space="preserve">Що не відноситься до </w:t>
      </w:r>
      <w:proofErr w:type="spellStart"/>
      <w:r w:rsidRPr="003F669B">
        <w:rPr>
          <w:sz w:val="28"/>
          <w:szCs w:val="28"/>
          <w:lang w:val="uk-UA"/>
        </w:rPr>
        <w:t>демінералізуючих</w:t>
      </w:r>
      <w:proofErr w:type="spellEnd"/>
      <w:r w:rsidRPr="003F669B">
        <w:rPr>
          <w:sz w:val="28"/>
          <w:szCs w:val="28"/>
          <w:lang w:val="uk-UA"/>
        </w:rPr>
        <w:t xml:space="preserve"> </w:t>
      </w:r>
      <w:proofErr w:type="spellStart"/>
      <w:r w:rsidRPr="003F669B">
        <w:rPr>
          <w:sz w:val="28"/>
          <w:szCs w:val="28"/>
          <w:lang w:val="uk-UA"/>
        </w:rPr>
        <w:t>чинникі</w:t>
      </w:r>
      <w:proofErr w:type="spellEnd"/>
      <w:r w:rsidRPr="003F669B">
        <w:rPr>
          <w:sz w:val="28"/>
          <w:szCs w:val="28"/>
          <w:lang w:val="uk-UA"/>
        </w:rPr>
        <w:t>?</w:t>
      </w:r>
    </w:p>
    <w:p w:rsidR="009B18DB" w:rsidRPr="003F669B" w:rsidRDefault="009B18DB" w:rsidP="009B18DB">
      <w:pPr>
        <w:pStyle w:val="a9"/>
        <w:rPr>
          <w:sz w:val="28"/>
          <w:szCs w:val="28"/>
          <w:lang w:val="uk-UA"/>
        </w:rPr>
      </w:pPr>
      <w:r w:rsidRPr="003F669B">
        <w:rPr>
          <w:sz w:val="28"/>
          <w:szCs w:val="28"/>
          <w:lang w:val="uk-UA"/>
        </w:rPr>
        <w:t xml:space="preserve">А. Таніни </w:t>
      </w:r>
    </w:p>
    <w:p w:rsidR="009B18DB" w:rsidRPr="003F669B" w:rsidRDefault="009B18DB" w:rsidP="009B18DB">
      <w:pPr>
        <w:pStyle w:val="a9"/>
        <w:rPr>
          <w:sz w:val="28"/>
          <w:szCs w:val="28"/>
          <w:lang w:val="uk-UA"/>
        </w:rPr>
      </w:pPr>
      <w:r w:rsidRPr="003F669B">
        <w:rPr>
          <w:sz w:val="28"/>
          <w:szCs w:val="28"/>
          <w:lang w:val="uk-UA"/>
        </w:rPr>
        <w:t xml:space="preserve">В. Щавлева кислота </w:t>
      </w:r>
    </w:p>
    <w:p w:rsidR="009B18DB" w:rsidRPr="003F669B" w:rsidRDefault="009B18DB" w:rsidP="009B18DB">
      <w:pPr>
        <w:pStyle w:val="a9"/>
        <w:rPr>
          <w:sz w:val="28"/>
          <w:szCs w:val="28"/>
          <w:lang w:val="uk-UA"/>
        </w:rPr>
      </w:pPr>
      <w:r w:rsidRPr="003F669B">
        <w:rPr>
          <w:sz w:val="28"/>
          <w:szCs w:val="28"/>
          <w:lang w:val="uk-UA"/>
        </w:rPr>
        <w:t xml:space="preserve">С. Фітинова кислота </w:t>
      </w:r>
    </w:p>
    <w:p w:rsidR="009B18DB" w:rsidRPr="003F669B" w:rsidRDefault="009B18DB" w:rsidP="009B18DB">
      <w:pPr>
        <w:pStyle w:val="a9"/>
        <w:rPr>
          <w:sz w:val="28"/>
          <w:szCs w:val="28"/>
          <w:lang w:val="uk-UA"/>
        </w:rPr>
      </w:pPr>
      <w:r w:rsidRPr="003F669B">
        <w:rPr>
          <w:sz w:val="28"/>
          <w:szCs w:val="28"/>
          <w:lang w:val="uk-UA"/>
        </w:rPr>
        <w:t xml:space="preserve">D. </w:t>
      </w:r>
      <w:proofErr w:type="spellStart"/>
      <w:r w:rsidRPr="003F669B">
        <w:rPr>
          <w:sz w:val="28"/>
          <w:szCs w:val="28"/>
          <w:lang w:val="uk-UA"/>
        </w:rPr>
        <w:t>Авідин</w:t>
      </w:r>
      <w:proofErr w:type="spellEnd"/>
      <w:r w:rsidRPr="003F669B">
        <w:rPr>
          <w:sz w:val="28"/>
          <w:szCs w:val="28"/>
          <w:lang w:val="uk-UA"/>
        </w:rPr>
        <w:t xml:space="preserve"> </w:t>
      </w:r>
    </w:p>
    <w:p w:rsidR="009B18DB" w:rsidRPr="003F669B" w:rsidRDefault="009B18DB" w:rsidP="009B18DB">
      <w:pPr>
        <w:pStyle w:val="a9"/>
        <w:rPr>
          <w:sz w:val="28"/>
          <w:szCs w:val="28"/>
          <w:lang w:val="uk-UA"/>
        </w:rPr>
      </w:pPr>
      <w:r w:rsidRPr="003F669B">
        <w:rPr>
          <w:sz w:val="28"/>
          <w:szCs w:val="28"/>
          <w:lang w:val="uk-UA"/>
        </w:rPr>
        <w:t xml:space="preserve">Е. Жирні кислоти </w:t>
      </w:r>
    </w:p>
    <w:p w:rsidR="00093B39" w:rsidRPr="003F669B" w:rsidRDefault="00093B39" w:rsidP="00093B39">
      <w:pPr>
        <w:pStyle w:val="a9"/>
        <w:rPr>
          <w:sz w:val="28"/>
          <w:szCs w:val="28"/>
          <w:lang w:val="uk-UA"/>
        </w:rPr>
      </w:pPr>
    </w:p>
    <w:p w:rsidR="00093B39" w:rsidRPr="003F669B" w:rsidRDefault="00093B39" w:rsidP="00093B39">
      <w:pPr>
        <w:pStyle w:val="a9"/>
        <w:numPr>
          <w:ilvl w:val="0"/>
          <w:numId w:val="21"/>
        </w:numPr>
        <w:spacing w:after="200" w:line="276" w:lineRule="auto"/>
        <w:ind w:hanging="578"/>
        <w:rPr>
          <w:sz w:val="28"/>
          <w:szCs w:val="28"/>
          <w:lang w:val="uk-UA"/>
        </w:rPr>
      </w:pPr>
      <w:r w:rsidRPr="003F669B">
        <w:rPr>
          <w:sz w:val="28"/>
          <w:szCs w:val="28"/>
          <w:lang w:val="uk-UA"/>
        </w:rPr>
        <w:lastRenderedPageBreak/>
        <w:t xml:space="preserve">При недостатності якого </w:t>
      </w:r>
      <w:proofErr w:type="spellStart"/>
      <w:r w:rsidRPr="003F669B">
        <w:rPr>
          <w:sz w:val="28"/>
          <w:szCs w:val="28"/>
          <w:lang w:val="uk-UA"/>
        </w:rPr>
        <w:t>нутрієнту</w:t>
      </w:r>
      <w:proofErr w:type="spellEnd"/>
      <w:r w:rsidRPr="003F669B">
        <w:rPr>
          <w:sz w:val="28"/>
          <w:szCs w:val="28"/>
          <w:lang w:val="uk-UA"/>
        </w:rPr>
        <w:t xml:space="preserve"> можуть спостерігатися слабкість, блідість слизових оболонок і кон'юнктиви, сухий червоний язик, зниження кислотності шлункового соку, відсутність апетиту, діарея, поліневрит, </w:t>
      </w:r>
      <w:proofErr w:type="spellStart"/>
      <w:r w:rsidRPr="003F669B">
        <w:rPr>
          <w:sz w:val="28"/>
          <w:szCs w:val="28"/>
          <w:lang w:val="uk-UA"/>
        </w:rPr>
        <w:t>мегалобластна</w:t>
      </w:r>
      <w:proofErr w:type="spellEnd"/>
      <w:r w:rsidRPr="003F669B">
        <w:rPr>
          <w:sz w:val="28"/>
          <w:szCs w:val="28"/>
          <w:lang w:val="uk-UA"/>
        </w:rPr>
        <w:t xml:space="preserve"> </w:t>
      </w:r>
      <w:proofErr w:type="spellStart"/>
      <w:r w:rsidRPr="003F669B">
        <w:rPr>
          <w:sz w:val="28"/>
          <w:szCs w:val="28"/>
          <w:lang w:val="uk-UA"/>
        </w:rPr>
        <w:t>гіперхромна</w:t>
      </w:r>
      <w:proofErr w:type="spellEnd"/>
      <w:r w:rsidRPr="003F669B">
        <w:rPr>
          <w:sz w:val="28"/>
          <w:szCs w:val="28"/>
          <w:lang w:val="uk-UA"/>
        </w:rPr>
        <w:t xml:space="preserve"> </w:t>
      </w:r>
      <w:proofErr w:type="spellStart"/>
      <w:r w:rsidRPr="003F669B">
        <w:rPr>
          <w:sz w:val="28"/>
          <w:szCs w:val="28"/>
          <w:lang w:val="uk-UA"/>
        </w:rPr>
        <w:t>анемя</w:t>
      </w:r>
      <w:proofErr w:type="spellEnd"/>
      <w:r w:rsidRPr="003F669B">
        <w:rPr>
          <w:sz w:val="28"/>
          <w:szCs w:val="28"/>
          <w:lang w:val="uk-UA"/>
        </w:rPr>
        <w:t>?</w:t>
      </w:r>
    </w:p>
    <w:p w:rsidR="00093B39" w:rsidRPr="003F669B" w:rsidRDefault="00093B39" w:rsidP="00093B39">
      <w:pPr>
        <w:pStyle w:val="a9"/>
        <w:rPr>
          <w:sz w:val="28"/>
          <w:szCs w:val="28"/>
          <w:lang w:val="uk-UA"/>
        </w:rPr>
      </w:pPr>
      <w:r w:rsidRPr="003F669B">
        <w:rPr>
          <w:sz w:val="28"/>
          <w:szCs w:val="28"/>
          <w:lang w:val="uk-UA"/>
        </w:rPr>
        <w:t>А. вітамін В6</w:t>
      </w:r>
    </w:p>
    <w:p w:rsidR="00093B39" w:rsidRPr="003F669B" w:rsidRDefault="00093B39" w:rsidP="00093B39">
      <w:pPr>
        <w:pStyle w:val="a9"/>
        <w:rPr>
          <w:sz w:val="28"/>
          <w:szCs w:val="28"/>
          <w:lang w:val="uk-UA"/>
        </w:rPr>
      </w:pPr>
      <w:r w:rsidRPr="003F669B">
        <w:rPr>
          <w:sz w:val="28"/>
          <w:szCs w:val="28"/>
          <w:lang w:val="uk-UA"/>
        </w:rPr>
        <w:t>В. вітамін С</w:t>
      </w:r>
    </w:p>
    <w:p w:rsidR="00093B39" w:rsidRPr="003F669B" w:rsidRDefault="00093B39" w:rsidP="00093B39">
      <w:pPr>
        <w:pStyle w:val="a9"/>
        <w:rPr>
          <w:sz w:val="28"/>
          <w:szCs w:val="28"/>
          <w:lang w:val="uk-UA"/>
        </w:rPr>
      </w:pPr>
      <w:r w:rsidRPr="003F669B">
        <w:rPr>
          <w:sz w:val="28"/>
          <w:szCs w:val="28"/>
          <w:lang w:val="uk-UA"/>
        </w:rPr>
        <w:t>С. вітамін В1</w:t>
      </w:r>
    </w:p>
    <w:p w:rsidR="00093B39" w:rsidRPr="003F669B" w:rsidRDefault="00093B39" w:rsidP="00093B39">
      <w:pPr>
        <w:pStyle w:val="a9"/>
        <w:rPr>
          <w:sz w:val="28"/>
          <w:szCs w:val="28"/>
          <w:lang w:val="uk-UA"/>
        </w:rPr>
      </w:pPr>
      <w:r w:rsidRPr="003F669B">
        <w:rPr>
          <w:sz w:val="28"/>
          <w:szCs w:val="28"/>
          <w:lang w:val="uk-UA"/>
        </w:rPr>
        <w:t>D. вітамін В2</w:t>
      </w:r>
    </w:p>
    <w:p w:rsidR="00093B39" w:rsidRPr="003F669B" w:rsidRDefault="00093B39" w:rsidP="00093B39">
      <w:pPr>
        <w:pStyle w:val="a9"/>
        <w:rPr>
          <w:sz w:val="28"/>
          <w:szCs w:val="28"/>
          <w:lang w:val="uk-UA"/>
        </w:rPr>
      </w:pPr>
      <w:r w:rsidRPr="003F669B">
        <w:rPr>
          <w:sz w:val="28"/>
          <w:szCs w:val="28"/>
          <w:lang w:val="uk-UA"/>
        </w:rPr>
        <w:t>Е. вітамін В12</w:t>
      </w:r>
    </w:p>
    <w:p w:rsidR="00023ACB" w:rsidRPr="003F669B" w:rsidRDefault="00023ACB" w:rsidP="00093B39">
      <w:pPr>
        <w:pStyle w:val="a9"/>
        <w:rPr>
          <w:sz w:val="28"/>
          <w:szCs w:val="28"/>
          <w:lang w:val="uk-UA"/>
        </w:rPr>
      </w:pPr>
    </w:p>
    <w:p w:rsidR="00023ACB" w:rsidRPr="003F669B" w:rsidRDefault="00023ACB" w:rsidP="00023ACB">
      <w:pPr>
        <w:pStyle w:val="a9"/>
        <w:numPr>
          <w:ilvl w:val="0"/>
          <w:numId w:val="21"/>
        </w:numPr>
        <w:spacing w:after="200" w:line="276" w:lineRule="auto"/>
        <w:ind w:hanging="578"/>
        <w:rPr>
          <w:sz w:val="28"/>
          <w:szCs w:val="28"/>
          <w:lang w:val="uk-UA"/>
        </w:rPr>
      </w:pPr>
      <w:r w:rsidRPr="003F669B">
        <w:rPr>
          <w:sz w:val="28"/>
          <w:szCs w:val="28"/>
          <w:lang w:val="uk-UA"/>
        </w:rPr>
        <w:t xml:space="preserve">До дефіциту якого </w:t>
      </w:r>
      <w:proofErr w:type="spellStart"/>
      <w:r w:rsidRPr="003F669B">
        <w:rPr>
          <w:sz w:val="28"/>
          <w:szCs w:val="28"/>
          <w:lang w:val="uk-UA"/>
        </w:rPr>
        <w:t>нутрієнту</w:t>
      </w:r>
      <w:proofErr w:type="spellEnd"/>
      <w:r w:rsidRPr="003F669B">
        <w:rPr>
          <w:sz w:val="28"/>
          <w:szCs w:val="28"/>
          <w:lang w:val="uk-UA"/>
        </w:rPr>
        <w:t xml:space="preserve"> може призвести тривале вживання преднізолону?</w:t>
      </w:r>
    </w:p>
    <w:p w:rsidR="00023ACB" w:rsidRPr="003F669B" w:rsidRDefault="00023ACB" w:rsidP="00023ACB">
      <w:pPr>
        <w:pStyle w:val="a9"/>
        <w:spacing w:after="200" w:line="276" w:lineRule="auto"/>
        <w:rPr>
          <w:sz w:val="28"/>
          <w:szCs w:val="28"/>
          <w:lang w:val="uk-UA"/>
        </w:rPr>
      </w:pPr>
      <w:r w:rsidRPr="003F669B">
        <w:rPr>
          <w:sz w:val="28"/>
          <w:szCs w:val="28"/>
          <w:lang w:val="uk-UA"/>
        </w:rPr>
        <w:t>А. вітаміну В6</w:t>
      </w:r>
    </w:p>
    <w:p w:rsidR="00023ACB" w:rsidRPr="003F669B" w:rsidRDefault="00023ACB" w:rsidP="00023ACB">
      <w:pPr>
        <w:pStyle w:val="a9"/>
        <w:rPr>
          <w:sz w:val="28"/>
          <w:szCs w:val="28"/>
          <w:lang w:val="uk-UA"/>
        </w:rPr>
      </w:pPr>
      <w:r w:rsidRPr="003F669B">
        <w:rPr>
          <w:sz w:val="28"/>
          <w:szCs w:val="28"/>
          <w:lang w:val="uk-UA"/>
        </w:rPr>
        <w:t>В. кальцію</w:t>
      </w:r>
    </w:p>
    <w:p w:rsidR="00023ACB" w:rsidRPr="003F669B" w:rsidRDefault="00023ACB" w:rsidP="00023ACB">
      <w:pPr>
        <w:pStyle w:val="a9"/>
        <w:rPr>
          <w:sz w:val="28"/>
          <w:szCs w:val="28"/>
          <w:lang w:val="uk-UA"/>
        </w:rPr>
      </w:pPr>
      <w:r w:rsidRPr="003F669B">
        <w:rPr>
          <w:sz w:val="28"/>
          <w:szCs w:val="28"/>
          <w:lang w:val="uk-UA"/>
        </w:rPr>
        <w:t>С. вітаміну В1</w:t>
      </w:r>
    </w:p>
    <w:p w:rsidR="00023ACB" w:rsidRPr="003F669B" w:rsidRDefault="00023ACB" w:rsidP="00023ACB">
      <w:pPr>
        <w:pStyle w:val="a9"/>
        <w:rPr>
          <w:sz w:val="28"/>
          <w:szCs w:val="28"/>
          <w:lang w:val="uk-UA"/>
        </w:rPr>
      </w:pPr>
      <w:r w:rsidRPr="003F669B">
        <w:rPr>
          <w:sz w:val="28"/>
          <w:szCs w:val="28"/>
          <w:lang w:val="uk-UA"/>
        </w:rPr>
        <w:t>D. заліза</w:t>
      </w:r>
    </w:p>
    <w:p w:rsidR="00023ACB" w:rsidRPr="003F669B" w:rsidRDefault="00023ACB" w:rsidP="00023ACB">
      <w:pPr>
        <w:pStyle w:val="a9"/>
        <w:rPr>
          <w:sz w:val="28"/>
          <w:szCs w:val="28"/>
          <w:lang w:val="uk-UA"/>
        </w:rPr>
      </w:pPr>
      <w:r w:rsidRPr="003F669B">
        <w:rPr>
          <w:sz w:val="28"/>
          <w:szCs w:val="28"/>
          <w:lang w:val="uk-UA"/>
        </w:rPr>
        <w:t>Е. вітаміну D</w:t>
      </w:r>
    </w:p>
    <w:p w:rsidR="00023ACB" w:rsidRPr="003F669B" w:rsidRDefault="00023ACB" w:rsidP="00093B39">
      <w:pPr>
        <w:pStyle w:val="a9"/>
        <w:rPr>
          <w:sz w:val="28"/>
          <w:szCs w:val="28"/>
          <w:lang w:val="uk-UA"/>
        </w:rPr>
      </w:pPr>
    </w:p>
    <w:p w:rsidR="00B02A83" w:rsidRPr="003F669B" w:rsidRDefault="00B02A83" w:rsidP="00B02A83">
      <w:pPr>
        <w:pStyle w:val="a9"/>
        <w:numPr>
          <w:ilvl w:val="0"/>
          <w:numId w:val="21"/>
        </w:numPr>
        <w:spacing w:after="200" w:line="276" w:lineRule="auto"/>
        <w:ind w:hanging="578"/>
        <w:rPr>
          <w:sz w:val="28"/>
          <w:szCs w:val="28"/>
          <w:lang w:val="uk-UA"/>
        </w:rPr>
      </w:pPr>
      <w:proofErr w:type="spellStart"/>
      <w:r w:rsidRPr="003F669B">
        <w:rPr>
          <w:sz w:val="28"/>
          <w:szCs w:val="28"/>
          <w:lang w:val="uk-UA"/>
        </w:rPr>
        <w:t>Ксерофтальмія</w:t>
      </w:r>
      <w:proofErr w:type="spellEnd"/>
      <w:r w:rsidRPr="003F669B">
        <w:rPr>
          <w:sz w:val="28"/>
          <w:szCs w:val="28"/>
          <w:lang w:val="uk-UA"/>
        </w:rPr>
        <w:t xml:space="preserve"> – це симптом недостатності</w:t>
      </w:r>
      <w:r w:rsidR="00F51AFB">
        <w:rPr>
          <w:sz w:val="28"/>
          <w:szCs w:val="28"/>
          <w:lang w:val="uk-UA"/>
        </w:rPr>
        <w:t>:</w:t>
      </w:r>
    </w:p>
    <w:p w:rsidR="00B02A83" w:rsidRPr="003F669B" w:rsidRDefault="00B02A83" w:rsidP="00B02A83">
      <w:pPr>
        <w:pStyle w:val="a9"/>
        <w:rPr>
          <w:sz w:val="28"/>
          <w:szCs w:val="28"/>
          <w:lang w:val="uk-UA"/>
        </w:rPr>
      </w:pPr>
      <w:r w:rsidRPr="003F669B">
        <w:rPr>
          <w:sz w:val="28"/>
          <w:szCs w:val="28"/>
          <w:lang w:val="uk-UA"/>
        </w:rPr>
        <w:t>А. заліза</w:t>
      </w:r>
    </w:p>
    <w:p w:rsidR="00B02A83" w:rsidRPr="003F669B" w:rsidRDefault="00B02A83" w:rsidP="00B02A83">
      <w:pPr>
        <w:pStyle w:val="a9"/>
        <w:rPr>
          <w:sz w:val="28"/>
          <w:szCs w:val="28"/>
          <w:lang w:val="uk-UA"/>
        </w:rPr>
      </w:pPr>
      <w:r w:rsidRPr="003F669B">
        <w:rPr>
          <w:sz w:val="28"/>
          <w:szCs w:val="28"/>
          <w:lang w:val="uk-UA"/>
        </w:rPr>
        <w:t>В. токоферолу</w:t>
      </w:r>
    </w:p>
    <w:p w:rsidR="00B02A83" w:rsidRPr="003F669B" w:rsidRDefault="00B02A83" w:rsidP="00B02A83">
      <w:pPr>
        <w:pStyle w:val="a9"/>
        <w:rPr>
          <w:sz w:val="28"/>
          <w:szCs w:val="28"/>
          <w:lang w:val="uk-UA"/>
        </w:rPr>
      </w:pPr>
      <w:r w:rsidRPr="003F669B">
        <w:rPr>
          <w:sz w:val="28"/>
          <w:szCs w:val="28"/>
          <w:lang w:val="uk-UA"/>
        </w:rPr>
        <w:t>С. ретинолу</w:t>
      </w:r>
    </w:p>
    <w:p w:rsidR="00B02A83" w:rsidRPr="003F669B" w:rsidRDefault="00B02A83" w:rsidP="00B02A83">
      <w:pPr>
        <w:pStyle w:val="a9"/>
        <w:rPr>
          <w:sz w:val="28"/>
          <w:szCs w:val="28"/>
          <w:lang w:val="uk-UA"/>
        </w:rPr>
      </w:pPr>
      <w:r w:rsidRPr="003F669B">
        <w:rPr>
          <w:sz w:val="28"/>
          <w:szCs w:val="28"/>
          <w:lang w:val="uk-UA"/>
        </w:rPr>
        <w:t>D. міді</w:t>
      </w:r>
    </w:p>
    <w:p w:rsidR="00B02A83" w:rsidRPr="003F669B" w:rsidRDefault="00B02A83" w:rsidP="00B02A83">
      <w:pPr>
        <w:pStyle w:val="a9"/>
        <w:rPr>
          <w:sz w:val="28"/>
          <w:szCs w:val="28"/>
          <w:lang w:val="uk-UA"/>
        </w:rPr>
      </w:pPr>
      <w:r w:rsidRPr="003F669B">
        <w:rPr>
          <w:sz w:val="28"/>
          <w:szCs w:val="28"/>
          <w:lang w:val="uk-UA"/>
        </w:rPr>
        <w:t xml:space="preserve">Е. </w:t>
      </w:r>
      <w:proofErr w:type="spellStart"/>
      <w:r w:rsidRPr="003F669B">
        <w:rPr>
          <w:sz w:val="28"/>
          <w:szCs w:val="28"/>
          <w:lang w:val="uk-UA"/>
        </w:rPr>
        <w:t>кальциферолу</w:t>
      </w:r>
      <w:proofErr w:type="spellEnd"/>
    </w:p>
    <w:p w:rsidR="00B02A83" w:rsidRPr="003F669B" w:rsidRDefault="00B02A83" w:rsidP="00093B39">
      <w:pPr>
        <w:pStyle w:val="a9"/>
        <w:rPr>
          <w:sz w:val="28"/>
          <w:szCs w:val="28"/>
          <w:lang w:val="uk-UA"/>
        </w:rPr>
      </w:pPr>
    </w:p>
    <w:p w:rsidR="00B02A83" w:rsidRPr="003F669B" w:rsidRDefault="00B02A83" w:rsidP="00B02A83">
      <w:pPr>
        <w:pStyle w:val="a9"/>
        <w:numPr>
          <w:ilvl w:val="0"/>
          <w:numId w:val="21"/>
        </w:numPr>
        <w:spacing w:after="200" w:line="276" w:lineRule="auto"/>
        <w:ind w:hanging="578"/>
        <w:rPr>
          <w:sz w:val="28"/>
          <w:szCs w:val="28"/>
          <w:lang w:val="uk-UA"/>
        </w:rPr>
      </w:pPr>
      <w:r w:rsidRPr="003F669B">
        <w:rPr>
          <w:sz w:val="28"/>
          <w:szCs w:val="28"/>
          <w:lang w:val="uk-UA"/>
        </w:rPr>
        <w:t>В якому продукті міститься найбільше йоду?</w:t>
      </w:r>
    </w:p>
    <w:p w:rsidR="00B02A83" w:rsidRPr="003F669B" w:rsidRDefault="00B02A83" w:rsidP="00B02A83">
      <w:pPr>
        <w:pStyle w:val="a9"/>
        <w:rPr>
          <w:sz w:val="28"/>
          <w:szCs w:val="28"/>
          <w:lang w:val="uk-UA"/>
        </w:rPr>
      </w:pPr>
      <w:r w:rsidRPr="003F669B">
        <w:rPr>
          <w:sz w:val="28"/>
          <w:szCs w:val="28"/>
          <w:lang w:val="uk-UA"/>
        </w:rPr>
        <w:t xml:space="preserve">А. Груша </w:t>
      </w:r>
    </w:p>
    <w:p w:rsidR="00B02A83" w:rsidRPr="003F669B" w:rsidRDefault="00B02A83" w:rsidP="00B02A83">
      <w:pPr>
        <w:pStyle w:val="a9"/>
        <w:rPr>
          <w:sz w:val="28"/>
          <w:szCs w:val="28"/>
          <w:lang w:val="uk-UA"/>
        </w:rPr>
      </w:pPr>
      <w:r w:rsidRPr="003F669B">
        <w:rPr>
          <w:sz w:val="28"/>
          <w:szCs w:val="28"/>
          <w:lang w:val="uk-UA"/>
        </w:rPr>
        <w:t xml:space="preserve">В. Фейхоа </w:t>
      </w:r>
    </w:p>
    <w:p w:rsidR="00B02A83" w:rsidRPr="003F669B" w:rsidRDefault="00B02A83" w:rsidP="00B02A83">
      <w:pPr>
        <w:pStyle w:val="a9"/>
        <w:rPr>
          <w:sz w:val="28"/>
          <w:szCs w:val="28"/>
          <w:lang w:val="uk-UA"/>
        </w:rPr>
      </w:pPr>
      <w:r w:rsidRPr="003F669B">
        <w:rPr>
          <w:sz w:val="28"/>
          <w:szCs w:val="28"/>
          <w:lang w:val="uk-UA"/>
        </w:rPr>
        <w:t>С. Хурма</w:t>
      </w:r>
    </w:p>
    <w:p w:rsidR="00B02A83" w:rsidRPr="003F669B" w:rsidRDefault="00B02A83" w:rsidP="00B02A83">
      <w:pPr>
        <w:pStyle w:val="a9"/>
        <w:rPr>
          <w:sz w:val="28"/>
          <w:szCs w:val="28"/>
          <w:lang w:val="uk-UA"/>
        </w:rPr>
      </w:pPr>
      <w:r w:rsidRPr="003F669B">
        <w:rPr>
          <w:sz w:val="28"/>
          <w:szCs w:val="28"/>
          <w:lang w:val="uk-UA"/>
        </w:rPr>
        <w:t xml:space="preserve">D. Яблуко </w:t>
      </w:r>
    </w:p>
    <w:p w:rsidR="00B02A83" w:rsidRPr="003F669B" w:rsidRDefault="00B02A83" w:rsidP="00B02A83">
      <w:pPr>
        <w:pStyle w:val="a9"/>
        <w:rPr>
          <w:sz w:val="28"/>
          <w:szCs w:val="28"/>
          <w:lang w:val="uk-UA"/>
        </w:rPr>
      </w:pPr>
      <w:r w:rsidRPr="003F669B">
        <w:rPr>
          <w:sz w:val="28"/>
          <w:szCs w:val="28"/>
          <w:lang w:val="uk-UA"/>
        </w:rPr>
        <w:t>Е. Апельсин</w:t>
      </w:r>
    </w:p>
    <w:p w:rsidR="00B02A83" w:rsidRPr="003F669B" w:rsidRDefault="00B02A83" w:rsidP="00B02A83">
      <w:pPr>
        <w:pStyle w:val="a9"/>
        <w:jc w:val="both"/>
        <w:rPr>
          <w:sz w:val="28"/>
          <w:szCs w:val="28"/>
          <w:lang w:val="uk-UA"/>
        </w:rPr>
      </w:pPr>
    </w:p>
    <w:p w:rsidR="00093B39" w:rsidRPr="003F669B" w:rsidRDefault="00093B39" w:rsidP="00B02A83">
      <w:pPr>
        <w:pStyle w:val="a9"/>
        <w:numPr>
          <w:ilvl w:val="0"/>
          <w:numId w:val="21"/>
        </w:numPr>
        <w:spacing w:after="200" w:line="276" w:lineRule="auto"/>
        <w:ind w:hanging="578"/>
        <w:rPr>
          <w:sz w:val="28"/>
          <w:szCs w:val="28"/>
          <w:lang w:val="uk-UA"/>
        </w:rPr>
      </w:pPr>
      <w:r w:rsidRPr="003F669B">
        <w:rPr>
          <w:sz w:val="28"/>
          <w:szCs w:val="28"/>
          <w:lang w:val="uk-UA"/>
        </w:rPr>
        <w:t xml:space="preserve"> Який вітамін посідає друге місце серед найпоширеніших гіповітамінозів?</w:t>
      </w:r>
    </w:p>
    <w:p w:rsidR="00093B39" w:rsidRPr="003F669B" w:rsidRDefault="00093B39" w:rsidP="00093B39">
      <w:pPr>
        <w:pStyle w:val="a9"/>
        <w:rPr>
          <w:sz w:val="28"/>
          <w:szCs w:val="28"/>
          <w:lang w:val="uk-UA"/>
        </w:rPr>
      </w:pPr>
      <w:r w:rsidRPr="003F669B">
        <w:rPr>
          <w:sz w:val="28"/>
          <w:szCs w:val="28"/>
          <w:lang w:val="uk-UA"/>
        </w:rPr>
        <w:t>А. вітамін В6</w:t>
      </w:r>
    </w:p>
    <w:p w:rsidR="00093B39" w:rsidRPr="003F669B" w:rsidRDefault="00093B39" w:rsidP="00093B39">
      <w:pPr>
        <w:pStyle w:val="a9"/>
        <w:rPr>
          <w:sz w:val="28"/>
          <w:szCs w:val="28"/>
          <w:lang w:val="uk-UA"/>
        </w:rPr>
      </w:pPr>
      <w:r w:rsidRPr="003F669B">
        <w:rPr>
          <w:sz w:val="28"/>
          <w:szCs w:val="28"/>
          <w:lang w:val="uk-UA"/>
        </w:rPr>
        <w:t>В. вітамін С</w:t>
      </w:r>
    </w:p>
    <w:p w:rsidR="00093B39" w:rsidRPr="003F669B" w:rsidRDefault="00093B39" w:rsidP="00093B39">
      <w:pPr>
        <w:pStyle w:val="a9"/>
        <w:rPr>
          <w:sz w:val="28"/>
          <w:szCs w:val="28"/>
          <w:lang w:val="uk-UA"/>
        </w:rPr>
      </w:pPr>
      <w:r w:rsidRPr="003F669B">
        <w:rPr>
          <w:sz w:val="28"/>
          <w:szCs w:val="28"/>
          <w:lang w:val="uk-UA"/>
        </w:rPr>
        <w:t>С. вітамін В1</w:t>
      </w:r>
    </w:p>
    <w:p w:rsidR="00093B39" w:rsidRPr="003F669B" w:rsidRDefault="00093B39" w:rsidP="00093B39">
      <w:pPr>
        <w:pStyle w:val="a9"/>
        <w:rPr>
          <w:sz w:val="28"/>
          <w:szCs w:val="28"/>
          <w:lang w:val="uk-UA"/>
        </w:rPr>
      </w:pPr>
      <w:r w:rsidRPr="003F669B">
        <w:rPr>
          <w:sz w:val="28"/>
          <w:szCs w:val="28"/>
          <w:lang w:val="uk-UA"/>
        </w:rPr>
        <w:t>D. вітамін В2</w:t>
      </w:r>
    </w:p>
    <w:p w:rsidR="00093B39" w:rsidRPr="003F669B" w:rsidRDefault="00093B39" w:rsidP="00093B39">
      <w:pPr>
        <w:pStyle w:val="a9"/>
        <w:rPr>
          <w:sz w:val="28"/>
          <w:szCs w:val="28"/>
          <w:lang w:val="uk-UA"/>
        </w:rPr>
      </w:pPr>
      <w:r w:rsidRPr="003F669B">
        <w:rPr>
          <w:sz w:val="28"/>
          <w:szCs w:val="28"/>
          <w:lang w:val="uk-UA"/>
        </w:rPr>
        <w:t>Е. вітамін А</w:t>
      </w:r>
      <w:bookmarkStart w:id="0" w:name="_GoBack"/>
      <w:bookmarkEnd w:id="0"/>
    </w:p>
    <w:sectPr w:rsidR="00093B39" w:rsidRPr="003F669B" w:rsidSect="004300CC">
      <w:pgSz w:w="11906" w:h="16838"/>
      <w:pgMar w:top="993"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77B5C"/>
    <w:multiLevelType w:val="singleLevel"/>
    <w:tmpl w:val="8734654A"/>
    <w:lvl w:ilvl="0">
      <w:start w:val="1"/>
      <w:numFmt w:val="decimal"/>
      <w:lvlText w:val="%1."/>
      <w:lvlJc w:val="left"/>
      <w:pPr>
        <w:tabs>
          <w:tab w:val="num" w:pos="1425"/>
        </w:tabs>
        <w:ind w:left="1425" w:hanging="360"/>
      </w:pPr>
      <w:rPr>
        <w:rFonts w:hint="default"/>
      </w:rPr>
    </w:lvl>
  </w:abstractNum>
  <w:abstractNum w:abstractNumId="1">
    <w:nsid w:val="0BDC30B8"/>
    <w:multiLevelType w:val="hybridMultilevel"/>
    <w:tmpl w:val="DE26E4B2"/>
    <w:lvl w:ilvl="0" w:tplc="F15AC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C7D5651"/>
    <w:multiLevelType w:val="hybridMultilevel"/>
    <w:tmpl w:val="2D907B20"/>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
    <w:nsid w:val="0FB13189"/>
    <w:multiLevelType w:val="hybridMultilevel"/>
    <w:tmpl w:val="0E76481C"/>
    <w:lvl w:ilvl="0" w:tplc="6090F58E">
      <w:start w:val="1"/>
      <w:numFmt w:val="decimal"/>
      <w:lvlText w:val="%1."/>
      <w:lvlJc w:val="left"/>
      <w:pPr>
        <w:ind w:left="720" w:hanging="360"/>
      </w:pPr>
      <w:rPr>
        <w:rFonts w:eastAsiaTheme="minorHAnsi" w:hint="default"/>
        <w:b w:val="0"/>
        <w:color w:val="00000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53399C"/>
    <w:multiLevelType w:val="hybridMultilevel"/>
    <w:tmpl w:val="91B8C9C4"/>
    <w:lvl w:ilvl="0" w:tplc="484E2A64">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
    <w:nsid w:val="1A847066"/>
    <w:multiLevelType w:val="hybridMultilevel"/>
    <w:tmpl w:val="8CD44000"/>
    <w:lvl w:ilvl="0" w:tplc="7E306E64">
      <w:start w:val="1"/>
      <w:numFmt w:val="decimal"/>
      <w:lvlText w:val="%1."/>
      <w:lvlJc w:val="left"/>
      <w:pPr>
        <w:ind w:left="1211" w:hanging="360"/>
      </w:pPr>
      <w:rPr>
        <w:rFonts w:hint="default"/>
        <w:u w:val="single"/>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nsid w:val="20CD0491"/>
    <w:multiLevelType w:val="hybridMultilevel"/>
    <w:tmpl w:val="427ABE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1C95BEC"/>
    <w:multiLevelType w:val="hybridMultilevel"/>
    <w:tmpl w:val="B9CAFDD6"/>
    <w:lvl w:ilvl="0" w:tplc="97F64E50">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23AE107D"/>
    <w:multiLevelType w:val="hybridMultilevel"/>
    <w:tmpl w:val="AB9AC586"/>
    <w:lvl w:ilvl="0" w:tplc="1E02AD36">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32B620CF"/>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37AC7956"/>
    <w:multiLevelType w:val="singleLevel"/>
    <w:tmpl w:val="3BE66D9A"/>
    <w:lvl w:ilvl="0">
      <w:start w:val="1"/>
      <w:numFmt w:val="decimal"/>
      <w:lvlText w:val="%1."/>
      <w:lvlJc w:val="left"/>
      <w:pPr>
        <w:tabs>
          <w:tab w:val="num" w:pos="1211"/>
        </w:tabs>
        <w:ind w:left="1211" w:hanging="360"/>
      </w:pPr>
      <w:rPr>
        <w:rFonts w:hint="default"/>
      </w:rPr>
    </w:lvl>
  </w:abstractNum>
  <w:abstractNum w:abstractNumId="11">
    <w:nsid w:val="3A0E6465"/>
    <w:multiLevelType w:val="hybridMultilevel"/>
    <w:tmpl w:val="22627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5D2AC4"/>
    <w:multiLevelType w:val="singleLevel"/>
    <w:tmpl w:val="D570BEF2"/>
    <w:lvl w:ilvl="0">
      <w:start w:val="1"/>
      <w:numFmt w:val="decimal"/>
      <w:lvlText w:val="%1."/>
      <w:lvlJc w:val="left"/>
      <w:pPr>
        <w:tabs>
          <w:tab w:val="num" w:pos="1211"/>
        </w:tabs>
        <w:ind w:left="1211" w:hanging="360"/>
      </w:pPr>
      <w:rPr>
        <w:rFonts w:hint="default"/>
      </w:rPr>
    </w:lvl>
  </w:abstractNum>
  <w:abstractNum w:abstractNumId="13">
    <w:nsid w:val="410C1F2F"/>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48DB4E34"/>
    <w:multiLevelType w:val="hybridMultilevel"/>
    <w:tmpl w:val="86746F9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5">
    <w:nsid w:val="4E7D5CB5"/>
    <w:multiLevelType w:val="hybridMultilevel"/>
    <w:tmpl w:val="5498A3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51B843CB"/>
    <w:multiLevelType w:val="hybridMultilevel"/>
    <w:tmpl w:val="9D98679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550C0834"/>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5EDE26CB"/>
    <w:multiLevelType w:val="hybridMultilevel"/>
    <w:tmpl w:val="598EFD56"/>
    <w:lvl w:ilvl="0" w:tplc="1402E3B6">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9">
    <w:nsid w:val="5F9B062E"/>
    <w:multiLevelType w:val="hybridMultilevel"/>
    <w:tmpl w:val="60A86D1C"/>
    <w:lvl w:ilvl="0" w:tplc="021070FE">
      <w:numFmt w:val="bullet"/>
      <w:lvlText w:val="-"/>
      <w:lvlJc w:val="left"/>
      <w:pPr>
        <w:ind w:left="938" w:hanging="360"/>
      </w:pPr>
      <w:rPr>
        <w:rFonts w:ascii="Times New Roman" w:eastAsia="Times New Roman" w:hAnsi="Times New Roman" w:cs="Times New Roman"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20">
    <w:nsid w:val="63C12E6F"/>
    <w:multiLevelType w:val="multilevel"/>
    <w:tmpl w:val="3C9A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803464"/>
    <w:multiLevelType w:val="hybridMultilevel"/>
    <w:tmpl w:val="F4503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FB0786"/>
    <w:multiLevelType w:val="hybridMultilevel"/>
    <w:tmpl w:val="F184FA66"/>
    <w:lvl w:ilvl="0" w:tplc="57A83030">
      <w:start w:val="1"/>
      <w:numFmt w:val="decimal"/>
      <w:lvlText w:val="%1."/>
      <w:lvlJc w:val="left"/>
      <w:pPr>
        <w:ind w:left="643" w:hanging="360"/>
      </w:pPr>
      <w:rPr>
        <w:rFonts w:hint="default"/>
        <w:b/>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23">
    <w:nsid w:val="73EA2B09"/>
    <w:multiLevelType w:val="hybridMultilevel"/>
    <w:tmpl w:val="FFB09AC2"/>
    <w:lvl w:ilvl="0" w:tplc="717E5514">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BB3671D"/>
    <w:multiLevelType w:val="singleLevel"/>
    <w:tmpl w:val="0419000F"/>
    <w:lvl w:ilvl="0">
      <w:start w:val="1"/>
      <w:numFmt w:val="decimal"/>
      <w:lvlText w:val="%1."/>
      <w:lvlJc w:val="left"/>
      <w:pPr>
        <w:tabs>
          <w:tab w:val="num" w:pos="360"/>
        </w:tabs>
        <w:ind w:left="360" w:hanging="360"/>
      </w:pPr>
      <w:rPr>
        <w:rFonts w:hint="default"/>
      </w:rPr>
    </w:lvl>
  </w:abstractNum>
  <w:num w:numId="1">
    <w:abstractNumId w:val="10"/>
  </w:num>
  <w:num w:numId="2">
    <w:abstractNumId w:val="9"/>
  </w:num>
  <w:num w:numId="3">
    <w:abstractNumId w:val="17"/>
  </w:num>
  <w:num w:numId="4">
    <w:abstractNumId w:val="13"/>
  </w:num>
  <w:num w:numId="5">
    <w:abstractNumId w:val="24"/>
  </w:num>
  <w:num w:numId="6">
    <w:abstractNumId w:val="0"/>
  </w:num>
  <w:num w:numId="7">
    <w:abstractNumId w:val="8"/>
  </w:num>
  <w:num w:numId="8">
    <w:abstractNumId w:val="16"/>
  </w:num>
  <w:num w:numId="9">
    <w:abstractNumId w:val="14"/>
  </w:num>
  <w:num w:numId="10">
    <w:abstractNumId w:val="18"/>
  </w:num>
  <w:num w:numId="11">
    <w:abstractNumId w:val="23"/>
  </w:num>
  <w:num w:numId="12">
    <w:abstractNumId w:val="2"/>
  </w:num>
  <w:num w:numId="13">
    <w:abstractNumId w:val="21"/>
  </w:num>
  <w:num w:numId="14">
    <w:abstractNumId w:val="1"/>
  </w:num>
  <w:num w:numId="15">
    <w:abstractNumId w:val="11"/>
  </w:num>
  <w:num w:numId="16">
    <w:abstractNumId w:val="3"/>
  </w:num>
  <w:num w:numId="17">
    <w:abstractNumId w:val="15"/>
  </w:num>
  <w:num w:numId="18">
    <w:abstractNumId w:val="22"/>
  </w:num>
  <w:num w:numId="19">
    <w:abstractNumId w:val="4"/>
  </w:num>
  <w:num w:numId="20">
    <w:abstractNumId w:val="7"/>
  </w:num>
  <w:num w:numId="21">
    <w:abstractNumId w:val="6"/>
  </w:num>
  <w:num w:numId="22">
    <w:abstractNumId w:val="12"/>
  </w:num>
  <w:num w:numId="23">
    <w:abstractNumId w:val="5"/>
  </w:num>
  <w:num w:numId="24">
    <w:abstractNumId w:val="19"/>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A23439"/>
    <w:rsid w:val="00000AD7"/>
    <w:rsid w:val="00000DF6"/>
    <w:rsid w:val="000022A7"/>
    <w:rsid w:val="00002572"/>
    <w:rsid w:val="00006EA8"/>
    <w:rsid w:val="00010767"/>
    <w:rsid w:val="000164D5"/>
    <w:rsid w:val="0001711A"/>
    <w:rsid w:val="00023ACB"/>
    <w:rsid w:val="00023E2B"/>
    <w:rsid w:val="00027163"/>
    <w:rsid w:val="000277AA"/>
    <w:rsid w:val="000300E1"/>
    <w:rsid w:val="00034C4A"/>
    <w:rsid w:val="0004415D"/>
    <w:rsid w:val="000456A5"/>
    <w:rsid w:val="00047AA9"/>
    <w:rsid w:val="000549BF"/>
    <w:rsid w:val="00055D0E"/>
    <w:rsid w:val="00056CD2"/>
    <w:rsid w:val="0006342E"/>
    <w:rsid w:val="000726D4"/>
    <w:rsid w:val="000869D6"/>
    <w:rsid w:val="00092729"/>
    <w:rsid w:val="00093B39"/>
    <w:rsid w:val="00096043"/>
    <w:rsid w:val="000A0B25"/>
    <w:rsid w:val="000A0E89"/>
    <w:rsid w:val="000B6CFF"/>
    <w:rsid w:val="000C0E6B"/>
    <w:rsid w:val="000C10E8"/>
    <w:rsid w:val="000C1817"/>
    <w:rsid w:val="000C6191"/>
    <w:rsid w:val="000C7031"/>
    <w:rsid w:val="000C7D6F"/>
    <w:rsid w:val="000C7F7D"/>
    <w:rsid w:val="000E6B68"/>
    <w:rsid w:val="000E6E84"/>
    <w:rsid w:val="000F0FE6"/>
    <w:rsid w:val="000F1974"/>
    <w:rsid w:val="000F5F7E"/>
    <w:rsid w:val="000F6128"/>
    <w:rsid w:val="000F6211"/>
    <w:rsid w:val="000F6CCE"/>
    <w:rsid w:val="00105D00"/>
    <w:rsid w:val="001201DC"/>
    <w:rsid w:val="00126557"/>
    <w:rsid w:val="001331C0"/>
    <w:rsid w:val="0014010F"/>
    <w:rsid w:val="00146257"/>
    <w:rsid w:val="0015047A"/>
    <w:rsid w:val="00150A1E"/>
    <w:rsid w:val="00156A41"/>
    <w:rsid w:val="00161523"/>
    <w:rsid w:val="0016345D"/>
    <w:rsid w:val="00180090"/>
    <w:rsid w:val="00185B73"/>
    <w:rsid w:val="0018718A"/>
    <w:rsid w:val="00190300"/>
    <w:rsid w:val="00197326"/>
    <w:rsid w:val="001A123C"/>
    <w:rsid w:val="001A4D4C"/>
    <w:rsid w:val="001B52A6"/>
    <w:rsid w:val="001D4521"/>
    <w:rsid w:val="001E0452"/>
    <w:rsid w:val="001E351D"/>
    <w:rsid w:val="001F0418"/>
    <w:rsid w:val="002207C2"/>
    <w:rsid w:val="00222F1E"/>
    <w:rsid w:val="002249CD"/>
    <w:rsid w:val="00226220"/>
    <w:rsid w:val="00227607"/>
    <w:rsid w:val="0024404E"/>
    <w:rsid w:val="00244535"/>
    <w:rsid w:val="00262566"/>
    <w:rsid w:val="00273DB1"/>
    <w:rsid w:val="0028464A"/>
    <w:rsid w:val="00287A82"/>
    <w:rsid w:val="00290C13"/>
    <w:rsid w:val="0029449C"/>
    <w:rsid w:val="00297EC0"/>
    <w:rsid w:val="002A1AA3"/>
    <w:rsid w:val="002A5E52"/>
    <w:rsid w:val="002A7CE1"/>
    <w:rsid w:val="002B008F"/>
    <w:rsid w:val="002C0502"/>
    <w:rsid w:val="002D5BEA"/>
    <w:rsid w:val="002D7B9A"/>
    <w:rsid w:val="002E1E4D"/>
    <w:rsid w:val="002F0029"/>
    <w:rsid w:val="002F4768"/>
    <w:rsid w:val="002F577A"/>
    <w:rsid w:val="00310600"/>
    <w:rsid w:val="00310641"/>
    <w:rsid w:val="00311670"/>
    <w:rsid w:val="00324A44"/>
    <w:rsid w:val="00332824"/>
    <w:rsid w:val="003340C6"/>
    <w:rsid w:val="003342E1"/>
    <w:rsid w:val="00336092"/>
    <w:rsid w:val="0034761B"/>
    <w:rsid w:val="0035450E"/>
    <w:rsid w:val="00356C6D"/>
    <w:rsid w:val="00367012"/>
    <w:rsid w:val="00373FE8"/>
    <w:rsid w:val="0037447E"/>
    <w:rsid w:val="0038182A"/>
    <w:rsid w:val="00384975"/>
    <w:rsid w:val="00384A6E"/>
    <w:rsid w:val="0038752B"/>
    <w:rsid w:val="00392B5A"/>
    <w:rsid w:val="00392CAE"/>
    <w:rsid w:val="003974D9"/>
    <w:rsid w:val="003977B8"/>
    <w:rsid w:val="003A0AB9"/>
    <w:rsid w:val="003A6AE6"/>
    <w:rsid w:val="003B5A95"/>
    <w:rsid w:val="003C610A"/>
    <w:rsid w:val="003C7F07"/>
    <w:rsid w:val="003E2A47"/>
    <w:rsid w:val="003F5FC5"/>
    <w:rsid w:val="003F669B"/>
    <w:rsid w:val="003F7A47"/>
    <w:rsid w:val="0040159F"/>
    <w:rsid w:val="00411AE9"/>
    <w:rsid w:val="004128FF"/>
    <w:rsid w:val="004148AB"/>
    <w:rsid w:val="004300CC"/>
    <w:rsid w:val="00432A9D"/>
    <w:rsid w:val="00437212"/>
    <w:rsid w:val="00463102"/>
    <w:rsid w:val="0047660D"/>
    <w:rsid w:val="00477281"/>
    <w:rsid w:val="004844DF"/>
    <w:rsid w:val="004876EB"/>
    <w:rsid w:val="004933C8"/>
    <w:rsid w:val="004C2C68"/>
    <w:rsid w:val="004C5483"/>
    <w:rsid w:val="004D2074"/>
    <w:rsid w:val="004D4D7D"/>
    <w:rsid w:val="004D6A15"/>
    <w:rsid w:val="004E1AB1"/>
    <w:rsid w:val="004F3DC3"/>
    <w:rsid w:val="004F4E67"/>
    <w:rsid w:val="004F527C"/>
    <w:rsid w:val="00510FD1"/>
    <w:rsid w:val="00515E7F"/>
    <w:rsid w:val="00516F37"/>
    <w:rsid w:val="00517E88"/>
    <w:rsid w:val="00521DA6"/>
    <w:rsid w:val="00524874"/>
    <w:rsid w:val="00532AA4"/>
    <w:rsid w:val="00533185"/>
    <w:rsid w:val="00540655"/>
    <w:rsid w:val="0054408D"/>
    <w:rsid w:val="00545898"/>
    <w:rsid w:val="00553857"/>
    <w:rsid w:val="00553D37"/>
    <w:rsid w:val="00554C5A"/>
    <w:rsid w:val="00555B67"/>
    <w:rsid w:val="00556D68"/>
    <w:rsid w:val="00556ECC"/>
    <w:rsid w:val="00561017"/>
    <w:rsid w:val="005615AC"/>
    <w:rsid w:val="00563F0A"/>
    <w:rsid w:val="00567CC8"/>
    <w:rsid w:val="00574F99"/>
    <w:rsid w:val="00577745"/>
    <w:rsid w:val="00584932"/>
    <w:rsid w:val="0059102B"/>
    <w:rsid w:val="005919D4"/>
    <w:rsid w:val="0059207F"/>
    <w:rsid w:val="00593723"/>
    <w:rsid w:val="00593BA1"/>
    <w:rsid w:val="00596C2A"/>
    <w:rsid w:val="005977F4"/>
    <w:rsid w:val="005A60F2"/>
    <w:rsid w:val="005B2BB7"/>
    <w:rsid w:val="005D3E3C"/>
    <w:rsid w:val="005E41EB"/>
    <w:rsid w:val="005E56C7"/>
    <w:rsid w:val="005E6DF2"/>
    <w:rsid w:val="005F4908"/>
    <w:rsid w:val="00602257"/>
    <w:rsid w:val="00606CEE"/>
    <w:rsid w:val="0061259F"/>
    <w:rsid w:val="00616D84"/>
    <w:rsid w:val="00621637"/>
    <w:rsid w:val="0062187B"/>
    <w:rsid w:val="00623DF7"/>
    <w:rsid w:val="006302BC"/>
    <w:rsid w:val="00632979"/>
    <w:rsid w:val="00633ACC"/>
    <w:rsid w:val="006340A4"/>
    <w:rsid w:val="00640A21"/>
    <w:rsid w:val="00652FF3"/>
    <w:rsid w:val="006558BF"/>
    <w:rsid w:val="00686A53"/>
    <w:rsid w:val="00694371"/>
    <w:rsid w:val="00694564"/>
    <w:rsid w:val="00697CE4"/>
    <w:rsid w:val="006A175C"/>
    <w:rsid w:val="006A4C1D"/>
    <w:rsid w:val="006B051E"/>
    <w:rsid w:val="006B37EE"/>
    <w:rsid w:val="006B60B5"/>
    <w:rsid w:val="006C7D86"/>
    <w:rsid w:val="006D01B4"/>
    <w:rsid w:val="006D4935"/>
    <w:rsid w:val="006E068E"/>
    <w:rsid w:val="006F1720"/>
    <w:rsid w:val="006F6763"/>
    <w:rsid w:val="007215EA"/>
    <w:rsid w:val="00723C20"/>
    <w:rsid w:val="00725CA5"/>
    <w:rsid w:val="007411D6"/>
    <w:rsid w:val="0074499E"/>
    <w:rsid w:val="007464DA"/>
    <w:rsid w:val="00752E16"/>
    <w:rsid w:val="00754F5B"/>
    <w:rsid w:val="00784C33"/>
    <w:rsid w:val="007909A8"/>
    <w:rsid w:val="007958B7"/>
    <w:rsid w:val="007A7605"/>
    <w:rsid w:val="007B181C"/>
    <w:rsid w:val="007B6613"/>
    <w:rsid w:val="007D0E0D"/>
    <w:rsid w:val="007D1667"/>
    <w:rsid w:val="007D2D77"/>
    <w:rsid w:val="007D3ABB"/>
    <w:rsid w:val="007D5E46"/>
    <w:rsid w:val="007D6B7D"/>
    <w:rsid w:val="007E3D3D"/>
    <w:rsid w:val="007F3D62"/>
    <w:rsid w:val="007F7E0A"/>
    <w:rsid w:val="00805E50"/>
    <w:rsid w:val="00807691"/>
    <w:rsid w:val="00810D7A"/>
    <w:rsid w:val="00821A50"/>
    <w:rsid w:val="0083036F"/>
    <w:rsid w:val="00830ACC"/>
    <w:rsid w:val="00830DCC"/>
    <w:rsid w:val="00847465"/>
    <w:rsid w:val="00854E21"/>
    <w:rsid w:val="00856E82"/>
    <w:rsid w:val="0085715E"/>
    <w:rsid w:val="008576F1"/>
    <w:rsid w:val="00862FA1"/>
    <w:rsid w:val="008634CE"/>
    <w:rsid w:val="00866469"/>
    <w:rsid w:val="00871814"/>
    <w:rsid w:val="0087657E"/>
    <w:rsid w:val="008864D8"/>
    <w:rsid w:val="00896844"/>
    <w:rsid w:val="00896B26"/>
    <w:rsid w:val="008A07BE"/>
    <w:rsid w:val="008A0FE4"/>
    <w:rsid w:val="008B1917"/>
    <w:rsid w:val="008B2AB0"/>
    <w:rsid w:val="008B6032"/>
    <w:rsid w:val="008B7366"/>
    <w:rsid w:val="008C767C"/>
    <w:rsid w:val="008D16EB"/>
    <w:rsid w:val="008D6B13"/>
    <w:rsid w:val="008E0510"/>
    <w:rsid w:val="008F5680"/>
    <w:rsid w:val="0090042C"/>
    <w:rsid w:val="00906F3B"/>
    <w:rsid w:val="00910151"/>
    <w:rsid w:val="00911FAB"/>
    <w:rsid w:val="0092147A"/>
    <w:rsid w:val="00925813"/>
    <w:rsid w:val="00930344"/>
    <w:rsid w:val="00932A8C"/>
    <w:rsid w:val="009432A1"/>
    <w:rsid w:val="009472F0"/>
    <w:rsid w:val="009474BA"/>
    <w:rsid w:val="00952DCB"/>
    <w:rsid w:val="00953883"/>
    <w:rsid w:val="00964045"/>
    <w:rsid w:val="0096597F"/>
    <w:rsid w:val="00965DA1"/>
    <w:rsid w:val="00970638"/>
    <w:rsid w:val="00971914"/>
    <w:rsid w:val="00981DDC"/>
    <w:rsid w:val="0098445B"/>
    <w:rsid w:val="0099107C"/>
    <w:rsid w:val="00996AA8"/>
    <w:rsid w:val="009A0E2A"/>
    <w:rsid w:val="009A21C3"/>
    <w:rsid w:val="009A4648"/>
    <w:rsid w:val="009A47F9"/>
    <w:rsid w:val="009B0C4D"/>
    <w:rsid w:val="009B18DB"/>
    <w:rsid w:val="009B485D"/>
    <w:rsid w:val="009B7EBD"/>
    <w:rsid w:val="009C7473"/>
    <w:rsid w:val="009C78C8"/>
    <w:rsid w:val="009C7F50"/>
    <w:rsid w:val="009E720E"/>
    <w:rsid w:val="009F3CF7"/>
    <w:rsid w:val="009F7A65"/>
    <w:rsid w:val="00A03EF4"/>
    <w:rsid w:val="00A06553"/>
    <w:rsid w:val="00A11158"/>
    <w:rsid w:val="00A1275E"/>
    <w:rsid w:val="00A14469"/>
    <w:rsid w:val="00A23286"/>
    <w:rsid w:val="00A23439"/>
    <w:rsid w:val="00A2382D"/>
    <w:rsid w:val="00A358C7"/>
    <w:rsid w:val="00A42547"/>
    <w:rsid w:val="00A42B51"/>
    <w:rsid w:val="00A53B5B"/>
    <w:rsid w:val="00A60DF3"/>
    <w:rsid w:val="00A61DFF"/>
    <w:rsid w:val="00A661D6"/>
    <w:rsid w:val="00A674A5"/>
    <w:rsid w:val="00A70FD3"/>
    <w:rsid w:val="00A910DD"/>
    <w:rsid w:val="00AB34C2"/>
    <w:rsid w:val="00AC715E"/>
    <w:rsid w:val="00AE0734"/>
    <w:rsid w:val="00AE37FF"/>
    <w:rsid w:val="00B02A83"/>
    <w:rsid w:val="00B0488D"/>
    <w:rsid w:val="00B076CE"/>
    <w:rsid w:val="00B07DB1"/>
    <w:rsid w:val="00B12575"/>
    <w:rsid w:val="00B30821"/>
    <w:rsid w:val="00B341EB"/>
    <w:rsid w:val="00B360D9"/>
    <w:rsid w:val="00B41D93"/>
    <w:rsid w:val="00B42A0E"/>
    <w:rsid w:val="00B42C32"/>
    <w:rsid w:val="00B44280"/>
    <w:rsid w:val="00B450B7"/>
    <w:rsid w:val="00B54917"/>
    <w:rsid w:val="00B62134"/>
    <w:rsid w:val="00B622A6"/>
    <w:rsid w:val="00B6320C"/>
    <w:rsid w:val="00B72C8B"/>
    <w:rsid w:val="00B76EED"/>
    <w:rsid w:val="00B84E8D"/>
    <w:rsid w:val="00B93C9C"/>
    <w:rsid w:val="00B95280"/>
    <w:rsid w:val="00BB201F"/>
    <w:rsid w:val="00BB316F"/>
    <w:rsid w:val="00BB319B"/>
    <w:rsid w:val="00BB36D8"/>
    <w:rsid w:val="00BB681E"/>
    <w:rsid w:val="00BC6EFF"/>
    <w:rsid w:val="00BE1A34"/>
    <w:rsid w:val="00BF4221"/>
    <w:rsid w:val="00BF7E95"/>
    <w:rsid w:val="00C01E10"/>
    <w:rsid w:val="00C03D7C"/>
    <w:rsid w:val="00C05A64"/>
    <w:rsid w:val="00C125B8"/>
    <w:rsid w:val="00C155BE"/>
    <w:rsid w:val="00C25005"/>
    <w:rsid w:val="00C2521C"/>
    <w:rsid w:val="00C26944"/>
    <w:rsid w:val="00C273AC"/>
    <w:rsid w:val="00C321BD"/>
    <w:rsid w:val="00C375A4"/>
    <w:rsid w:val="00C44767"/>
    <w:rsid w:val="00C51A1A"/>
    <w:rsid w:val="00C539A5"/>
    <w:rsid w:val="00C67565"/>
    <w:rsid w:val="00C71C50"/>
    <w:rsid w:val="00C761AE"/>
    <w:rsid w:val="00C76A58"/>
    <w:rsid w:val="00C80490"/>
    <w:rsid w:val="00C829C4"/>
    <w:rsid w:val="00C831CA"/>
    <w:rsid w:val="00C87468"/>
    <w:rsid w:val="00C9153D"/>
    <w:rsid w:val="00C92191"/>
    <w:rsid w:val="00C952C2"/>
    <w:rsid w:val="00C97A6D"/>
    <w:rsid w:val="00CA68E2"/>
    <w:rsid w:val="00CB1477"/>
    <w:rsid w:val="00CC1D22"/>
    <w:rsid w:val="00CC7803"/>
    <w:rsid w:val="00CD026B"/>
    <w:rsid w:val="00CE5D14"/>
    <w:rsid w:val="00CF2FC4"/>
    <w:rsid w:val="00CF35CD"/>
    <w:rsid w:val="00CF5169"/>
    <w:rsid w:val="00D11DAE"/>
    <w:rsid w:val="00D17DD8"/>
    <w:rsid w:val="00D22D15"/>
    <w:rsid w:val="00D2508A"/>
    <w:rsid w:val="00D27C64"/>
    <w:rsid w:val="00D3221F"/>
    <w:rsid w:val="00D40302"/>
    <w:rsid w:val="00D42C2E"/>
    <w:rsid w:val="00D44D64"/>
    <w:rsid w:val="00D451C0"/>
    <w:rsid w:val="00D45FF6"/>
    <w:rsid w:val="00D529A7"/>
    <w:rsid w:val="00D6199E"/>
    <w:rsid w:val="00D67477"/>
    <w:rsid w:val="00D67E17"/>
    <w:rsid w:val="00D718E0"/>
    <w:rsid w:val="00D73021"/>
    <w:rsid w:val="00D752AD"/>
    <w:rsid w:val="00D768AE"/>
    <w:rsid w:val="00D815F9"/>
    <w:rsid w:val="00D81D2B"/>
    <w:rsid w:val="00D9672E"/>
    <w:rsid w:val="00DA3809"/>
    <w:rsid w:val="00DA446F"/>
    <w:rsid w:val="00DB37BF"/>
    <w:rsid w:val="00DB4EA6"/>
    <w:rsid w:val="00DB5FA8"/>
    <w:rsid w:val="00DD338E"/>
    <w:rsid w:val="00DD5011"/>
    <w:rsid w:val="00DE3D8C"/>
    <w:rsid w:val="00DE46AD"/>
    <w:rsid w:val="00DF2456"/>
    <w:rsid w:val="00E32E95"/>
    <w:rsid w:val="00E55023"/>
    <w:rsid w:val="00E62869"/>
    <w:rsid w:val="00E6420B"/>
    <w:rsid w:val="00E66F54"/>
    <w:rsid w:val="00E71FAB"/>
    <w:rsid w:val="00E73818"/>
    <w:rsid w:val="00E75FA0"/>
    <w:rsid w:val="00E7741F"/>
    <w:rsid w:val="00E80180"/>
    <w:rsid w:val="00E9601A"/>
    <w:rsid w:val="00EA0FDE"/>
    <w:rsid w:val="00EA31E9"/>
    <w:rsid w:val="00EA361C"/>
    <w:rsid w:val="00EC287A"/>
    <w:rsid w:val="00ED0985"/>
    <w:rsid w:val="00ED3200"/>
    <w:rsid w:val="00ED5454"/>
    <w:rsid w:val="00EE3C82"/>
    <w:rsid w:val="00EF41FE"/>
    <w:rsid w:val="00EF6995"/>
    <w:rsid w:val="00F01392"/>
    <w:rsid w:val="00F01C6F"/>
    <w:rsid w:val="00F20D5B"/>
    <w:rsid w:val="00F25174"/>
    <w:rsid w:val="00F30650"/>
    <w:rsid w:val="00F35691"/>
    <w:rsid w:val="00F41A9F"/>
    <w:rsid w:val="00F434AA"/>
    <w:rsid w:val="00F43683"/>
    <w:rsid w:val="00F51AFB"/>
    <w:rsid w:val="00F56F94"/>
    <w:rsid w:val="00F6440D"/>
    <w:rsid w:val="00F67075"/>
    <w:rsid w:val="00F6732F"/>
    <w:rsid w:val="00F77989"/>
    <w:rsid w:val="00F811A2"/>
    <w:rsid w:val="00F81304"/>
    <w:rsid w:val="00F846DE"/>
    <w:rsid w:val="00F9079E"/>
    <w:rsid w:val="00F93048"/>
    <w:rsid w:val="00FC17C5"/>
    <w:rsid w:val="00FC2772"/>
    <w:rsid w:val="00FC2D26"/>
    <w:rsid w:val="00FC47C2"/>
    <w:rsid w:val="00FD23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439"/>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E55023"/>
    <w:pPr>
      <w:keepNext/>
      <w:keepLines/>
      <w:spacing w:before="480" w:line="276" w:lineRule="auto"/>
      <w:outlineLvl w:val="0"/>
    </w:pPr>
    <w:rPr>
      <w:rFonts w:ascii="Cambria" w:hAnsi="Cambria"/>
      <w:b/>
      <w:bCs/>
      <w:color w:val="376092"/>
      <w:szCs w:val="28"/>
    </w:rPr>
  </w:style>
  <w:style w:type="paragraph" w:styleId="7">
    <w:name w:val="heading 7"/>
    <w:basedOn w:val="a"/>
    <w:next w:val="a"/>
    <w:link w:val="70"/>
    <w:uiPriority w:val="9"/>
    <w:semiHidden/>
    <w:unhideWhenUsed/>
    <w:qFormat/>
    <w:rsid w:val="009640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01C6F"/>
    <w:pPr>
      <w:jc w:val="center"/>
    </w:pPr>
    <w:rPr>
      <w:szCs w:val="24"/>
    </w:rPr>
  </w:style>
  <w:style w:type="character" w:customStyle="1" w:styleId="a4">
    <w:name w:val="Название Знак"/>
    <w:basedOn w:val="a0"/>
    <w:link w:val="a3"/>
    <w:rsid w:val="00F01C6F"/>
    <w:rPr>
      <w:rFonts w:ascii="Times New Roman" w:eastAsia="Times New Roman" w:hAnsi="Times New Roman" w:cs="Times New Roman"/>
      <w:sz w:val="28"/>
      <w:szCs w:val="24"/>
      <w:lang w:eastAsia="ru-RU"/>
    </w:rPr>
  </w:style>
  <w:style w:type="paragraph" w:customStyle="1" w:styleId="Default">
    <w:name w:val="Default"/>
    <w:rsid w:val="00F01C6F"/>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11">
    <w:name w:val="Абзац списка1"/>
    <w:basedOn w:val="a"/>
    <w:qFormat/>
    <w:rsid w:val="00F01C6F"/>
    <w:pPr>
      <w:widowControl w:val="0"/>
      <w:autoSpaceDE w:val="0"/>
      <w:autoSpaceDN w:val="0"/>
      <w:adjustRightInd w:val="0"/>
      <w:ind w:left="720"/>
      <w:contextualSpacing/>
    </w:pPr>
    <w:rPr>
      <w:sz w:val="20"/>
      <w:lang w:val="uk-UA" w:eastAsia="uk-UA"/>
    </w:rPr>
  </w:style>
  <w:style w:type="character" w:customStyle="1" w:styleId="rvts0">
    <w:name w:val="rvts0"/>
    <w:rsid w:val="00F01C6F"/>
    <w:rPr>
      <w:rFonts w:cs="Times New Roman"/>
    </w:rPr>
  </w:style>
  <w:style w:type="paragraph" w:customStyle="1" w:styleId="xfmc1">
    <w:name w:val="xfmc1"/>
    <w:basedOn w:val="a"/>
    <w:rsid w:val="00F01C6F"/>
    <w:pPr>
      <w:spacing w:before="100" w:beforeAutospacing="1" w:after="100" w:afterAutospacing="1"/>
    </w:pPr>
    <w:rPr>
      <w:sz w:val="24"/>
      <w:szCs w:val="24"/>
    </w:rPr>
  </w:style>
  <w:style w:type="paragraph" w:styleId="a5">
    <w:name w:val="Body Text"/>
    <w:basedOn w:val="a"/>
    <w:link w:val="a6"/>
    <w:rsid w:val="00B42C32"/>
    <w:pPr>
      <w:widowControl w:val="0"/>
    </w:pPr>
    <w:rPr>
      <w:w w:val="92"/>
      <w:lang w:val="uk-UA"/>
    </w:rPr>
  </w:style>
  <w:style w:type="character" w:customStyle="1" w:styleId="a6">
    <w:name w:val="Основной текст Знак"/>
    <w:basedOn w:val="a0"/>
    <w:link w:val="a5"/>
    <w:rsid w:val="00B42C32"/>
    <w:rPr>
      <w:rFonts w:ascii="Times New Roman" w:eastAsia="Times New Roman" w:hAnsi="Times New Roman" w:cs="Times New Roman"/>
      <w:w w:val="92"/>
      <w:sz w:val="28"/>
      <w:szCs w:val="20"/>
      <w:lang w:val="uk-UA" w:eastAsia="ru-RU"/>
    </w:rPr>
  </w:style>
  <w:style w:type="paragraph" w:styleId="a7">
    <w:name w:val="Body Text Indent"/>
    <w:basedOn w:val="a"/>
    <w:link w:val="a8"/>
    <w:uiPriority w:val="99"/>
    <w:unhideWhenUsed/>
    <w:rsid w:val="00B42C32"/>
    <w:pPr>
      <w:widowControl w:val="0"/>
      <w:spacing w:after="120"/>
      <w:ind w:left="283"/>
    </w:pPr>
    <w:rPr>
      <w:sz w:val="20"/>
      <w:lang w:val="uk-UA"/>
    </w:rPr>
  </w:style>
  <w:style w:type="character" w:customStyle="1" w:styleId="a8">
    <w:name w:val="Основной текст с отступом Знак"/>
    <w:basedOn w:val="a0"/>
    <w:link w:val="a7"/>
    <w:uiPriority w:val="99"/>
    <w:rsid w:val="00B42C32"/>
    <w:rPr>
      <w:rFonts w:ascii="Times New Roman" w:eastAsia="Times New Roman" w:hAnsi="Times New Roman" w:cs="Times New Roman"/>
      <w:sz w:val="20"/>
      <w:szCs w:val="20"/>
      <w:lang w:val="uk-UA" w:eastAsia="ru-RU"/>
    </w:rPr>
  </w:style>
  <w:style w:type="paragraph" w:styleId="a9">
    <w:name w:val="List Paragraph"/>
    <w:basedOn w:val="a"/>
    <w:uiPriority w:val="34"/>
    <w:qFormat/>
    <w:rsid w:val="00B42C32"/>
    <w:pPr>
      <w:ind w:left="720"/>
      <w:contextualSpacing/>
    </w:pPr>
    <w:rPr>
      <w:rFonts w:cs="Arial"/>
      <w:sz w:val="24"/>
      <w:szCs w:val="24"/>
    </w:rPr>
  </w:style>
  <w:style w:type="table" w:styleId="aa">
    <w:name w:val="Table Grid"/>
    <w:basedOn w:val="a1"/>
    <w:uiPriority w:val="99"/>
    <w:rsid w:val="00723C20"/>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semiHidden/>
    <w:unhideWhenUsed/>
    <w:rsid w:val="00686A53"/>
    <w:pPr>
      <w:spacing w:after="120" w:line="480" w:lineRule="auto"/>
    </w:pPr>
  </w:style>
  <w:style w:type="character" w:customStyle="1" w:styleId="20">
    <w:name w:val="Основной текст 2 Знак"/>
    <w:basedOn w:val="a0"/>
    <w:link w:val="2"/>
    <w:uiPriority w:val="99"/>
    <w:semiHidden/>
    <w:rsid w:val="00686A53"/>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E55023"/>
    <w:rPr>
      <w:rFonts w:ascii="Cambria" w:eastAsia="Times New Roman" w:hAnsi="Cambria" w:cs="Times New Roman"/>
      <w:b/>
      <w:bCs/>
      <w:color w:val="376092"/>
      <w:sz w:val="28"/>
      <w:szCs w:val="28"/>
    </w:rPr>
  </w:style>
  <w:style w:type="paragraph" w:styleId="3">
    <w:name w:val="Body Text 3"/>
    <w:basedOn w:val="a"/>
    <w:link w:val="30"/>
    <w:rsid w:val="000A0B25"/>
    <w:pPr>
      <w:spacing w:after="120"/>
    </w:pPr>
    <w:rPr>
      <w:sz w:val="16"/>
      <w:szCs w:val="16"/>
    </w:rPr>
  </w:style>
  <w:style w:type="character" w:customStyle="1" w:styleId="30">
    <w:name w:val="Основной текст 3 Знак"/>
    <w:basedOn w:val="a0"/>
    <w:link w:val="3"/>
    <w:rsid w:val="000A0B25"/>
    <w:rPr>
      <w:rFonts w:ascii="Times New Roman" w:eastAsia="Times New Roman" w:hAnsi="Times New Roman" w:cs="Times New Roman"/>
      <w:sz w:val="16"/>
      <w:szCs w:val="16"/>
      <w:lang w:eastAsia="ru-RU"/>
    </w:rPr>
  </w:style>
  <w:style w:type="character" w:styleId="ab">
    <w:name w:val="Strong"/>
    <w:uiPriority w:val="22"/>
    <w:qFormat/>
    <w:rsid w:val="00336092"/>
    <w:rPr>
      <w:b/>
      <w:bCs/>
    </w:rPr>
  </w:style>
  <w:style w:type="character" w:customStyle="1" w:styleId="tgc">
    <w:name w:val="_tgc"/>
    <w:basedOn w:val="a0"/>
    <w:rsid w:val="00336092"/>
  </w:style>
  <w:style w:type="character" w:customStyle="1" w:styleId="hwtze">
    <w:name w:val="hwtze"/>
    <w:basedOn w:val="a0"/>
    <w:rsid w:val="005E6DF2"/>
  </w:style>
  <w:style w:type="character" w:customStyle="1" w:styleId="rynqvb">
    <w:name w:val="rynqvb"/>
    <w:basedOn w:val="a0"/>
    <w:rsid w:val="005E6DF2"/>
  </w:style>
  <w:style w:type="paragraph" w:styleId="ac">
    <w:name w:val="Normal (Web)"/>
    <w:basedOn w:val="a"/>
    <w:uiPriority w:val="99"/>
    <w:unhideWhenUsed/>
    <w:rsid w:val="0024404E"/>
    <w:pPr>
      <w:spacing w:before="100" w:beforeAutospacing="1" w:after="100" w:afterAutospacing="1"/>
    </w:pPr>
    <w:rPr>
      <w:sz w:val="24"/>
      <w:szCs w:val="24"/>
    </w:rPr>
  </w:style>
  <w:style w:type="character" w:styleId="ad">
    <w:name w:val="Hyperlink"/>
    <w:basedOn w:val="a0"/>
    <w:uiPriority w:val="99"/>
    <w:semiHidden/>
    <w:unhideWhenUsed/>
    <w:rsid w:val="0024404E"/>
    <w:rPr>
      <w:color w:val="0000FF"/>
      <w:u w:val="single"/>
    </w:rPr>
  </w:style>
  <w:style w:type="character" w:styleId="ae">
    <w:name w:val="Emphasis"/>
    <w:basedOn w:val="a0"/>
    <w:uiPriority w:val="20"/>
    <w:qFormat/>
    <w:rsid w:val="00D815F9"/>
    <w:rPr>
      <w:i/>
      <w:iCs/>
    </w:rPr>
  </w:style>
  <w:style w:type="character" w:customStyle="1" w:styleId="fcup0c">
    <w:name w:val="fcup0c"/>
    <w:basedOn w:val="a0"/>
    <w:rsid w:val="009474BA"/>
  </w:style>
  <w:style w:type="character" w:customStyle="1" w:styleId="70">
    <w:name w:val="Заголовок 7 Знак"/>
    <w:basedOn w:val="a0"/>
    <w:link w:val="7"/>
    <w:uiPriority w:val="9"/>
    <w:semiHidden/>
    <w:rsid w:val="00964045"/>
    <w:rPr>
      <w:rFonts w:asciiTheme="majorHAnsi" w:eastAsiaTheme="majorEastAsia" w:hAnsiTheme="majorHAnsi" w:cstheme="majorBidi"/>
      <w:i/>
      <w:iCs/>
      <w:color w:val="404040" w:themeColor="text1" w:themeTint="BF"/>
      <w:sz w:val="28"/>
      <w:szCs w:val="20"/>
      <w:lang w:eastAsia="ru-RU"/>
    </w:rPr>
  </w:style>
  <w:style w:type="paragraph" w:styleId="31">
    <w:name w:val="Body Text Indent 3"/>
    <w:basedOn w:val="a"/>
    <w:link w:val="32"/>
    <w:uiPriority w:val="99"/>
    <w:semiHidden/>
    <w:unhideWhenUsed/>
    <w:rsid w:val="00964045"/>
    <w:pPr>
      <w:spacing w:after="120"/>
      <w:ind w:left="283"/>
    </w:pPr>
    <w:rPr>
      <w:sz w:val="16"/>
      <w:szCs w:val="16"/>
    </w:rPr>
  </w:style>
  <w:style w:type="character" w:customStyle="1" w:styleId="32">
    <w:name w:val="Основной текст с отступом 3 Знак"/>
    <w:basedOn w:val="a0"/>
    <w:link w:val="31"/>
    <w:uiPriority w:val="99"/>
    <w:semiHidden/>
    <w:rsid w:val="00964045"/>
    <w:rPr>
      <w:rFonts w:ascii="Times New Roman" w:eastAsia="Times New Roman" w:hAnsi="Times New Roman" w:cs="Times New Roman"/>
      <w:sz w:val="16"/>
      <w:szCs w:val="16"/>
      <w:lang w:eastAsia="ru-RU"/>
    </w:rPr>
  </w:style>
  <w:style w:type="paragraph" w:customStyle="1" w:styleId="p1">
    <w:name w:val="p1"/>
    <w:basedOn w:val="a"/>
    <w:rsid w:val="00964045"/>
    <w:rPr>
      <w:rFonts w:ascii="Helvetica" w:hAnsi="Helvetica"/>
      <w:sz w:val="18"/>
      <w:szCs w:val="18"/>
      <w:lang w:val="uk-UA" w:eastAsia="uk-UA"/>
    </w:rPr>
  </w:style>
  <w:style w:type="character" w:customStyle="1" w:styleId="s1">
    <w:name w:val="s1"/>
    <w:rsid w:val="00964045"/>
    <w:rPr>
      <w:rFonts w:ascii="Helvetica" w:hAnsi="Helvetica" w:hint="default"/>
      <w:b w:val="0"/>
      <w:bCs w:val="0"/>
      <w:i w:val="0"/>
      <w:iCs w:val="0"/>
      <w:sz w:val="18"/>
      <w:szCs w:val="18"/>
    </w:rPr>
  </w:style>
  <w:style w:type="paragraph" w:customStyle="1" w:styleId="tc">
    <w:name w:val="tc"/>
    <w:basedOn w:val="a"/>
    <w:rsid w:val="00C273AC"/>
    <w:pPr>
      <w:spacing w:before="100" w:beforeAutospacing="1" w:after="100" w:afterAutospacing="1"/>
    </w:pPr>
    <w:rPr>
      <w:sz w:val="24"/>
      <w:szCs w:val="24"/>
    </w:rPr>
  </w:style>
  <w:style w:type="character" w:customStyle="1" w:styleId="mainheadingtext">
    <w:name w:val="mainheading_text"/>
    <w:basedOn w:val="a0"/>
    <w:rsid w:val="004F4E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439"/>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E55023"/>
    <w:pPr>
      <w:keepNext/>
      <w:keepLines/>
      <w:spacing w:before="480" w:line="276" w:lineRule="auto"/>
      <w:outlineLvl w:val="0"/>
    </w:pPr>
    <w:rPr>
      <w:rFonts w:ascii="Cambria" w:hAnsi="Cambria"/>
      <w:b/>
      <w:bCs/>
      <w:color w:val="376092"/>
      <w:szCs w:val="28"/>
      <w:lang w:val="x-none" w:eastAsia="x-none"/>
    </w:rPr>
  </w:style>
  <w:style w:type="paragraph" w:styleId="7">
    <w:name w:val="heading 7"/>
    <w:basedOn w:val="a"/>
    <w:next w:val="a"/>
    <w:link w:val="70"/>
    <w:uiPriority w:val="9"/>
    <w:semiHidden/>
    <w:unhideWhenUsed/>
    <w:qFormat/>
    <w:rsid w:val="009640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01C6F"/>
    <w:pPr>
      <w:jc w:val="center"/>
    </w:pPr>
    <w:rPr>
      <w:szCs w:val="24"/>
    </w:rPr>
  </w:style>
  <w:style w:type="character" w:customStyle="1" w:styleId="a4">
    <w:name w:val="Название Знак"/>
    <w:basedOn w:val="a0"/>
    <w:link w:val="a3"/>
    <w:rsid w:val="00F01C6F"/>
    <w:rPr>
      <w:rFonts w:ascii="Times New Roman" w:eastAsia="Times New Roman" w:hAnsi="Times New Roman" w:cs="Times New Roman"/>
      <w:sz w:val="28"/>
      <w:szCs w:val="24"/>
      <w:lang w:eastAsia="ru-RU"/>
    </w:rPr>
  </w:style>
  <w:style w:type="paragraph" w:customStyle="1" w:styleId="Default">
    <w:name w:val="Default"/>
    <w:rsid w:val="00F01C6F"/>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11">
    <w:name w:val="Абзац списка1"/>
    <w:basedOn w:val="a"/>
    <w:qFormat/>
    <w:rsid w:val="00F01C6F"/>
    <w:pPr>
      <w:widowControl w:val="0"/>
      <w:autoSpaceDE w:val="0"/>
      <w:autoSpaceDN w:val="0"/>
      <w:adjustRightInd w:val="0"/>
      <w:ind w:left="720"/>
      <w:contextualSpacing/>
    </w:pPr>
    <w:rPr>
      <w:sz w:val="20"/>
      <w:lang w:val="uk-UA" w:eastAsia="uk-UA"/>
    </w:rPr>
  </w:style>
  <w:style w:type="character" w:customStyle="1" w:styleId="rvts0">
    <w:name w:val="rvts0"/>
    <w:rsid w:val="00F01C6F"/>
    <w:rPr>
      <w:rFonts w:cs="Times New Roman"/>
    </w:rPr>
  </w:style>
  <w:style w:type="paragraph" w:customStyle="1" w:styleId="xfmc1">
    <w:name w:val="xfmc1"/>
    <w:basedOn w:val="a"/>
    <w:rsid w:val="00F01C6F"/>
    <w:pPr>
      <w:spacing w:before="100" w:beforeAutospacing="1" w:after="100" w:afterAutospacing="1"/>
    </w:pPr>
    <w:rPr>
      <w:sz w:val="24"/>
      <w:szCs w:val="24"/>
    </w:rPr>
  </w:style>
  <w:style w:type="paragraph" w:styleId="a5">
    <w:name w:val="Body Text"/>
    <w:basedOn w:val="a"/>
    <w:link w:val="a6"/>
    <w:rsid w:val="00B42C32"/>
    <w:pPr>
      <w:widowControl w:val="0"/>
    </w:pPr>
    <w:rPr>
      <w:w w:val="92"/>
      <w:lang w:val="uk-UA"/>
    </w:rPr>
  </w:style>
  <w:style w:type="character" w:customStyle="1" w:styleId="a6">
    <w:name w:val="Основной текст Знак"/>
    <w:basedOn w:val="a0"/>
    <w:link w:val="a5"/>
    <w:rsid w:val="00B42C32"/>
    <w:rPr>
      <w:rFonts w:ascii="Times New Roman" w:eastAsia="Times New Roman" w:hAnsi="Times New Roman" w:cs="Times New Roman"/>
      <w:w w:val="92"/>
      <w:sz w:val="28"/>
      <w:szCs w:val="20"/>
      <w:lang w:val="uk-UA" w:eastAsia="ru-RU"/>
    </w:rPr>
  </w:style>
  <w:style w:type="paragraph" w:styleId="a7">
    <w:name w:val="Body Text Indent"/>
    <w:basedOn w:val="a"/>
    <w:link w:val="a8"/>
    <w:uiPriority w:val="99"/>
    <w:unhideWhenUsed/>
    <w:rsid w:val="00B42C32"/>
    <w:pPr>
      <w:widowControl w:val="0"/>
      <w:spacing w:after="120"/>
      <w:ind w:left="283"/>
    </w:pPr>
    <w:rPr>
      <w:sz w:val="20"/>
      <w:lang w:val="uk-UA"/>
    </w:rPr>
  </w:style>
  <w:style w:type="character" w:customStyle="1" w:styleId="a8">
    <w:name w:val="Основной текст с отступом Знак"/>
    <w:basedOn w:val="a0"/>
    <w:link w:val="a7"/>
    <w:uiPriority w:val="99"/>
    <w:rsid w:val="00B42C32"/>
    <w:rPr>
      <w:rFonts w:ascii="Times New Roman" w:eastAsia="Times New Roman" w:hAnsi="Times New Roman" w:cs="Times New Roman"/>
      <w:sz w:val="20"/>
      <w:szCs w:val="20"/>
      <w:lang w:val="uk-UA" w:eastAsia="ru-RU"/>
    </w:rPr>
  </w:style>
  <w:style w:type="paragraph" w:styleId="a9">
    <w:name w:val="List Paragraph"/>
    <w:basedOn w:val="a"/>
    <w:uiPriority w:val="34"/>
    <w:qFormat/>
    <w:rsid w:val="00B42C32"/>
    <w:pPr>
      <w:ind w:left="720"/>
      <w:contextualSpacing/>
    </w:pPr>
    <w:rPr>
      <w:rFonts w:cs="Arial"/>
      <w:sz w:val="24"/>
      <w:szCs w:val="24"/>
    </w:rPr>
  </w:style>
  <w:style w:type="table" w:styleId="aa">
    <w:name w:val="Table Grid"/>
    <w:basedOn w:val="a1"/>
    <w:uiPriority w:val="99"/>
    <w:rsid w:val="00723C20"/>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semiHidden/>
    <w:unhideWhenUsed/>
    <w:rsid w:val="00686A53"/>
    <w:pPr>
      <w:spacing w:after="120" w:line="480" w:lineRule="auto"/>
    </w:pPr>
  </w:style>
  <w:style w:type="character" w:customStyle="1" w:styleId="20">
    <w:name w:val="Основной текст 2 Знак"/>
    <w:basedOn w:val="a0"/>
    <w:link w:val="2"/>
    <w:uiPriority w:val="99"/>
    <w:semiHidden/>
    <w:rsid w:val="00686A53"/>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E55023"/>
    <w:rPr>
      <w:rFonts w:ascii="Cambria" w:eastAsia="Times New Roman" w:hAnsi="Cambria" w:cs="Times New Roman"/>
      <w:b/>
      <w:bCs/>
      <w:color w:val="376092"/>
      <w:sz w:val="28"/>
      <w:szCs w:val="28"/>
      <w:lang w:val="x-none" w:eastAsia="x-none"/>
    </w:rPr>
  </w:style>
  <w:style w:type="paragraph" w:styleId="3">
    <w:name w:val="Body Text 3"/>
    <w:basedOn w:val="a"/>
    <w:link w:val="30"/>
    <w:rsid w:val="000A0B25"/>
    <w:pPr>
      <w:spacing w:after="120"/>
    </w:pPr>
    <w:rPr>
      <w:sz w:val="16"/>
      <w:szCs w:val="16"/>
    </w:rPr>
  </w:style>
  <w:style w:type="character" w:customStyle="1" w:styleId="30">
    <w:name w:val="Основной текст 3 Знак"/>
    <w:basedOn w:val="a0"/>
    <w:link w:val="3"/>
    <w:rsid w:val="000A0B25"/>
    <w:rPr>
      <w:rFonts w:ascii="Times New Roman" w:eastAsia="Times New Roman" w:hAnsi="Times New Roman" w:cs="Times New Roman"/>
      <w:sz w:val="16"/>
      <w:szCs w:val="16"/>
      <w:lang w:eastAsia="ru-RU"/>
    </w:rPr>
  </w:style>
  <w:style w:type="character" w:styleId="ab">
    <w:name w:val="Strong"/>
    <w:uiPriority w:val="22"/>
    <w:qFormat/>
    <w:rsid w:val="00336092"/>
    <w:rPr>
      <w:b/>
      <w:bCs/>
    </w:rPr>
  </w:style>
  <w:style w:type="character" w:customStyle="1" w:styleId="tgc">
    <w:name w:val="_tgc"/>
    <w:basedOn w:val="a0"/>
    <w:rsid w:val="00336092"/>
  </w:style>
  <w:style w:type="character" w:customStyle="1" w:styleId="hwtze">
    <w:name w:val="hwtze"/>
    <w:basedOn w:val="a0"/>
    <w:rsid w:val="005E6DF2"/>
  </w:style>
  <w:style w:type="character" w:customStyle="1" w:styleId="rynqvb">
    <w:name w:val="rynqvb"/>
    <w:basedOn w:val="a0"/>
    <w:rsid w:val="005E6DF2"/>
  </w:style>
  <w:style w:type="paragraph" w:styleId="ac">
    <w:name w:val="Normal (Web)"/>
    <w:basedOn w:val="a"/>
    <w:uiPriority w:val="99"/>
    <w:unhideWhenUsed/>
    <w:rsid w:val="0024404E"/>
    <w:pPr>
      <w:spacing w:before="100" w:beforeAutospacing="1" w:after="100" w:afterAutospacing="1"/>
    </w:pPr>
    <w:rPr>
      <w:sz w:val="24"/>
      <w:szCs w:val="24"/>
    </w:rPr>
  </w:style>
  <w:style w:type="character" w:styleId="ad">
    <w:name w:val="Hyperlink"/>
    <w:basedOn w:val="a0"/>
    <w:uiPriority w:val="99"/>
    <w:semiHidden/>
    <w:unhideWhenUsed/>
    <w:rsid w:val="0024404E"/>
    <w:rPr>
      <w:color w:val="0000FF"/>
      <w:u w:val="single"/>
    </w:rPr>
  </w:style>
  <w:style w:type="character" w:styleId="ae">
    <w:name w:val="Emphasis"/>
    <w:basedOn w:val="a0"/>
    <w:uiPriority w:val="20"/>
    <w:qFormat/>
    <w:rsid w:val="00D815F9"/>
    <w:rPr>
      <w:i/>
      <w:iCs/>
    </w:rPr>
  </w:style>
  <w:style w:type="character" w:customStyle="1" w:styleId="fcup0c">
    <w:name w:val="fcup0c"/>
    <w:basedOn w:val="a0"/>
    <w:rsid w:val="009474BA"/>
  </w:style>
  <w:style w:type="character" w:customStyle="1" w:styleId="70">
    <w:name w:val="Заголовок 7 Знак"/>
    <w:basedOn w:val="a0"/>
    <w:link w:val="7"/>
    <w:uiPriority w:val="9"/>
    <w:semiHidden/>
    <w:rsid w:val="00964045"/>
    <w:rPr>
      <w:rFonts w:asciiTheme="majorHAnsi" w:eastAsiaTheme="majorEastAsia" w:hAnsiTheme="majorHAnsi" w:cstheme="majorBidi"/>
      <w:i/>
      <w:iCs/>
      <w:color w:val="404040" w:themeColor="text1" w:themeTint="BF"/>
      <w:sz w:val="28"/>
      <w:szCs w:val="20"/>
      <w:lang w:eastAsia="ru-RU"/>
    </w:rPr>
  </w:style>
  <w:style w:type="paragraph" w:styleId="31">
    <w:name w:val="Body Text Indent 3"/>
    <w:basedOn w:val="a"/>
    <w:link w:val="32"/>
    <w:uiPriority w:val="99"/>
    <w:semiHidden/>
    <w:unhideWhenUsed/>
    <w:rsid w:val="00964045"/>
    <w:pPr>
      <w:spacing w:after="120"/>
      <w:ind w:left="283"/>
    </w:pPr>
    <w:rPr>
      <w:sz w:val="16"/>
      <w:szCs w:val="16"/>
    </w:rPr>
  </w:style>
  <w:style w:type="character" w:customStyle="1" w:styleId="32">
    <w:name w:val="Основной текст с отступом 3 Знак"/>
    <w:basedOn w:val="a0"/>
    <w:link w:val="31"/>
    <w:uiPriority w:val="99"/>
    <w:semiHidden/>
    <w:rsid w:val="00964045"/>
    <w:rPr>
      <w:rFonts w:ascii="Times New Roman" w:eastAsia="Times New Roman" w:hAnsi="Times New Roman" w:cs="Times New Roman"/>
      <w:sz w:val="16"/>
      <w:szCs w:val="16"/>
      <w:lang w:eastAsia="ru-RU"/>
    </w:rPr>
  </w:style>
  <w:style w:type="paragraph" w:customStyle="1" w:styleId="p1">
    <w:name w:val="p1"/>
    <w:basedOn w:val="a"/>
    <w:rsid w:val="00964045"/>
    <w:rPr>
      <w:rFonts w:ascii="Helvetica" w:hAnsi="Helvetica"/>
      <w:sz w:val="18"/>
      <w:szCs w:val="18"/>
      <w:lang w:val="uk-UA" w:eastAsia="uk-UA"/>
    </w:rPr>
  </w:style>
  <w:style w:type="character" w:customStyle="1" w:styleId="s1">
    <w:name w:val="s1"/>
    <w:rsid w:val="00964045"/>
    <w:rPr>
      <w:rFonts w:ascii="Helvetica" w:hAnsi="Helvetica" w:hint="default"/>
      <w:b w:val="0"/>
      <w:bCs w:val="0"/>
      <w:i w:val="0"/>
      <w:iCs w:val="0"/>
      <w:sz w:val="18"/>
      <w:szCs w:val="18"/>
    </w:rPr>
  </w:style>
  <w:style w:type="paragraph" w:customStyle="1" w:styleId="tc">
    <w:name w:val="tc"/>
    <w:basedOn w:val="a"/>
    <w:rsid w:val="00C273AC"/>
    <w:pPr>
      <w:spacing w:before="100" w:beforeAutospacing="1" w:after="100" w:afterAutospacing="1"/>
    </w:pPr>
    <w:rPr>
      <w:sz w:val="24"/>
      <w:szCs w:val="24"/>
    </w:rPr>
  </w:style>
  <w:style w:type="character" w:customStyle="1" w:styleId="mainheadingtext">
    <w:name w:val="mainheading_text"/>
    <w:basedOn w:val="a0"/>
    <w:rsid w:val="004F4E67"/>
  </w:style>
</w:styles>
</file>

<file path=word/webSettings.xml><?xml version="1.0" encoding="utf-8"?>
<w:webSettings xmlns:r="http://schemas.openxmlformats.org/officeDocument/2006/relationships" xmlns:w="http://schemas.openxmlformats.org/wordprocessingml/2006/main">
  <w:divs>
    <w:div w:id="717512679">
      <w:bodyDiv w:val="1"/>
      <w:marLeft w:val="0"/>
      <w:marRight w:val="0"/>
      <w:marTop w:val="0"/>
      <w:marBottom w:val="0"/>
      <w:divBdr>
        <w:top w:val="none" w:sz="0" w:space="0" w:color="auto"/>
        <w:left w:val="none" w:sz="0" w:space="0" w:color="auto"/>
        <w:bottom w:val="none" w:sz="0" w:space="0" w:color="auto"/>
        <w:right w:val="none" w:sz="0" w:space="0" w:color="auto"/>
      </w:divBdr>
    </w:div>
    <w:div w:id="1279993841">
      <w:bodyDiv w:val="1"/>
      <w:marLeft w:val="0"/>
      <w:marRight w:val="0"/>
      <w:marTop w:val="0"/>
      <w:marBottom w:val="0"/>
      <w:divBdr>
        <w:top w:val="none" w:sz="0" w:space="0" w:color="auto"/>
        <w:left w:val="none" w:sz="0" w:space="0" w:color="auto"/>
        <w:bottom w:val="none" w:sz="0" w:space="0" w:color="auto"/>
        <w:right w:val="none" w:sz="0" w:space="0" w:color="auto"/>
      </w:divBdr>
    </w:div>
    <w:div w:id="131926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2A8E8E-8431-4CC5-B9AE-2082E774E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6204</Words>
  <Characters>35366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Рабочий</dc:creator>
  <cp:lastModifiedBy>Рабочий</cp:lastModifiedBy>
  <cp:revision>2</cp:revision>
  <cp:lastPrinted>2025-02-07T10:52:00Z</cp:lastPrinted>
  <dcterms:created xsi:type="dcterms:W3CDTF">2025-02-12T12:09:00Z</dcterms:created>
  <dcterms:modified xsi:type="dcterms:W3CDTF">2025-02-12T12:09:00Z</dcterms:modified>
</cp:coreProperties>
</file>