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31" w:rsidRPr="001E6931" w:rsidRDefault="00294F59">
      <w:pPr>
        <w:rPr>
          <w:lang w:val="en-US"/>
        </w:rPr>
      </w:pPr>
      <w:r>
        <w:fldChar w:fldCharType="begin"/>
      </w:r>
      <w:r w:rsidR="00DE0E57" w:rsidRPr="00A9410C">
        <w:rPr>
          <w:lang w:val="en-US"/>
        </w:rPr>
        <w:instrText>HYPERLINK "https://www.dl.begellhouse.com/journals/38cb2223012b73f2.html"</w:instrText>
      </w:r>
      <w:r>
        <w:fldChar w:fldCharType="separate"/>
      </w:r>
      <w:proofErr w:type="spellStart"/>
      <w:r w:rsidR="001E6931" w:rsidRPr="001E6931">
        <w:rPr>
          <w:rFonts w:ascii="Roboto" w:hAnsi="Roboto"/>
          <w:color w:val="0000FF"/>
          <w:sz w:val="18"/>
          <w:szCs w:val="18"/>
          <w:u w:val="single"/>
          <w:bdr w:val="none" w:sz="0" w:space="0" w:color="auto" w:frame="1"/>
          <w:lang w:val="en-US"/>
        </w:rPr>
        <w:t>Hydrobiological</w:t>
      </w:r>
      <w:proofErr w:type="spellEnd"/>
      <w:r w:rsidR="001E6931" w:rsidRPr="001E6931">
        <w:rPr>
          <w:rFonts w:ascii="Roboto" w:hAnsi="Roboto"/>
          <w:color w:val="0000FF"/>
          <w:sz w:val="18"/>
          <w:szCs w:val="18"/>
          <w:u w:val="single"/>
          <w:bdr w:val="none" w:sz="0" w:space="0" w:color="auto" w:frame="1"/>
          <w:lang w:val="en-US"/>
        </w:rPr>
        <w:t xml:space="preserve"> Journal</w:t>
      </w:r>
      <w:r>
        <w:fldChar w:fldCharType="end"/>
      </w:r>
      <w:r w:rsidR="00C1431F">
        <w:rPr>
          <w:lang w:val="en-US"/>
        </w:rPr>
        <w:t xml:space="preserve"> </w:t>
      </w:r>
      <w:hyperlink r:id="rId4" w:history="1">
        <w:r w:rsidR="001E6931" w:rsidRPr="001E6931">
          <w:rPr>
            <w:rFonts w:ascii="Roboto" w:hAnsi="Roboto"/>
            <w:color w:val="0000FF"/>
            <w:sz w:val="18"/>
            <w:szCs w:val="18"/>
            <w:u w:val="single"/>
            <w:bdr w:val="none" w:sz="0" w:space="0" w:color="auto" w:frame="1"/>
            <w:lang w:val="en-US"/>
          </w:rPr>
          <w:t>Volume 61, 2025 Issue 5</w:t>
        </w:r>
      </w:hyperlink>
      <w:r w:rsidR="001E6931">
        <w:rPr>
          <w:lang w:val="en-US"/>
        </w:rPr>
        <w:t xml:space="preserve"> </w:t>
      </w:r>
      <w:bookmarkStart w:id="0" w:name="_GoBack"/>
      <w:bookmarkEnd w:id="0"/>
      <w:r w:rsidR="001E6931" w:rsidRPr="001E6931">
        <w:rPr>
          <w:rFonts w:ascii="Roboto" w:hAnsi="Roboto"/>
          <w:color w:val="525258"/>
          <w:sz w:val="18"/>
          <w:szCs w:val="18"/>
          <w:bdr w:val="none" w:sz="0" w:space="0" w:color="auto" w:frame="1"/>
          <w:lang w:val="en-US"/>
        </w:rPr>
        <w:t>Behavioral Responses of Aquatic Invertebrates as a Promising Endpoint for Detection of the Toxic Effects (a Review)</w:t>
      </w:r>
    </w:p>
    <w:p w:rsidR="0016444E" w:rsidRPr="0016444E" w:rsidRDefault="0016444E" w:rsidP="0016444E">
      <w:pPr>
        <w:shd w:val="clear" w:color="auto" w:fill="E1EDEA"/>
        <w:spacing w:after="0" w:line="240" w:lineRule="auto"/>
        <w:rPr>
          <w:rFonts w:ascii="Arial" w:eastAsia="Times New Roman" w:hAnsi="Arial" w:cs="Arial"/>
          <w:color w:val="525258"/>
          <w:sz w:val="24"/>
          <w:szCs w:val="24"/>
          <w:lang w:eastAsia="ru-RU"/>
        </w:rPr>
      </w:pPr>
      <w:r w:rsidRPr="0016444E">
        <w:rPr>
          <w:rFonts w:ascii="Arial" w:eastAsia="Times New Roman" w:hAnsi="Arial" w:cs="Arial"/>
          <w:noProof/>
          <w:color w:val="525258"/>
          <w:sz w:val="24"/>
          <w:szCs w:val="24"/>
          <w:lang w:val="uk-UA" w:eastAsia="uk-UA"/>
        </w:rPr>
        <w:drawing>
          <wp:inline distT="0" distB="0" distL="0" distR="0">
            <wp:extent cx="1643380" cy="2359025"/>
            <wp:effectExtent l="0" t="0" r="0" b="3175"/>
            <wp:docPr id="13" name="Рисунок 2" descr="https://www.dl.begellhouse.com/ii/38cb2223012b7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l.begellhouse.com/ii/38cb2223012b73f2.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3380" cy="2359025"/>
                    </a:xfrm>
                    <a:prstGeom prst="rect">
                      <a:avLst/>
                    </a:prstGeom>
                    <a:noFill/>
                    <a:ln>
                      <a:noFill/>
                    </a:ln>
                  </pic:spPr>
                </pic:pic>
              </a:graphicData>
            </a:graphic>
          </wp:inline>
        </w:drawing>
      </w:r>
    </w:p>
    <w:p w:rsidR="0016444E" w:rsidRPr="0016444E" w:rsidRDefault="0016444E" w:rsidP="0016444E">
      <w:pPr>
        <w:shd w:val="clear" w:color="auto" w:fill="E1EDEA"/>
        <w:spacing w:after="0" w:line="450" w:lineRule="atLeast"/>
        <w:rPr>
          <w:rFonts w:ascii="Roboto" w:eastAsia="Times New Roman" w:hAnsi="Roboto" w:cs="Arial"/>
          <w:color w:val="243C50"/>
          <w:sz w:val="39"/>
          <w:szCs w:val="39"/>
          <w:lang w:val="en-US" w:eastAsia="ru-RU"/>
        </w:rPr>
      </w:pPr>
      <w:proofErr w:type="spellStart"/>
      <w:r w:rsidRPr="0016444E">
        <w:rPr>
          <w:rFonts w:ascii="Roboto" w:eastAsia="Times New Roman" w:hAnsi="Roboto" w:cs="Arial"/>
          <w:color w:val="243C50"/>
          <w:sz w:val="39"/>
          <w:szCs w:val="39"/>
          <w:lang w:val="en-US" w:eastAsia="ru-RU"/>
        </w:rPr>
        <w:t>Hydrobiological</w:t>
      </w:r>
      <w:proofErr w:type="spellEnd"/>
      <w:r w:rsidRPr="0016444E">
        <w:rPr>
          <w:rFonts w:ascii="Roboto" w:eastAsia="Times New Roman" w:hAnsi="Roboto" w:cs="Arial"/>
          <w:color w:val="243C50"/>
          <w:sz w:val="39"/>
          <w:szCs w:val="39"/>
          <w:lang w:val="en-US" w:eastAsia="ru-RU"/>
        </w:rPr>
        <w:t xml:space="preserve"> Journal</w:t>
      </w:r>
    </w:p>
    <w:p w:rsidR="0016444E" w:rsidRPr="0016444E" w:rsidRDefault="0016444E" w:rsidP="0016444E">
      <w:pPr>
        <w:shd w:val="clear" w:color="auto" w:fill="E1EDEA"/>
        <w:spacing w:after="0" w:line="360" w:lineRule="atLeast"/>
        <w:rPr>
          <w:rFonts w:ascii="Roboto" w:eastAsia="Times New Roman" w:hAnsi="Roboto" w:cs="Arial"/>
          <w:color w:val="525258"/>
          <w:sz w:val="20"/>
          <w:szCs w:val="20"/>
          <w:lang w:val="en-US" w:eastAsia="ru-RU"/>
        </w:rPr>
      </w:pPr>
      <w:r w:rsidRPr="0016444E">
        <w:rPr>
          <w:rFonts w:ascii="Roboto" w:eastAsia="Times New Roman" w:hAnsi="Roboto" w:cs="Arial"/>
          <w:color w:val="525258"/>
          <w:sz w:val="20"/>
          <w:szCs w:val="20"/>
          <w:lang w:val="en-US" w:eastAsia="ru-RU"/>
        </w:rPr>
        <w:t>Published</w:t>
      </w:r>
      <w:r w:rsidRPr="0016444E">
        <w:rPr>
          <w:rFonts w:ascii="Roboto" w:eastAsia="Times New Roman" w:hAnsi="Roboto" w:cs="Arial"/>
          <w:b/>
          <w:bCs/>
          <w:color w:val="525258"/>
          <w:sz w:val="20"/>
          <w:szCs w:val="20"/>
          <w:bdr w:val="none" w:sz="0" w:space="0" w:color="auto" w:frame="1"/>
          <w:lang w:val="en-US" w:eastAsia="ru-RU"/>
        </w:rPr>
        <w:t> 6 </w:t>
      </w:r>
      <w:r w:rsidRPr="0016444E">
        <w:rPr>
          <w:rFonts w:ascii="Roboto" w:eastAsia="Times New Roman" w:hAnsi="Roboto" w:cs="Arial"/>
          <w:color w:val="525258"/>
          <w:sz w:val="20"/>
          <w:szCs w:val="20"/>
          <w:lang w:val="en-US" w:eastAsia="ru-RU"/>
        </w:rPr>
        <w:t>issues per year</w:t>
      </w:r>
    </w:p>
    <w:p w:rsidR="0016444E" w:rsidRPr="0016444E" w:rsidRDefault="0016444E" w:rsidP="0016444E">
      <w:pPr>
        <w:shd w:val="clear" w:color="auto" w:fill="E1EDEA"/>
        <w:spacing w:after="0" w:line="360" w:lineRule="atLeast"/>
        <w:rPr>
          <w:rFonts w:ascii="Roboto" w:eastAsia="Times New Roman" w:hAnsi="Roboto" w:cs="Arial"/>
          <w:color w:val="525258"/>
          <w:sz w:val="20"/>
          <w:szCs w:val="20"/>
          <w:lang w:val="en-US" w:eastAsia="ru-RU"/>
        </w:rPr>
      </w:pPr>
      <w:r w:rsidRPr="0016444E">
        <w:rPr>
          <w:rFonts w:ascii="Roboto" w:eastAsia="Times New Roman" w:hAnsi="Roboto" w:cs="Arial"/>
          <w:color w:val="525258"/>
          <w:sz w:val="20"/>
          <w:szCs w:val="20"/>
          <w:lang w:val="en-US" w:eastAsia="ru-RU"/>
        </w:rPr>
        <w:t>ISSN Print:</w:t>
      </w:r>
      <w:r w:rsidRPr="0016444E">
        <w:rPr>
          <w:rFonts w:ascii="Roboto" w:eastAsia="Times New Roman" w:hAnsi="Roboto" w:cs="Arial"/>
          <w:b/>
          <w:bCs/>
          <w:color w:val="525258"/>
          <w:sz w:val="20"/>
          <w:szCs w:val="20"/>
          <w:bdr w:val="none" w:sz="0" w:space="0" w:color="auto" w:frame="1"/>
          <w:lang w:val="en-US" w:eastAsia="ru-RU"/>
        </w:rPr>
        <w:t>0018-8166</w:t>
      </w:r>
    </w:p>
    <w:p w:rsidR="0016444E" w:rsidRPr="0016444E" w:rsidRDefault="0016444E" w:rsidP="0016444E">
      <w:pPr>
        <w:shd w:val="clear" w:color="auto" w:fill="E1EDEA"/>
        <w:spacing w:after="0" w:line="360" w:lineRule="atLeast"/>
        <w:rPr>
          <w:rFonts w:ascii="Roboto" w:eastAsia="Times New Roman" w:hAnsi="Roboto" w:cs="Arial"/>
          <w:color w:val="525258"/>
          <w:sz w:val="20"/>
          <w:szCs w:val="20"/>
          <w:lang w:val="en-US" w:eastAsia="ru-RU"/>
        </w:rPr>
      </w:pPr>
      <w:r w:rsidRPr="0016444E">
        <w:rPr>
          <w:rFonts w:ascii="Roboto" w:eastAsia="Times New Roman" w:hAnsi="Roboto" w:cs="Arial"/>
          <w:color w:val="525258"/>
          <w:sz w:val="20"/>
          <w:szCs w:val="20"/>
          <w:lang w:val="en-US" w:eastAsia="ru-RU"/>
        </w:rPr>
        <w:t>ISSN Online:</w:t>
      </w:r>
      <w:r w:rsidRPr="0016444E">
        <w:rPr>
          <w:rFonts w:ascii="Roboto" w:eastAsia="Times New Roman" w:hAnsi="Roboto" w:cs="Arial"/>
          <w:b/>
          <w:bCs/>
          <w:color w:val="525258"/>
          <w:sz w:val="20"/>
          <w:szCs w:val="20"/>
          <w:bdr w:val="none" w:sz="0" w:space="0" w:color="auto" w:frame="1"/>
          <w:lang w:val="en-US" w:eastAsia="ru-RU"/>
        </w:rPr>
        <w:t>1943-5991</w:t>
      </w:r>
    </w:p>
    <w:p w:rsidR="0016444E" w:rsidRPr="0016444E" w:rsidRDefault="00294F59" w:rsidP="0016444E">
      <w:pPr>
        <w:shd w:val="clear" w:color="auto" w:fill="E1EDEA"/>
        <w:spacing w:after="0" w:line="240" w:lineRule="auto"/>
        <w:rPr>
          <w:rFonts w:ascii="Arial" w:eastAsia="Times New Roman" w:hAnsi="Arial" w:cs="Arial"/>
          <w:color w:val="525258"/>
          <w:sz w:val="24"/>
          <w:szCs w:val="24"/>
          <w:lang w:eastAsia="ru-RU"/>
        </w:rPr>
      </w:pP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3" o:spid="_x0000_s1036" alt="BIOSIS (Clariva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4yswDJAgAA0wUAAA4AAAAAAAAAAAAAAAAALgIAAGRycy9lMm9Eb2MueG1sUEsBAi0AFAAG&#10;AAgAAAAhAEyg6SzYAAAAAwEAAA8AAAAAAAAAAAAAAAAAIwUAAGRycy9kb3ducmV2LnhtbFBLBQYA&#10;AAAABAAEAPMAAAAoBg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4" o:spid="_x0000_s1035" alt="Scop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2pugIAAMc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Qnam6AgAAxwUA&#10;AA4AAAAAAAAAAAAAAAAALgIAAGRycy9lMm9Eb2MueG1sUEsBAi0AFAAGAAgAAAAhAEyg6SzYAAAA&#10;AwEAAA8AAAAAAAAAAAAAAAAAFAUAAGRycy9kb3ducmV2LnhtbFBLBQYAAAAABAAEAPMAAAAZBgAA&#10;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5" o:spid="_x0000_s1034" alt="EBS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NR8kSuwIAAMYF&#10;AAAOAAAAAAAAAAAAAAAAAC4CAABkcnMvZTJvRG9jLnhtbFBLAQItABQABgAIAAAAIQBMoOks2AAA&#10;AAMBAAAPAAAAAAAAAAAAAAAAABUFAABkcnMvZG93bnJldi54bWxQSwUGAAAAAAQABADzAAAAGgYA&#10;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6" o:spid="_x0000_s1033" alt="British Libra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1Zz&#10;fMICAADPBQAADgAAAAAAAAAAAAAAAAAuAgAAZHJzL2Uyb0RvYy54bWxQSwECLQAUAAYACAAAACEA&#10;TKDpLNgAAAADAQAADwAAAAAAAAAAAAAAAAAcBQAAZHJzL2Rvd25yZXYueG1sUEsFBgAAAAAEAAQA&#10;8wAAACEGA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7" o:spid="_x0000_s1032" alt="Google Schol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Z6NiTA&#10;AgAAzgUAAA4AAAAAAAAAAAAAAAAALgIAAGRycy9lMm9Eb2MueG1sUEsBAi0AFAAGAAgAAAAhAEyg&#10;6SzYAAAAAwEAAA8AAAAAAAAAAAAAAAAAGgUAAGRycy9kb3ducmV2LnhtbFBLBQYAAAAABAAEAPMA&#10;AAAfBg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8" o:spid="_x0000_s1031" alt="Ulrich'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H8qtb8C&#10;AADIBQAADgAAAAAAAAAAAAAAAAAuAgAAZHJzL2Uyb0RvYy54bWxQSwECLQAUAAYACAAAACEATKDp&#10;LNgAAAADAQAADwAAAAAAAAAAAAAAAAAZBQAAZHJzL2Rvd25yZXYueG1sUEsFBgAAAAAEAAQA8wAA&#10;AB4GA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9" o:spid="_x0000_s1030" alt="CNK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qCaDy6AgAAxAUA&#10;AA4AAAAAAAAAAAAAAAAALgIAAGRycy9lMm9Eb2MueG1sUEsBAi0AFAAGAAgAAAAhAEyg6SzYAAAA&#10;AwEAAA8AAAAAAAAAAAAAAAAAFAUAAGRycy9kb3ducmV2LnhtbFBLBQYAAAAABAAEAPMAAAAZBgAA&#10;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10" o:spid="_x0000_s1029" alt="Porti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8l+QMbwCAADI&#10;BQAADgAAAAAAAAAAAAAAAAAuAgAAZHJzL2Uyb0RvYy54bWxQSwECLQAUAAYACAAAACEATKDpLNgA&#10;AAADAQAADwAAAAAAAAAAAAAAAAAWBQAAZHJzL2Rvd25yZXYueG1sUEsFBgAAAAAEAAQA8wAAABsG&#10;A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11" o:spid="_x0000_s1028" alt="Copyright Clearance Cen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pMB0cgCAADbBQAADgAAAAAAAAAAAAAAAAAuAgAAZHJzL2Uyb0RvYy54bWxQSwECLQAUAAYA&#10;CAAAACEATKDpLNgAAAADAQAADwAAAAAAAAAAAAAAAAAiBQAAZHJzL2Rvd25yZXYueG1sUEsFBgAA&#10;AAAEAAQA8wAAACcGA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12" o:spid="_x0000_s1027" alt="iThentica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jlmVDA&#10;AgAAzAUAAA4AAAAAAAAAAAAAAAAALgIAAGRycy9lMm9Eb2MueG1sUEsBAi0AFAAGAAgAAAAhAEyg&#10;6SzYAAAAAwEAAA8AAAAAAAAAAAAAAAAAGgUAAGRycy9kb3ducmV2LnhtbFBLBQYAAAAABAAEAPMA&#10;AAAfBgAAAAA=&#10;" filled="f" stroked="f">
            <o:lock v:ext="edit" aspectratio="t"/>
            <w10:wrap type="none"/>
            <w10:anchorlock/>
          </v:rect>
        </w:pict>
      </w:r>
      <w:r w:rsidRPr="00294F59">
        <w:rPr>
          <w:rFonts w:ascii="Arial" w:eastAsia="Times New Roman" w:hAnsi="Arial" w:cs="Arial"/>
          <w:noProof/>
          <w:color w:val="525258"/>
          <w:sz w:val="24"/>
          <w:szCs w:val="24"/>
          <w:lang w:eastAsia="ru-RU"/>
        </w:rPr>
      </w:r>
      <w:r>
        <w:rPr>
          <w:rFonts w:ascii="Arial" w:eastAsia="Times New Roman" w:hAnsi="Arial" w:cs="Arial"/>
          <w:noProof/>
          <w:color w:val="525258"/>
          <w:sz w:val="24"/>
          <w:szCs w:val="24"/>
          <w:lang w:eastAsia="ru-RU"/>
        </w:rPr>
        <w:pict>
          <v:rect id="AutoShape 13" o:spid="_x0000_s1026" alt="Scientific Litera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57ApLGAgAA1gUAAA4AAAAAAAAAAAAAAAAALgIAAGRycy9lMm9Eb2MueG1sUEsBAi0AFAAGAAgA&#10;AAAhAEyg6SzYAAAAAwEAAA8AAAAAAAAAAAAAAAAAIAUAAGRycy9kb3ducmV2LnhtbFBLBQYAAAAA&#10;BAAEAPMAAAAlBgAAAAA=&#10;" filled="f" stroked="f">
            <o:lock v:ext="edit" aspectratio="t"/>
            <w10:wrap type="none"/>
            <w10:anchorlock/>
          </v:rect>
        </w:pict>
      </w:r>
    </w:p>
    <w:p w:rsidR="00215E99" w:rsidRDefault="00215E99" w:rsidP="0016444E">
      <w:pPr>
        <w:shd w:val="clear" w:color="auto" w:fill="FFFFFF"/>
        <w:spacing w:after="0" w:line="240" w:lineRule="auto"/>
        <w:jc w:val="center"/>
        <w:rPr>
          <w:rFonts w:ascii="Roboto" w:eastAsia="Times New Roman" w:hAnsi="Roboto" w:cs="Times New Roman"/>
          <w:color w:val="525258"/>
          <w:sz w:val="24"/>
          <w:szCs w:val="24"/>
          <w:lang w:val="en-US" w:eastAsia="ru-RU"/>
        </w:rPr>
      </w:pPr>
    </w:p>
    <w:p w:rsidR="0016444E" w:rsidRPr="0016444E" w:rsidRDefault="0016444E" w:rsidP="0016444E">
      <w:pPr>
        <w:shd w:val="clear" w:color="auto" w:fill="FFFFFF"/>
        <w:spacing w:after="0" w:line="240" w:lineRule="auto"/>
        <w:jc w:val="center"/>
        <w:rPr>
          <w:rFonts w:ascii="Roboto" w:eastAsia="Times New Roman" w:hAnsi="Roboto" w:cs="Times New Roman"/>
          <w:color w:val="525258"/>
          <w:sz w:val="24"/>
          <w:szCs w:val="24"/>
          <w:lang w:val="en-US" w:eastAsia="ru-RU"/>
        </w:rPr>
      </w:pPr>
      <w:r w:rsidRPr="0016444E">
        <w:rPr>
          <w:rFonts w:ascii="Roboto" w:eastAsia="Times New Roman" w:hAnsi="Roboto" w:cs="Times New Roman"/>
          <w:color w:val="525258"/>
          <w:sz w:val="24"/>
          <w:szCs w:val="24"/>
          <w:lang w:val="en-US" w:eastAsia="ru-RU"/>
        </w:rPr>
        <w:t>Articles</w:t>
      </w:r>
    </w:p>
    <w:p w:rsidR="0016444E" w:rsidRPr="0016444E" w:rsidRDefault="00294F59" w:rsidP="0016444E">
      <w:pPr>
        <w:shd w:val="clear" w:color="auto" w:fill="FFFFFF"/>
        <w:spacing w:after="0" w:line="240" w:lineRule="auto"/>
        <w:rPr>
          <w:rFonts w:ascii="Roboto" w:eastAsia="Times New Roman" w:hAnsi="Roboto" w:cs="Times New Roman"/>
          <w:color w:val="525258"/>
          <w:sz w:val="24"/>
          <w:szCs w:val="24"/>
          <w:lang w:val="en-US" w:eastAsia="ru-RU"/>
        </w:rPr>
      </w:pPr>
      <w:hyperlink r:id="rId6" w:tgtFrame="_blank" w:history="1">
        <w:r w:rsidR="0016444E" w:rsidRPr="0016444E">
          <w:rPr>
            <w:rFonts w:ascii="Roboto" w:eastAsia="Times New Roman" w:hAnsi="Roboto" w:cs="Times New Roman"/>
            <w:color w:val="0000FF"/>
            <w:sz w:val="24"/>
            <w:szCs w:val="24"/>
            <w:bdr w:val="none" w:sz="0" w:space="0" w:color="auto" w:frame="1"/>
            <w:lang w:val="en-US" w:eastAsia="ru-RU"/>
          </w:rPr>
          <w:t>Purchase $65.00</w:t>
        </w:r>
        <w:r w:rsidR="0016444E">
          <w:rPr>
            <w:rFonts w:ascii="Roboto" w:eastAsia="Times New Roman" w:hAnsi="Roboto" w:cs="Times New Roman"/>
            <w:color w:val="0000FF"/>
            <w:sz w:val="24"/>
            <w:szCs w:val="24"/>
            <w:bdr w:val="none" w:sz="0" w:space="0" w:color="auto" w:frame="1"/>
            <w:lang w:val="en-US" w:eastAsia="ru-RU"/>
          </w:rPr>
          <w:t xml:space="preserve"> </w:t>
        </w:r>
        <w:r w:rsidR="0016444E" w:rsidRPr="0016444E">
          <w:rPr>
            <w:rFonts w:ascii="Roboto" w:eastAsia="Times New Roman" w:hAnsi="Roboto" w:cs="Times New Roman"/>
            <w:color w:val="0000FF"/>
            <w:sz w:val="24"/>
            <w:szCs w:val="24"/>
            <w:bdr w:val="none" w:sz="0" w:space="0" w:color="auto" w:frame="1"/>
            <w:lang w:val="en-US" w:eastAsia="ru-RU"/>
          </w:rPr>
          <w:t>(open in a new tab)</w:t>
        </w:r>
      </w:hyperlink>
      <w:r w:rsidR="0016444E">
        <w:rPr>
          <w:rFonts w:ascii="Roboto" w:eastAsia="Times New Roman" w:hAnsi="Roboto" w:cs="Times New Roman"/>
          <w:color w:val="525258"/>
          <w:sz w:val="24"/>
          <w:szCs w:val="24"/>
          <w:lang w:val="en-US" w:eastAsia="ru-RU"/>
        </w:rPr>
        <w:t xml:space="preserve"> </w:t>
      </w:r>
      <w:hyperlink r:id="rId7" w:history="1">
        <w:r w:rsidR="0016444E" w:rsidRPr="0016444E">
          <w:rPr>
            <w:rFonts w:ascii="Roboto" w:eastAsia="Times New Roman" w:hAnsi="Roboto" w:cs="Times New Roman"/>
            <w:color w:val="0000FF"/>
            <w:sz w:val="24"/>
            <w:szCs w:val="24"/>
            <w:bdr w:val="none" w:sz="0" w:space="0" w:color="auto" w:frame="1"/>
            <w:lang w:val="en-US" w:eastAsia="ru-RU"/>
          </w:rPr>
          <w:t>Check subscription</w:t>
        </w:r>
      </w:hyperlink>
      <w:r w:rsidR="0016444E">
        <w:rPr>
          <w:rFonts w:ascii="Roboto" w:eastAsia="Times New Roman" w:hAnsi="Roboto" w:cs="Times New Roman"/>
          <w:color w:val="525258"/>
          <w:sz w:val="24"/>
          <w:szCs w:val="24"/>
          <w:lang w:val="en-US" w:eastAsia="ru-RU"/>
        </w:rPr>
        <w:t xml:space="preserve"> </w:t>
      </w:r>
      <w:hyperlink r:id="rId8" w:tgtFrame="_blank" w:history="1">
        <w:r w:rsidR="0016444E" w:rsidRPr="0016444E">
          <w:rPr>
            <w:rFonts w:ascii="Roboto" w:eastAsia="Times New Roman" w:hAnsi="Roboto" w:cs="Times New Roman"/>
            <w:color w:val="0000FF"/>
            <w:sz w:val="24"/>
            <w:szCs w:val="24"/>
            <w:bdr w:val="none" w:sz="0" w:space="0" w:color="auto" w:frame="1"/>
            <w:lang w:val="en-US" w:eastAsia="ru-RU"/>
          </w:rPr>
          <w:t>Download MARC record</w:t>
        </w:r>
        <w:r w:rsidR="0016444E">
          <w:rPr>
            <w:rFonts w:ascii="Roboto" w:eastAsia="Times New Roman" w:hAnsi="Roboto" w:cs="Times New Roman"/>
            <w:color w:val="0000FF"/>
            <w:sz w:val="24"/>
            <w:szCs w:val="24"/>
            <w:bdr w:val="none" w:sz="0" w:space="0" w:color="auto" w:frame="1"/>
            <w:lang w:val="en-US" w:eastAsia="ru-RU"/>
          </w:rPr>
          <w:t xml:space="preserve"> </w:t>
        </w:r>
        <w:r w:rsidR="0016444E" w:rsidRPr="0016444E">
          <w:rPr>
            <w:rFonts w:ascii="Roboto" w:eastAsia="Times New Roman" w:hAnsi="Roboto" w:cs="Times New Roman"/>
            <w:color w:val="0000FF"/>
            <w:sz w:val="24"/>
            <w:szCs w:val="24"/>
            <w:bdr w:val="none" w:sz="0" w:space="0" w:color="auto" w:frame="1"/>
            <w:lang w:val="en-US" w:eastAsia="ru-RU"/>
          </w:rPr>
          <w:t>(open in a new tab)</w:t>
        </w:r>
      </w:hyperlink>
      <w:r w:rsidR="0016444E">
        <w:rPr>
          <w:rFonts w:ascii="Roboto" w:eastAsia="Times New Roman" w:hAnsi="Roboto" w:cs="Times New Roman"/>
          <w:color w:val="525258"/>
          <w:sz w:val="24"/>
          <w:szCs w:val="24"/>
          <w:lang w:val="en-US" w:eastAsia="ru-RU"/>
        </w:rPr>
        <w:t xml:space="preserve"> </w:t>
      </w:r>
      <w:hyperlink r:id="rId9" w:tgtFrame="_blank" w:tooltip="Get Permissions" w:history="1">
        <w:r w:rsidR="0016444E" w:rsidRPr="0016444E">
          <w:rPr>
            <w:rFonts w:ascii="Roboto" w:eastAsia="Times New Roman" w:hAnsi="Roboto" w:cs="Times New Roman"/>
            <w:color w:val="0000FF"/>
            <w:sz w:val="24"/>
            <w:szCs w:val="24"/>
            <w:bdr w:val="none" w:sz="0" w:space="0" w:color="auto" w:frame="1"/>
            <w:lang w:val="en-US" w:eastAsia="ru-RU"/>
          </w:rPr>
          <w:t>Get Permissions</w:t>
        </w:r>
        <w:r w:rsidR="0016444E">
          <w:rPr>
            <w:rFonts w:ascii="Roboto" w:eastAsia="Times New Roman" w:hAnsi="Roboto" w:cs="Times New Roman"/>
            <w:color w:val="0000FF"/>
            <w:sz w:val="24"/>
            <w:szCs w:val="24"/>
            <w:bdr w:val="none" w:sz="0" w:space="0" w:color="auto" w:frame="1"/>
            <w:lang w:val="en-US" w:eastAsia="ru-RU"/>
          </w:rPr>
          <w:t xml:space="preserve"> </w:t>
        </w:r>
        <w:r w:rsidR="0016444E" w:rsidRPr="0016444E">
          <w:rPr>
            <w:rFonts w:ascii="Roboto" w:eastAsia="Times New Roman" w:hAnsi="Roboto" w:cs="Times New Roman"/>
            <w:color w:val="0000FF"/>
            <w:sz w:val="24"/>
            <w:szCs w:val="24"/>
            <w:bdr w:val="none" w:sz="0" w:space="0" w:color="auto" w:frame="1"/>
            <w:lang w:val="en-US" w:eastAsia="ru-RU"/>
          </w:rPr>
          <w:t>(open in a new tab)</w:t>
        </w:r>
      </w:hyperlink>
    </w:p>
    <w:p w:rsidR="0016444E" w:rsidRPr="0016444E" w:rsidRDefault="0016444E">
      <w:pPr>
        <w:rPr>
          <w:lang w:val="en-US"/>
        </w:rPr>
      </w:pPr>
    </w:p>
    <w:p w:rsidR="0016444E" w:rsidRPr="0016444E" w:rsidRDefault="0016444E" w:rsidP="0016444E">
      <w:pPr>
        <w:spacing w:after="0" w:line="240" w:lineRule="auto"/>
        <w:outlineLvl w:val="1"/>
        <w:rPr>
          <w:rFonts w:ascii="Times New Roman" w:eastAsia="Times New Roman" w:hAnsi="Times New Roman" w:cs="Times New Roman"/>
          <w:b/>
          <w:bCs/>
          <w:color w:val="525258"/>
          <w:sz w:val="36"/>
          <w:szCs w:val="36"/>
          <w:lang w:val="en-US" w:eastAsia="ru-RU"/>
        </w:rPr>
      </w:pPr>
      <w:r w:rsidRPr="0016444E">
        <w:rPr>
          <w:rFonts w:ascii="Times New Roman" w:eastAsia="Times New Roman" w:hAnsi="Times New Roman" w:cs="Times New Roman"/>
          <w:b/>
          <w:bCs/>
          <w:color w:val="525258"/>
          <w:sz w:val="36"/>
          <w:szCs w:val="36"/>
          <w:lang w:val="en-US" w:eastAsia="ru-RU"/>
        </w:rPr>
        <w:t>Behavioral Responses of Aquatic Invertebrates as a Promising Endpoint for Detection of the Toxic Effects (a Review)</w:t>
      </w:r>
    </w:p>
    <w:p w:rsidR="0016444E" w:rsidRPr="0016444E" w:rsidRDefault="0016444E" w:rsidP="0016444E">
      <w:pPr>
        <w:spacing w:after="0" w:line="240" w:lineRule="auto"/>
        <w:rPr>
          <w:rFonts w:ascii="Arial" w:eastAsia="Times New Roman" w:hAnsi="Arial" w:cs="Arial"/>
          <w:color w:val="525258"/>
          <w:sz w:val="24"/>
          <w:szCs w:val="24"/>
          <w:lang w:val="en-US" w:eastAsia="ru-RU"/>
        </w:rPr>
      </w:pPr>
      <w:r w:rsidRPr="0016444E">
        <w:rPr>
          <w:rFonts w:ascii="Arial" w:eastAsia="Times New Roman" w:hAnsi="Arial" w:cs="Arial"/>
          <w:b/>
          <w:bCs/>
          <w:color w:val="525258"/>
          <w:sz w:val="24"/>
          <w:szCs w:val="24"/>
          <w:bdr w:val="none" w:sz="0" w:space="0" w:color="auto" w:frame="1"/>
          <w:lang w:val="en-US" w:eastAsia="ru-RU"/>
        </w:rPr>
        <w:t>Volume 61, Issue 5, 2025, pp. 74-85</w:t>
      </w:r>
    </w:p>
    <w:p w:rsidR="0016444E" w:rsidRPr="0016444E" w:rsidRDefault="0016444E" w:rsidP="0016444E">
      <w:pPr>
        <w:spacing w:after="0" w:line="240" w:lineRule="auto"/>
        <w:rPr>
          <w:rFonts w:ascii="Arial" w:eastAsia="Times New Roman" w:hAnsi="Arial" w:cs="Arial"/>
          <w:color w:val="525258"/>
          <w:sz w:val="24"/>
          <w:szCs w:val="24"/>
          <w:lang w:val="en-US" w:eastAsia="ru-RU"/>
        </w:rPr>
      </w:pPr>
      <w:r w:rsidRPr="0016444E">
        <w:rPr>
          <w:rFonts w:ascii="Arial" w:eastAsia="Times New Roman" w:hAnsi="Arial" w:cs="Arial"/>
          <w:b/>
          <w:bCs/>
          <w:color w:val="525258"/>
          <w:sz w:val="24"/>
          <w:szCs w:val="24"/>
          <w:bdr w:val="none" w:sz="0" w:space="0" w:color="auto" w:frame="1"/>
          <w:lang w:val="en-US" w:eastAsia="ru-RU"/>
        </w:rPr>
        <w:t>DOI:</w:t>
      </w:r>
      <w:r w:rsidRPr="0016444E">
        <w:rPr>
          <w:rFonts w:ascii="Arial" w:eastAsia="Times New Roman" w:hAnsi="Arial" w:cs="Arial"/>
          <w:color w:val="525258"/>
          <w:sz w:val="24"/>
          <w:szCs w:val="24"/>
          <w:lang w:val="en-US" w:eastAsia="ru-RU"/>
        </w:rPr>
        <w:t> 10.1615/HydrobJ.v61.i5.60</w:t>
      </w:r>
    </w:p>
    <w:p w:rsidR="0016444E" w:rsidRPr="0016444E" w:rsidRDefault="00294F59" w:rsidP="0016444E">
      <w:pPr>
        <w:spacing w:after="0" w:line="240" w:lineRule="auto"/>
        <w:rPr>
          <w:rFonts w:ascii="Arial" w:eastAsia="Times New Roman" w:hAnsi="Arial" w:cs="Arial"/>
          <w:color w:val="525258"/>
          <w:sz w:val="24"/>
          <w:szCs w:val="24"/>
          <w:lang w:val="en-US" w:eastAsia="ru-RU"/>
        </w:rPr>
      </w:pPr>
      <w:hyperlink r:id="rId10" w:history="1">
        <w:r w:rsidR="0016444E" w:rsidRPr="0016444E">
          <w:rPr>
            <w:rFonts w:ascii="Arial" w:eastAsia="Times New Roman" w:hAnsi="Arial" w:cs="Arial"/>
            <w:noProof/>
            <w:color w:val="007399"/>
            <w:sz w:val="24"/>
            <w:szCs w:val="24"/>
            <w:bdr w:val="none" w:sz="0" w:space="0" w:color="auto" w:frame="1"/>
            <w:lang w:val="uk-UA" w:eastAsia="uk-UA"/>
          </w:rPr>
          <w:drawing>
            <wp:inline distT="0" distB="0" distL="0" distR="0">
              <wp:extent cx="238760" cy="291465"/>
              <wp:effectExtent l="0" t="0" r="8890" b="0"/>
              <wp:docPr id="1" name="Рисунок 1" descr="Get acces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access">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760" cy="291465"/>
                      </a:xfrm>
                      <a:prstGeom prst="rect">
                        <a:avLst/>
                      </a:prstGeom>
                      <a:noFill/>
                      <a:ln>
                        <a:noFill/>
                      </a:ln>
                    </pic:spPr>
                  </pic:pic>
                </a:graphicData>
              </a:graphic>
            </wp:inline>
          </w:drawing>
        </w:r>
        <w:r w:rsidR="0016444E" w:rsidRPr="0016444E">
          <w:rPr>
            <w:rFonts w:ascii="Arial" w:eastAsia="Times New Roman" w:hAnsi="Arial" w:cs="Arial"/>
            <w:color w:val="007399"/>
            <w:sz w:val="24"/>
            <w:szCs w:val="24"/>
            <w:bdr w:val="none" w:sz="0" w:space="0" w:color="auto" w:frame="1"/>
            <w:lang w:val="en-US" w:eastAsia="ru-RU"/>
          </w:rPr>
          <w:t>Get access</w:t>
        </w:r>
      </w:hyperlink>
    </w:p>
    <w:p w:rsidR="0016444E" w:rsidRPr="0016444E" w:rsidRDefault="0016444E" w:rsidP="0016444E">
      <w:pPr>
        <w:spacing w:after="0" w:line="240" w:lineRule="auto"/>
        <w:rPr>
          <w:rFonts w:ascii="Times New Roman" w:eastAsia="Times New Roman" w:hAnsi="Times New Roman" w:cs="Times New Roman"/>
          <w:color w:val="525258"/>
          <w:sz w:val="24"/>
          <w:szCs w:val="24"/>
          <w:lang w:val="en-US" w:eastAsia="ru-RU"/>
        </w:rPr>
      </w:pPr>
      <w:r w:rsidRPr="0016444E">
        <w:rPr>
          <w:rFonts w:ascii="Times New Roman" w:eastAsia="Times New Roman" w:hAnsi="Times New Roman" w:cs="Times New Roman"/>
          <w:b/>
          <w:bCs/>
          <w:color w:val="525258"/>
          <w:sz w:val="24"/>
          <w:szCs w:val="24"/>
          <w:bdr w:val="none" w:sz="0" w:space="0" w:color="auto" w:frame="1"/>
          <w:lang w:val="en-US" w:eastAsia="ru-RU"/>
        </w:rPr>
        <w:t xml:space="preserve">I. M. </w:t>
      </w:r>
      <w:proofErr w:type="spellStart"/>
      <w:r w:rsidRPr="0016444E">
        <w:rPr>
          <w:rFonts w:ascii="Times New Roman" w:eastAsia="Times New Roman" w:hAnsi="Times New Roman" w:cs="Times New Roman"/>
          <w:b/>
          <w:bCs/>
          <w:color w:val="525258"/>
          <w:sz w:val="24"/>
          <w:szCs w:val="24"/>
          <w:bdr w:val="none" w:sz="0" w:space="0" w:color="auto" w:frame="1"/>
          <w:lang w:val="en-US" w:eastAsia="ru-RU"/>
        </w:rPr>
        <w:t>Konovets</w:t>
      </w:r>
      <w:proofErr w:type="spellEnd"/>
      <w:r w:rsidRPr="0016444E">
        <w:rPr>
          <w:rFonts w:ascii="Times New Roman" w:eastAsia="Times New Roman" w:hAnsi="Times New Roman" w:cs="Times New Roman"/>
          <w:color w:val="525258"/>
          <w:sz w:val="24"/>
          <w:szCs w:val="24"/>
          <w:lang w:val="en-US" w:eastAsia="ru-RU"/>
        </w:rPr>
        <w:br/>
      </w:r>
      <w:r w:rsidRPr="0016444E">
        <w:rPr>
          <w:rFonts w:ascii="Times New Roman" w:eastAsia="Times New Roman" w:hAnsi="Times New Roman" w:cs="Times New Roman"/>
          <w:i/>
          <w:iCs/>
          <w:color w:val="525258"/>
          <w:sz w:val="24"/>
          <w:szCs w:val="24"/>
          <w:bdr w:val="none" w:sz="0" w:space="0" w:color="auto" w:frame="1"/>
          <w:lang w:val="en-US" w:eastAsia="ru-RU"/>
        </w:rPr>
        <w:t>Institute of Hydrobiology National Academy of Sciences of Ukraine Kyiv, Ukraine</w:t>
      </w:r>
    </w:p>
    <w:p w:rsidR="0016444E" w:rsidRPr="0016444E" w:rsidRDefault="0016444E" w:rsidP="0016444E">
      <w:pPr>
        <w:spacing w:after="0" w:line="240" w:lineRule="auto"/>
        <w:rPr>
          <w:rFonts w:ascii="Times New Roman" w:eastAsia="Times New Roman" w:hAnsi="Times New Roman" w:cs="Times New Roman"/>
          <w:color w:val="525258"/>
          <w:sz w:val="24"/>
          <w:szCs w:val="24"/>
          <w:lang w:val="en-US" w:eastAsia="ru-RU"/>
        </w:rPr>
      </w:pPr>
      <w:r w:rsidRPr="0016444E">
        <w:rPr>
          <w:rFonts w:ascii="Times New Roman" w:eastAsia="Times New Roman" w:hAnsi="Times New Roman" w:cs="Times New Roman"/>
          <w:b/>
          <w:bCs/>
          <w:color w:val="525258"/>
          <w:sz w:val="24"/>
          <w:szCs w:val="24"/>
          <w:bdr w:val="none" w:sz="0" w:space="0" w:color="auto" w:frame="1"/>
          <w:lang w:val="en-US" w:eastAsia="ru-RU"/>
        </w:rPr>
        <w:t xml:space="preserve">V. I. </w:t>
      </w:r>
      <w:proofErr w:type="spellStart"/>
      <w:r w:rsidRPr="0016444E">
        <w:rPr>
          <w:rFonts w:ascii="Times New Roman" w:eastAsia="Times New Roman" w:hAnsi="Times New Roman" w:cs="Times New Roman"/>
          <w:b/>
          <w:bCs/>
          <w:color w:val="525258"/>
          <w:sz w:val="24"/>
          <w:szCs w:val="24"/>
          <w:bdr w:val="none" w:sz="0" w:space="0" w:color="auto" w:frame="1"/>
          <w:lang w:val="en-US" w:eastAsia="ru-RU"/>
        </w:rPr>
        <w:t>Yuryshynets</w:t>
      </w:r>
      <w:proofErr w:type="spellEnd"/>
      <w:r w:rsidRPr="0016444E">
        <w:rPr>
          <w:rFonts w:ascii="Times New Roman" w:eastAsia="Times New Roman" w:hAnsi="Times New Roman" w:cs="Times New Roman"/>
          <w:color w:val="525258"/>
          <w:sz w:val="24"/>
          <w:szCs w:val="24"/>
          <w:lang w:val="en-US" w:eastAsia="ru-RU"/>
        </w:rPr>
        <w:br/>
      </w:r>
      <w:r w:rsidRPr="0016444E">
        <w:rPr>
          <w:rFonts w:ascii="Times New Roman" w:eastAsia="Times New Roman" w:hAnsi="Times New Roman" w:cs="Times New Roman"/>
          <w:i/>
          <w:iCs/>
          <w:color w:val="525258"/>
          <w:sz w:val="24"/>
          <w:szCs w:val="24"/>
          <w:bdr w:val="none" w:sz="0" w:space="0" w:color="auto" w:frame="1"/>
          <w:lang w:val="en-US" w:eastAsia="ru-RU"/>
        </w:rPr>
        <w:t>Institute of Hydrobiology National Academy of Sciences of Ukraine Kyiv, Ukraine</w:t>
      </w:r>
    </w:p>
    <w:p w:rsidR="0016444E" w:rsidRPr="0016444E" w:rsidRDefault="0016444E" w:rsidP="0016444E">
      <w:pPr>
        <w:spacing w:after="0" w:line="240" w:lineRule="auto"/>
        <w:rPr>
          <w:rFonts w:ascii="Times New Roman" w:eastAsia="Times New Roman" w:hAnsi="Times New Roman" w:cs="Times New Roman"/>
          <w:color w:val="525258"/>
          <w:sz w:val="24"/>
          <w:szCs w:val="24"/>
          <w:lang w:val="en-US" w:eastAsia="ru-RU"/>
        </w:rPr>
      </w:pPr>
      <w:r w:rsidRPr="0016444E">
        <w:rPr>
          <w:rFonts w:ascii="Times New Roman" w:eastAsia="Times New Roman" w:hAnsi="Times New Roman" w:cs="Times New Roman"/>
          <w:b/>
          <w:bCs/>
          <w:color w:val="525258"/>
          <w:sz w:val="24"/>
          <w:szCs w:val="24"/>
          <w:bdr w:val="none" w:sz="0" w:space="0" w:color="auto" w:frame="1"/>
          <w:lang w:val="en-US" w:eastAsia="ru-RU"/>
        </w:rPr>
        <w:t xml:space="preserve">L. S. </w:t>
      </w:r>
      <w:proofErr w:type="spellStart"/>
      <w:r w:rsidRPr="0016444E">
        <w:rPr>
          <w:rFonts w:ascii="Times New Roman" w:eastAsia="Times New Roman" w:hAnsi="Times New Roman" w:cs="Times New Roman"/>
          <w:b/>
          <w:bCs/>
          <w:color w:val="525258"/>
          <w:sz w:val="24"/>
          <w:szCs w:val="24"/>
          <w:bdr w:val="none" w:sz="0" w:space="0" w:color="auto" w:frame="1"/>
          <w:lang w:val="en-US" w:eastAsia="ru-RU"/>
        </w:rPr>
        <w:t>Kipnis</w:t>
      </w:r>
      <w:proofErr w:type="spellEnd"/>
      <w:r w:rsidRPr="0016444E">
        <w:rPr>
          <w:rFonts w:ascii="Times New Roman" w:eastAsia="Times New Roman" w:hAnsi="Times New Roman" w:cs="Times New Roman"/>
          <w:color w:val="525258"/>
          <w:sz w:val="24"/>
          <w:szCs w:val="24"/>
          <w:lang w:val="en-US" w:eastAsia="ru-RU"/>
        </w:rPr>
        <w:br/>
      </w:r>
      <w:r w:rsidRPr="0016444E">
        <w:rPr>
          <w:rFonts w:ascii="Times New Roman" w:eastAsia="Times New Roman" w:hAnsi="Times New Roman" w:cs="Times New Roman"/>
          <w:i/>
          <w:iCs/>
          <w:color w:val="525258"/>
          <w:sz w:val="24"/>
          <w:szCs w:val="24"/>
          <w:bdr w:val="none" w:sz="0" w:space="0" w:color="auto" w:frame="1"/>
          <w:lang w:val="en-US" w:eastAsia="ru-RU"/>
        </w:rPr>
        <w:t>Institute of Hydrobiology National Academy of Sciences of Ukraine Kyiv, Ukraine</w:t>
      </w:r>
    </w:p>
    <w:p w:rsidR="00C1431F" w:rsidRDefault="0016444E" w:rsidP="0016444E">
      <w:pPr>
        <w:spacing w:after="0" w:line="240" w:lineRule="auto"/>
        <w:rPr>
          <w:rFonts w:ascii="Times New Roman" w:eastAsia="Times New Roman" w:hAnsi="Times New Roman" w:cs="Times New Roman"/>
          <w:i/>
          <w:iCs/>
          <w:color w:val="525258"/>
          <w:sz w:val="24"/>
          <w:szCs w:val="24"/>
          <w:bdr w:val="none" w:sz="0" w:space="0" w:color="auto" w:frame="1"/>
          <w:lang w:val="en-US" w:eastAsia="ru-RU"/>
        </w:rPr>
      </w:pPr>
      <w:r w:rsidRPr="0016444E">
        <w:rPr>
          <w:rFonts w:ascii="Times New Roman" w:eastAsia="Times New Roman" w:hAnsi="Times New Roman" w:cs="Times New Roman"/>
          <w:b/>
          <w:bCs/>
          <w:color w:val="525258"/>
          <w:sz w:val="24"/>
          <w:szCs w:val="24"/>
          <w:bdr w:val="none" w:sz="0" w:space="0" w:color="auto" w:frame="1"/>
          <w:lang w:val="en-US" w:eastAsia="ru-RU"/>
        </w:rPr>
        <w:t xml:space="preserve">O. V. </w:t>
      </w:r>
      <w:proofErr w:type="spellStart"/>
      <w:r w:rsidRPr="0016444E">
        <w:rPr>
          <w:rFonts w:ascii="Times New Roman" w:eastAsia="Times New Roman" w:hAnsi="Times New Roman" w:cs="Times New Roman"/>
          <w:b/>
          <w:bCs/>
          <w:color w:val="525258"/>
          <w:sz w:val="24"/>
          <w:szCs w:val="24"/>
          <w:bdr w:val="none" w:sz="0" w:space="0" w:color="auto" w:frame="1"/>
          <w:lang w:val="en-US" w:eastAsia="ru-RU"/>
        </w:rPr>
        <w:t>Romanenko</w:t>
      </w:r>
      <w:proofErr w:type="spellEnd"/>
      <w:r w:rsidRPr="0016444E">
        <w:rPr>
          <w:rFonts w:ascii="Times New Roman" w:eastAsia="Times New Roman" w:hAnsi="Times New Roman" w:cs="Times New Roman"/>
          <w:color w:val="525258"/>
          <w:sz w:val="24"/>
          <w:szCs w:val="24"/>
          <w:lang w:val="en-US" w:eastAsia="ru-RU"/>
        </w:rPr>
        <w:br/>
      </w:r>
      <w:r w:rsidRPr="0016444E">
        <w:rPr>
          <w:rFonts w:ascii="Times New Roman" w:eastAsia="Times New Roman" w:hAnsi="Times New Roman" w:cs="Times New Roman"/>
          <w:i/>
          <w:iCs/>
          <w:color w:val="525258"/>
          <w:sz w:val="24"/>
          <w:szCs w:val="24"/>
          <w:bdr w:val="none" w:sz="0" w:space="0" w:color="auto" w:frame="1"/>
          <w:lang w:val="en-US" w:eastAsia="ru-RU"/>
        </w:rPr>
        <w:t xml:space="preserve">Institute of Hydrobiology National Academy of Sciences of Ukraine Kyiv, Ukraine; </w:t>
      </w:r>
    </w:p>
    <w:p w:rsidR="0016444E" w:rsidRPr="0016444E" w:rsidRDefault="0016444E" w:rsidP="0016444E">
      <w:pPr>
        <w:spacing w:after="0" w:line="240" w:lineRule="auto"/>
        <w:rPr>
          <w:rFonts w:ascii="Times New Roman" w:eastAsia="Times New Roman" w:hAnsi="Times New Roman" w:cs="Times New Roman"/>
          <w:color w:val="525258"/>
          <w:sz w:val="24"/>
          <w:szCs w:val="24"/>
          <w:lang w:val="en-US" w:eastAsia="ru-RU"/>
        </w:rPr>
      </w:pPr>
      <w:r w:rsidRPr="0016444E">
        <w:rPr>
          <w:rFonts w:ascii="Times New Roman" w:eastAsia="Times New Roman" w:hAnsi="Times New Roman" w:cs="Times New Roman"/>
          <w:i/>
          <w:iCs/>
          <w:color w:val="525258"/>
          <w:sz w:val="24"/>
          <w:szCs w:val="24"/>
          <w:bdr w:val="none" w:sz="0" w:space="0" w:color="auto" w:frame="1"/>
          <w:lang w:val="en-US" w:eastAsia="ru-RU"/>
        </w:rPr>
        <w:t xml:space="preserve">O.O. </w:t>
      </w:r>
      <w:proofErr w:type="spellStart"/>
      <w:r w:rsidRPr="0016444E">
        <w:rPr>
          <w:rFonts w:ascii="Times New Roman" w:eastAsia="Times New Roman" w:hAnsi="Times New Roman" w:cs="Times New Roman"/>
          <w:i/>
          <w:iCs/>
          <w:color w:val="525258"/>
          <w:sz w:val="24"/>
          <w:szCs w:val="24"/>
          <w:bdr w:val="none" w:sz="0" w:space="0" w:color="auto" w:frame="1"/>
          <w:lang w:val="en-US" w:eastAsia="ru-RU"/>
        </w:rPr>
        <w:t>Bogomolets</w:t>
      </w:r>
      <w:proofErr w:type="spellEnd"/>
      <w:r w:rsidRPr="0016444E">
        <w:rPr>
          <w:rFonts w:ascii="Times New Roman" w:eastAsia="Times New Roman" w:hAnsi="Times New Roman" w:cs="Times New Roman"/>
          <w:i/>
          <w:iCs/>
          <w:color w:val="525258"/>
          <w:sz w:val="24"/>
          <w:szCs w:val="24"/>
          <w:bdr w:val="none" w:sz="0" w:space="0" w:color="auto" w:frame="1"/>
          <w:lang w:val="en-US" w:eastAsia="ru-RU"/>
        </w:rPr>
        <w:t xml:space="preserve"> National Medical University Kyiv, Ukraine</w:t>
      </w:r>
    </w:p>
    <w:p w:rsidR="00E661D9" w:rsidRPr="00E661D9" w:rsidRDefault="00E661D9" w:rsidP="00E661D9">
      <w:pPr>
        <w:spacing w:before="100" w:beforeAutospacing="1" w:after="100" w:afterAutospacing="1" w:line="240" w:lineRule="auto"/>
        <w:jc w:val="both"/>
        <w:outlineLvl w:val="2"/>
        <w:rPr>
          <w:rFonts w:ascii="Times New Roman" w:eastAsia="Times New Roman" w:hAnsi="Times New Roman" w:cs="Times New Roman"/>
          <w:b/>
          <w:bCs/>
          <w:color w:val="525258"/>
          <w:sz w:val="24"/>
          <w:szCs w:val="24"/>
          <w:lang w:val="en-US" w:eastAsia="ru-RU"/>
        </w:rPr>
      </w:pPr>
      <w:r w:rsidRPr="00E661D9">
        <w:rPr>
          <w:rFonts w:ascii="Times New Roman" w:eastAsia="Times New Roman" w:hAnsi="Times New Roman" w:cs="Times New Roman"/>
          <w:b/>
          <w:bCs/>
          <w:color w:val="525258"/>
          <w:sz w:val="24"/>
          <w:szCs w:val="24"/>
          <w:lang w:val="en-US" w:eastAsia="ru-RU"/>
        </w:rPr>
        <w:t>ABSTRACT</w:t>
      </w:r>
    </w:p>
    <w:p w:rsidR="00E661D9" w:rsidRDefault="00E661D9" w:rsidP="00E661D9">
      <w:pPr>
        <w:spacing w:after="0" w:line="240" w:lineRule="auto"/>
        <w:jc w:val="both"/>
        <w:rPr>
          <w:rFonts w:ascii="Times New Roman" w:eastAsia="Times New Roman" w:hAnsi="Times New Roman" w:cs="Times New Roman"/>
          <w:color w:val="525258"/>
          <w:sz w:val="24"/>
          <w:szCs w:val="24"/>
          <w:lang w:val="en-US" w:eastAsia="ru-RU"/>
        </w:rPr>
      </w:pPr>
      <w:r w:rsidRPr="00E661D9">
        <w:rPr>
          <w:rFonts w:ascii="Times New Roman" w:eastAsia="Times New Roman" w:hAnsi="Times New Roman" w:cs="Times New Roman"/>
          <w:color w:val="525258"/>
          <w:sz w:val="24"/>
          <w:szCs w:val="24"/>
          <w:lang w:val="en-US" w:eastAsia="ru-RU"/>
        </w:rPr>
        <w:t xml:space="preserve">The article analyzes modern approaches in application of behavioral reactions of aquatic organisms as endpoints (test criteria) for the toxicity evaluation in the water quality control systems and </w:t>
      </w:r>
      <w:proofErr w:type="spellStart"/>
      <w:r w:rsidRPr="00E661D9">
        <w:rPr>
          <w:rFonts w:ascii="Times New Roman" w:eastAsia="Times New Roman" w:hAnsi="Times New Roman" w:cs="Times New Roman"/>
          <w:color w:val="525258"/>
          <w:sz w:val="24"/>
          <w:szCs w:val="24"/>
          <w:lang w:val="en-US" w:eastAsia="ru-RU"/>
        </w:rPr>
        <w:t>biotesting</w:t>
      </w:r>
      <w:proofErr w:type="spellEnd"/>
      <w:r w:rsidRPr="00E661D9">
        <w:rPr>
          <w:rFonts w:ascii="Times New Roman" w:eastAsia="Times New Roman" w:hAnsi="Times New Roman" w:cs="Times New Roman"/>
          <w:color w:val="525258"/>
          <w:sz w:val="24"/>
          <w:szCs w:val="24"/>
          <w:lang w:val="en-US" w:eastAsia="ru-RU"/>
        </w:rPr>
        <w:t xml:space="preserve">. Parameters of the behavioral modification have some significant </w:t>
      </w:r>
      <w:r w:rsidRPr="00E661D9">
        <w:rPr>
          <w:rFonts w:ascii="Times New Roman" w:eastAsia="Times New Roman" w:hAnsi="Times New Roman" w:cs="Times New Roman"/>
          <w:color w:val="525258"/>
          <w:sz w:val="24"/>
          <w:szCs w:val="24"/>
          <w:lang w:val="en-US" w:eastAsia="ru-RU"/>
        </w:rPr>
        <w:lastRenderedPageBreak/>
        <w:t xml:space="preserve">advantages as compared with classic lethal and </w:t>
      </w:r>
      <w:proofErr w:type="spellStart"/>
      <w:r w:rsidRPr="00E661D9">
        <w:rPr>
          <w:rFonts w:ascii="Times New Roman" w:eastAsia="Times New Roman" w:hAnsi="Times New Roman" w:cs="Times New Roman"/>
          <w:color w:val="525258"/>
          <w:sz w:val="24"/>
          <w:szCs w:val="24"/>
          <w:lang w:val="en-US" w:eastAsia="ru-RU"/>
        </w:rPr>
        <w:t>sublethal</w:t>
      </w:r>
      <w:proofErr w:type="spellEnd"/>
      <w:r w:rsidRPr="00E661D9">
        <w:rPr>
          <w:rFonts w:ascii="Times New Roman" w:eastAsia="Times New Roman" w:hAnsi="Times New Roman" w:cs="Times New Roman"/>
          <w:color w:val="525258"/>
          <w:sz w:val="24"/>
          <w:szCs w:val="24"/>
          <w:lang w:val="en-US" w:eastAsia="ru-RU"/>
        </w:rPr>
        <w:t xml:space="preserve"> toxicological test-criteria: instant responses, sensitivity, ability to detect low concentrations of toxicants, non-lethality for the test objects, etc. The </w:t>
      </w:r>
      <w:proofErr w:type="spellStart"/>
      <w:r w:rsidRPr="00E661D9">
        <w:rPr>
          <w:rFonts w:ascii="Times New Roman" w:eastAsia="Times New Roman" w:hAnsi="Times New Roman" w:cs="Times New Roman"/>
          <w:color w:val="525258"/>
          <w:sz w:val="24"/>
          <w:szCs w:val="24"/>
          <w:lang w:val="en-US" w:eastAsia="ru-RU"/>
        </w:rPr>
        <w:t>locomotor</w:t>
      </w:r>
      <w:proofErr w:type="spellEnd"/>
      <w:r w:rsidRPr="00E661D9">
        <w:rPr>
          <w:rFonts w:ascii="Times New Roman" w:eastAsia="Times New Roman" w:hAnsi="Times New Roman" w:cs="Times New Roman"/>
          <w:color w:val="525258"/>
          <w:sz w:val="24"/>
          <w:szCs w:val="24"/>
          <w:lang w:val="en-US" w:eastAsia="ru-RU"/>
        </w:rPr>
        <w:t xml:space="preserve"> activity of </w:t>
      </w:r>
      <w:proofErr w:type="spellStart"/>
      <w:r w:rsidRPr="00E661D9">
        <w:rPr>
          <w:rFonts w:ascii="Times New Roman" w:eastAsia="Times New Roman" w:hAnsi="Times New Roman" w:cs="Times New Roman"/>
          <w:color w:val="525258"/>
          <w:sz w:val="24"/>
          <w:szCs w:val="24"/>
          <w:lang w:val="en-US" w:eastAsia="ru-RU"/>
        </w:rPr>
        <w:t>hydrobionts</w:t>
      </w:r>
      <w:proofErr w:type="spellEnd"/>
      <w:r w:rsidRPr="00E661D9">
        <w:rPr>
          <w:rFonts w:ascii="Times New Roman" w:eastAsia="Times New Roman" w:hAnsi="Times New Roman" w:cs="Times New Roman"/>
          <w:color w:val="525258"/>
          <w:sz w:val="24"/>
          <w:szCs w:val="24"/>
          <w:lang w:val="en-US" w:eastAsia="ru-RU"/>
        </w:rPr>
        <w:t xml:space="preserve"> (fishes, crustaceans) has been successfully applied in the continuous water quality monitoring − real-time biological early warning systems (BEWS), which have been implemented in water management in many countries.</w:t>
      </w:r>
      <w:r w:rsidRPr="00E661D9">
        <w:rPr>
          <w:rFonts w:ascii="Times New Roman" w:eastAsia="Times New Roman" w:hAnsi="Times New Roman" w:cs="Times New Roman"/>
          <w:color w:val="525258"/>
          <w:sz w:val="24"/>
          <w:szCs w:val="24"/>
          <w:lang w:val="en-US" w:eastAsia="ru-RU"/>
        </w:rPr>
        <w:br/>
        <w:t xml:space="preserve">The </w:t>
      </w:r>
      <w:proofErr w:type="spellStart"/>
      <w:r w:rsidRPr="00E661D9">
        <w:rPr>
          <w:rFonts w:ascii="Times New Roman" w:eastAsia="Times New Roman" w:hAnsi="Times New Roman" w:cs="Times New Roman"/>
          <w:color w:val="525258"/>
          <w:sz w:val="24"/>
          <w:szCs w:val="24"/>
          <w:lang w:val="en-US" w:eastAsia="ru-RU"/>
        </w:rPr>
        <w:t>locomotor</w:t>
      </w:r>
      <w:proofErr w:type="spellEnd"/>
      <w:r w:rsidRPr="00E661D9">
        <w:rPr>
          <w:rFonts w:ascii="Times New Roman" w:eastAsia="Times New Roman" w:hAnsi="Times New Roman" w:cs="Times New Roman"/>
          <w:color w:val="525258"/>
          <w:sz w:val="24"/>
          <w:szCs w:val="24"/>
          <w:lang w:val="en-US" w:eastAsia="ru-RU"/>
        </w:rPr>
        <w:t xml:space="preserve"> activity of aquatic organisms (mainly </w:t>
      </w:r>
      <w:proofErr w:type="spellStart"/>
      <w:r w:rsidRPr="00E661D9">
        <w:rPr>
          <w:rFonts w:ascii="Times New Roman" w:eastAsia="Times New Roman" w:hAnsi="Times New Roman" w:cs="Times New Roman"/>
          <w:color w:val="525258"/>
          <w:sz w:val="24"/>
          <w:szCs w:val="24"/>
          <w:lang w:val="en-US" w:eastAsia="ru-RU"/>
        </w:rPr>
        <w:t>planktonic</w:t>
      </w:r>
      <w:proofErr w:type="spellEnd"/>
      <w:r w:rsidRPr="00E661D9">
        <w:rPr>
          <w:rFonts w:ascii="Times New Roman" w:eastAsia="Times New Roman" w:hAnsi="Times New Roman" w:cs="Times New Roman"/>
          <w:color w:val="525258"/>
          <w:sz w:val="24"/>
          <w:szCs w:val="24"/>
          <w:lang w:val="en-US" w:eastAsia="ru-RU"/>
        </w:rPr>
        <w:t xml:space="preserve"> crustaceans) changes relevantly in response to the toxicants' impact (pharmaceuticals, </w:t>
      </w:r>
      <w:proofErr w:type="spellStart"/>
      <w:r w:rsidRPr="00E661D9">
        <w:rPr>
          <w:rFonts w:ascii="Times New Roman" w:eastAsia="Times New Roman" w:hAnsi="Times New Roman" w:cs="Times New Roman"/>
          <w:color w:val="525258"/>
          <w:sz w:val="24"/>
          <w:szCs w:val="24"/>
          <w:lang w:val="en-US" w:eastAsia="ru-RU"/>
        </w:rPr>
        <w:t>cyanotoxins</w:t>
      </w:r>
      <w:proofErr w:type="spellEnd"/>
      <w:r w:rsidRPr="00E661D9">
        <w:rPr>
          <w:rFonts w:ascii="Times New Roman" w:eastAsia="Times New Roman" w:hAnsi="Times New Roman" w:cs="Times New Roman"/>
          <w:color w:val="525258"/>
          <w:sz w:val="24"/>
          <w:szCs w:val="24"/>
          <w:lang w:val="en-US" w:eastAsia="ru-RU"/>
        </w:rPr>
        <w:t xml:space="preserve">, heavy metal </w:t>
      </w:r>
      <w:proofErr w:type="spellStart"/>
      <w:r w:rsidRPr="00E661D9">
        <w:rPr>
          <w:rFonts w:ascii="Times New Roman" w:eastAsia="Times New Roman" w:hAnsi="Times New Roman" w:cs="Times New Roman"/>
          <w:color w:val="525258"/>
          <w:sz w:val="24"/>
          <w:szCs w:val="24"/>
          <w:lang w:val="en-US" w:eastAsia="ru-RU"/>
        </w:rPr>
        <w:t>xenobiotics</w:t>
      </w:r>
      <w:proofErr w:type="spellEnd"/>
      <w:r w:rsidRPr="00E661D9">
        <w:rPr>
          <w:rFonts w:ascii="Times New Roman" w:eastAsia="Times New Roman" w:hAnsi="Times New Roman" w:cs="Times New Roman"/>
          <w:color w:val="525258"/>
          <w:sz w:val="24"/>
          <w:szCs w:val="24"/>
          <w:lang w:val="en-US" w:eastAsia="ru-RU"/>
        </w:rPr>
        <w:t xml:space="preserve">, etc.). Studies have shown the possibility of the following indicators of </w:t>
      </w:r>
      <w:proofErr w:type="spellStart"/>
      <w:r w:rsidRPr="00E661D9">
        <w:rPr>
          <w:rFonts w:ascii="Times New Roman" w:eastAsia="Times New Roman" w:hAnsi="Times New Roman" w:cs="Times New Roman"/>
          <w:color w:val="525258"/>
          <w:sz w:val="24"/>
          <w:szCs w:val="24"/>
          <w:lang w:val="en-US" w:eastAsia="ru-RU"/>
        </w:rPr>
        <w:t>locomotor</w:t>
      </w:r>
      <w:proofErr w:type="spellEnd"/>
      <w:r w:rsidRPr="00E661D9">
        <w:rPr>
          <w:rFonts w:ascii="Times New Roman" w:eastAsia="Times New Roman" w:hAnsi="Times New Roman" w:cs="Times New Roman"/>
          <w:color w:val="525258"/>
          <w:sz w:val="24"/>
          <w:szCs w:val="24"/>
          <w:lang w:val="en-US" w:eastAsia="ru-RU"/>
        </w:rPr>
        <w:t xml:space="preserve"> activity to be used as behavioral test criteria: swimming time, swimming rate, distance traveled, frequency of limb movements, number of turns, angle of turn, relax time, etc.</w:t>
      </w:r>
    </w:p>
    <w:p w:rsidR="00E661D9" w:rsidRPr="00E661D9" w:rsidRDefault="00E661D9" w:rsidP="00E661D9">
      <w:pPr>
        <w:spacing w:after="0" w:line="240" w:lineRule="auto"/>
        <w:jc w:val="both"/>
        <w:rPr>
          <w:rFonts w:ascii="Times New Roman" w:eastAsia="Times New Roman" w:hAnsi="Times New Roman" w:cs="Times New Roman"/>
          <w:color w:val="525258"/>
          <w:sz w:val="24"/>
          <w:szCs w:val="24"/>
          <w:lang w:val="en-US" w:eastAsia="ru-RU"/>
        </w:rPr>
      </w:pPr>
      <w:r w:rsidRPr="00E661D9">
        <w:rPr>
          <w:rFonts w:ascii="Times New Roman" w:eastAsia="Times New Roman" w:hAnsi="Times New Roman" w:cs="Times New Roman"/>
          <w:color w:val="525258"/>
          <w:sz w:val="24"/>
          <w:szCs w:val="24"/>
          <w:lang w:val="en-US" w:eastAsia="ru-RU"/>
        </w:rPr>
        <w:t>The use of artificial intelligence (computer models of deep learning based on artificial neural networks) is proposed to analyze large datasets on the test organisms' behavior to identify patterns specific to the certain toxicants' impact and toxicity factors' identification.</w:t>
      </w:r>
    </w:p>
    <w:p w:rsidR="00E661D9" w:rsidRPr="00E661D9" w:rsidRDefault="00E661D9" w:rsidP="00E661D9">
      <w:pPr>
        <w:spacing w:after="0" w:line="240" w:lineRule="auto"/>
        <w:rPr>
          <w:rFonts w:ascii="Times New Roman" w:eastAsia="Times New Roman" w:hAnsi="Times New Roman" w:cs="Times New Roman"/>
          <w:color w:val="525258"/>
          <w:sz w:val="24"/>
          <w:szCs w:val="24"/>
          <w:lang w:val="en-US" w:eastAsia="ru-RU"/>
        </w:rPr>
      </w:pPr>
      <w:r w:rsidRPr="00E661D9">
        <w:rPr>
          <w:rFonts w:ascii="Times New Roman" w:eastAsia="Times New Roman" w:hAnsi="Times New Roman" w:cs="Times New Roman"/>
          <w:b/>
          <w:bCs/>
          <w:color w:val="525258"/>
          <w:sz w:val="24"/>
          <w:szCs w:val="24"/>
          <w:bdr w:val="none" w:sz="0" w:space="0" w:color="auto" w:frame="1"/>
          <w:lang w:val="en-US" w:eastAsia="ru-RU"/>
        </w:rPr>
        <w:t>KEY WORDS:</w:t>
      </w:r>
      <w:r w:rsidRPr="00E661D9">
        <w:rPr>
          <w:rFonts w:ascii="Times New Roman" w:eastAsia="Times New Roman" w:hAnsi="Times New Roman" w:cs="Times New Roman"/>
          <w:color w:val="525258"/>
          <w:sz w:val="24"/>
          <w:szCs w:val="24"/>
          <w:lang w:val="en-US" w:eastAsia="ru-RU"/>
        </w:rPr>
        <w:t> </w:t>
      </w:r>
      <w:hyperlink r:id="rId12" w:tgtFrame="_blank" w:history="1">
        <w:r w:rsidRPr="00E661D9">
          <w:rPr>
            <w:rStyle w:val="a3"/>
            <w:rFonts w:ascii="Times New Roman" w:eastAsia="Times New Roman" w:hAnsi="Times New Roman" w:cs="Times New Roman"/>
            <w:color w:val="007399"/>
            <w:sz w:val="24"/>
            <w:szCs w:val="24"/>
            <w:u w:val="none"/>
            <w:bdr w:val="none" w:sz="0" w:space="0" w:color="auto" w:frame="1"/>
            <w:lang w:val="en-US" w:eastAsia="ru-RU"/>
          </w:rPr>
          <w:t>behavioral reactions</w:t>
        </w:r>
      </w:hyperlink>
      <w:r w:rsidRPr="00E661D9">
        <w:rPr>
          <w:rFonts w:ascii="Times New Roman" w:eastAsia="Times New Roman" w:hAnsi="Times New Roman" w:cs="Times New Roman"/>
          <w:color w:val="525258"/>
          <w:sz w:val="24"/>
          <w:szCs w:val="24"/>
          <w:lang w:val="en-US" w:eastAsia="ru-RU"/>
        </w:rPr>
        <w:t>, </w:t>
      </w:r>
      <w:hyperlink r:id="rId13" w:tgtFrame="_blank" w:history="1">
        <w:r w:rsidRPr="00E661D9">
          <w:rPr>
            <w:rStyle w:val="a3"/>
            <w:rFonts w:ascii="Times New Roman" w:eastAsia="Times New Roman" w:hAnsi="Times New Roman" w:cs="Times New Roman"/>
            <w:color w:val="007399"/>
            <w:sz w:val="24"/>
            <w:szCs w:val="24"/>
            <w:u w:val="none"/>
            <w:bdr w:val="none" w:sz="0" w:space="0" w:color="auto" w:frame="1"/>
            <w:lang w:val="en-US" w:eastAsia="ru-RU"/>
          </w:rPr>
          <w:t>test-criterion</w:t>
        </w:r>
      </w:hyperlink>
      <w:r w:rsidRPr="00E661D9">
        <w:rPr>
          <w:rFonts w:ascii="Times New Roman" w:eastAsia="Times New Roman" w:hAnsi="Times New Roman" w:cs="Times New Roman"/>
          <w:color w:val="525258"/>
          <w:sz w:val="24"/>
          <w:szCs w:val="24"/>
          <w:lang w:val="en-US" w:eastAsia="ru-RU"/>
        </w:rPr>
        <w:t>, </w:t>
      </w:r>
      <w:hyperlink r:id="rId14" w:tgtFrame="_blank" w:history="1">
        <w:r w:rsidRPr="00E661D9">
          <w:rPr>
            <w:rStyle w:val="a3"/>
            <w:rFonts w:ascii="Times New Roman" w:eastAsia="Times New Roman" w:hAnsi="Times New Roman" w:cs="Times New Roman"/>
            <w:color w:val="007399"/>
            <w:sz w:val="24"/>
            <w:szCs w:val="24"/>
            <w:u w:val="none"/>
            <w:bdr w:val="none" w:sz="0" w:space="0" w:color="auto" w:frame="1"/>
            <w:lang w:val="en-US" w:eastAsia="ru-RU"/>
          </w:rPr>
          <w:t>toxicity</w:t>
        </w:r>
      </w:hyperlink>
      <w:r w:rsidRPr="00E661D9">
        <w:rPr>
          <w:rFonts w:ascii="Times New Roman" w:eastAsia="Times New Roman" w:hAnsi="Times New Roman" w:cs="Times New Roman"/>
          <w:color w:val="525258"/>
          <w:sz w:val="24"/>
          <w:szCs w:val="24"/>
          <w:lang w:val="en-US" w:eastAsia="ru-RU"/>
        </w:rPr>
        <w:t>, </w:t>
      </w:r>
      <w:proofErr w:type="spellStart"/>
      <w:r w:rsidR="00294F59" w:rsidRPr="00E661D9">
        <w:rPr>
          <w:rFonts w:ascii="Times New Roman" w:eastAsia="Times New Roman" w:hAnsi="Times New Roman" w:cs="Times New Roman"/>
          <w:color w:val="525258"/>
          <w:sz w:val="24"/>
          <w:szCs w:val="24"/>
          <w:lang w:eastAsia="ru-RU"/>
        </w:rPr>
        <w:fldChar w:fldCharType="begin"/>
      </w:r>
      <w:r w:rsidRPr="00E661D9">
        <w:rPr>
          <w:rFonts w:ascii="Times New Roman" w:eastAsia="Times New Roman" w:hAnsi="Times New Roman" w:cs="Times New Roman"/>
          <w:color w:val="525258"/>
          <w:sz w:val="24"/>
          <w:szCs w:val="24"/>
          <w:lang w:val="en-US" w:eastAsia="ru-RU"/>
        </w:rPr>
        <w:instrText xml:space="preserve"> HYPERLINK "https://search.begellhouse.com/index.php?word_search=biotesting+aquatic+invertebrates&amp;facet_search=&amp;facet=all&amp;site=dl" \t "_blank" </w:instrText>
      </w:r>
      <w:r w:rsidR="00294F59" w:rsidRPr="00E661D9">
        <w:rPr>
          <w:rFonts w:ascii="Times New Roman" w:eastAsia="Times New Roman" w:hAnsi="Times New Roman" w:cs="Times New Roman"/>
          <w:color w:val="525258"/>
          <w:sz w:val="24"/>
          <w:szCs w:val="24"/>
          <w:lang w:eastAsia="ru-RU"/>
        </w:rPr>
        <w:fldChar w:fldCharType="separate"/>
      </w:r>
      <w:r w:rsidRPr="00E661D9">
        <w:rPr>
          <w:rStyle w:val="a3"/>
          <w:rFonts w:ascii="Times New Roman" w:eastAsia="Times New Roman" w:hAnsi="Times New Roman" w:cs="Times New Roman"/>
          <w:color w:val="007399"/>
          <w:sz w:val="24"/>
          <w:szCs w:val="24"/>
          <w:u w:val="none"/>
          <w:bdr w:val="none" w:sz="0" w:space="0" w:color="auto" w:frame="1"/>
          <w:lang w:val="en-US" w:eastAsia="ru-RU"/>
        </w:rPr>
        <w:t>biotesting</w:t>
      </w:r>
      <w:proofErr w:type="spellEnd"/>
      <w:r w:rsidRPr="00E661D9">
        <w:rPr>
          <w:rStyle w:val="a3"/>
          <w:rFonts w:ascii="Times New Roman" w:eastAsia="Times New Roman" w:hAnsi="Times New Roman" w:cs="Times New Roman"/>
          <w:color w:val="007399"/>
          <w:sz w:val="24"/>
          <w:szCs w:val="24"/>
          <w:u w:val="none"/>
          <w:bdr w:val="none" w:sz="0" w:space="0" w:color="auto" w:frame="1"/>
          <w:lang w:val="en-US" w:eastAsia="ru-RU"/>
        </w:rPr>
        <w:t xml:space="preserve"> aquatic invertebrates</w:t>
      </w:r>
      <w:r w:rsidR="00294F59" w:rsidRPr="00E661D9">
        <w:rPr>
          <w:rFonts w:ascii="Times New Roman" w:eastAsia="Times New Roman" w:hAnsi="Times New Roman" w:cs="Times New Roman"/>
          <w:color w:val="525258"/>
          <w:sz w:val="24"/>
          <w:szCs w:val="24"/>
          <w:lang w:eastAsia="ru-RU"/>
        </w:rPr>
        <w:fldChar w:fldCharType="end"/>
      </w:r>
    </w:p>
    <w:p w:rsidR="00E661D9" w:rsidRPr="00E661D9" w:rsidRDefault="00E661D9" w:rsidP="00E661D9">
      <w:pPr>
        <w:rPr>
          <w:rFonts w:ascii="Times New Roman" w:hAnsi="Times New Roman" w:cs="Times New Roman"/>
          <w:sz w:val="24"/>
          <w:szCs w:val="24"/>
          <w:lang w:val="en-US"/>
        </w:rPr>
      </w:pPr>
    </w:p>
    <w:p w:rsidR="00E661D9" w:rsidRPr="00A9410C" w:rsidRDefault="00E661D9">
      <w:pPr>
        <w:rPr>
          <w:rFonts w:ascii="Times New Roman" w:hAnsi="Times New Roman" w:cs="Times New Roman"/>
          <w:sz w:val="24"/>
          <w:szCs w:val="24"/>
          <w:lang w:val="en-US"/>
        </w:rPr>
      </w:pPr>
    </w:p>
    <w:sectPr w:rsidR="00E661D9" w:rsidRPr="00A9410C" w:rsidSect="00A40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32FB"/>
    <w:rsid w:val="0016444E"/>
    <w:rsid w:val="001E6931"/>
    <w:rsid w:val="00215E99"/>
    <w:rsid w:val="00294F59"/>
    <w:rsid w:val="003B0A1A"/>
    <w:rsid w:val="00586853"/>
    <w:rsid w:val="006432FB"/>
    <w:rsid w:val="00A40B69"/>
    <w:rsid w:val="00A9410C"/>
    <w:rsid w:val="00C1431F"/>
    <w:rsid w:val="00DE0E57"/>
    <w:rsid w:val="00E661D9"/>
    <w:rsid w:val="00F42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44E"/>
    <w:rPr>
      <w:color w:val="0563C1" w:themeColor="hyperlink"/>
      <w:u w:val="single"/>
    </w:rPr>
  </w:style>
  <w:style w:type="paragraph" w:styleId="a4">
    <w:name w:val="Balloon Text"/>
    <w:basedOn w:val="a"/>
    <w:link w:val="a5"/>
    <w:uiPriority w:val="99"/>
    <w:semiHidden/>
    <w:unhideWhenUsed/>
    <w:rsid w:val="00C143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128873">
      <w:bodyDiv w:val="1"/>
      <w:marLeft w:val="0"/>
      <w:marRight w:val="0"/>
      <w:marTop w:val="0"/>
      <w:marBottom w:val="0"/>
      <w:divBdr>
        <w:top w:val="none" w:sz="0" w:space="0" w:color="auto"/>
        <w:left w:val="none" w:sz="0" w:space="0" w:color="auto"/>
        <w:bottom w:val="none" w:sz="0" w:space="0" w:color="auto"/>
        <w:right w:val="none" w:sz="0" w:space="0" w:color="auto"/>
      </w:divBdr>
      <w:divsChild>
        <w:div w:id="1907763246">
          <w:marLeft w:val="0"/>
          <w:marRight w:val="0"/>
          <w:marTop w:val="0"/>
          <w:marBottom w:val="0"/>
          <w:divBdr>
            <w:top w:val="none" w:sz="0" w:space="0" w:color="auto"/>
            <w:left w:val="none" w:sz="0" w:space="0" w:color="auto"/>
            <w:bottom w:val="none" w:sz="0" w:space="0" w:color="auto"/>
            <w:right w:val="none" w:sz="0" w:space="0" w:color="auto"/>
          </w:divBdr>
          <w:divsChild>
            <w:div w:id="271285820">
              <w:marLeft w:val="0"/>
              <w:marRight w:val="0"/>
              <w:marTop w:val="0"/>
              <w:marBottom w:val="0"/>
              <w:divBdr>
                <w:top w:val="none" w:sz="0" w:space="0" w:color="auto"/>
                <w:left w:val="none" w:sz="0" w:space="0" w:color="auto"/>
                <w:bottom w:val="none" w:sz="0" w:space="0" w:color="auto"/>
                <w:right w:val="none" w:sz="0" w:space="0" w:color="auto"/>
              </w:divBdr>
              <w:divsChild>
                <w:div w:id="2086604982">
                  <w:marLeft w:val="0"/>
                  <w:marRight w:val="0"/>
                  <w:marTop w:val="0"/>
                  <w:marBottom w:val="0"/>
                  <w:divBdr>
                    <w:top w:val="none" w:sz="0" w:space="0" w:color="auto"/>
                    <w:left w:val="none" w:sz="0" w:space="0" w:color="auto"/>
                    <w:bottom w:val="none" w:sz="0" w:space="0" w:color="auto"/>
                    <w:right w:val="none" w:sz="0" w:space="0" w:color="auto"/>
                  </w:divBdr>
                </w:div>
                <w:div w:id="5659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491">
          <w:marLeft w:val="0"/>
          <w:marRight w:val="0"/>
          <w:marTop w:val="0"/>
          <w:marBottom w:val="0"/>
          <w:divBdr>
            <w:top w:val="none" w:sz="0" w:space="0" w:color="auto"/>
            <w:left w:val="none" w:sz="0" w:space="0" w:color="auto"/>
            <w:bottom w:val="none" w:sz="0" w:space="0" w:color="auto"/>
            <w:right w:val="none" w:sz="0" w:space="0" w:color="auto"/>
          </w:divBdr>
          <w:divsChild>
            <w:div w:id="321392072">
              <w:marLeft w:val="0"/>
              <w:marRight w:val="0"/>
              <w:marTop w:val="0"/>
              <w:marBottom w:val="0"/>
              <w:divBdr>
                <w:top w:val="none" w:sz="0" w:space="0" w:color="auto"/>
                <w:left w:val="none" w:sz="0" w:space="0" w:color="auto"/>
                <w:bottom w:val="none" w:sz="0" w:space="0" w:color="auto"/>
                <w:right w:val="none" w:sz="0" w:space="0" w:color="auto"/>
              </w:divBdr>
            </w:div>
            <w:div w:id="1152213187">
              <w:marLeft w:val="0"/>
              <w:marRight w:val="0"/>
              <w:marTop w:val="0"/>
              <w:marBottom w:val="0"/>
              <w:divBdr>
                <w:top w:val="none" w:sz="0" w:space="0" w:color="auto"/>
                <w:left w:val="none" w:sz="0" w:space="0" w:color="auto"/>
                <w:bottom w:val="none" w:sz="0" w:space="0" w:color="auto"/>
                <w:right w:val="none" w:sz="0" w:space="0" w:color="auto"/>
              </w:divBdr>
            </w:div>
            <w:div w:id="774516877">
              <w:marLeft w:val="0"/>
              <w:marRight w:val="0"/>
              <w:marTop w:val="0"/>
              <w:marBottom w:val="0"/>
              <w:divBdr>
                <w:top w:val="none" w:sz="0" w:space="0" w:color="auto"/>
                <w:left w:val="none" w:sz="0" w:space="0" w:color="auto"/>
                <w:bottom w:val="none" w:sz="0" w:space="0" w:color="auto"/>
                <w:right w:val="none" w:sz="0" w:space="0" w:color="auto"/>
              </w:divBdr>
            </w:div>
            <w:div w:id="750009101">
              <w:marLeft w:val="0"/>
              <w:marRight w:val="0"/>
              <w:marTop w:val="0"/>
              <w:marBottom w:val="0"/>
              <w:divBdr>
                <w:top w:val="none" w:sz="0" w:space="0" w:color="auto"/>
                <w:left w:val="none" w:sz="0" w:space="0" w:color="auto"/>
                <w:bottom w:val="none" w:sz="0" w:space="0" w:color="auto"/>
                <w:right w:val="none" w:sz="0" w:space="0" w:color="auto"/>
              </w:divBdr>
            </w:div>
          </w:divsChild>
        </w:div>
        <w:div w:id="1758790473">
          <w:marLeft w:val="0"/>
          <w:marRight w:val="0"/>
          <w:marTop w:val="0"/>
          <w:marBottom w:val="0"/>
          <w:divBdr>
            <w:top w:val="none" w:sz="0" w:space="0" w:color="auto"/>
            <w:left w:val="none" w:sz="0" w:space="0" w:color="auto"/>
            <w:bottom w:val="none" w:sz="0" w:space="0" w:color="auto"/>
            <w:right w:val="none" w:sz="0" w:space="0" w:color="auto"/>
          </w:divBdr>
        </w:div>
        <w:div w:id="253365566">
          <w:marLeft w:val="0"/>
          <w:marRight w:val="0"/>
          <w:marTop w:val="0"/>
          <w:marBottom w:val="0"/>
          <w:divBdr>
            <w:top w:val="none" w:sz="0" w:space="0" w:color="auto"/>
            <w:left w:val="none" w:sz="0" w:space="0" w:color="auto"/>
            <w:bottom w:val="none" w:sz="0" w:space="0" w:color="auto"/>
            <w:right w:val="none" w:sz="0" w:space="0" w:color="auto"/>
          </w:divBdr>
        </w:div>
      </w:divsChild>
    </w:div>
    <w:div w:id="1211384229">
      <w:bodyDiv w:val="1"/>
      <w:marLeft w:val="0"/>
      <w:marRight w:val="0"/>
      <w:marTop w:val="0"/>
      <w:marBottom w:val="0"/>
      <w:divBdr>
        <w:top w:val="none" w:sz="0" w:space="0" w:color="auto"/>
        <w:left w:val="none" w:sz="0" w:space="0" w:color="auto"/>
        <w:bottom w:val="none" w:sz="0" w:space="0" w:color="auto"/>
        <w:right w:val="none" w:sz="0" w:space="0" w:color="auto"/>
      </w:divBdr>
    </w:div>
    <w:div w:id="1609695965">
      <w:bodyDiv w:val="1"/>
      <w:marLeft w:val="0"/>
      <w:marRight w:val="0"/>
      <w:marTop w:val="0"/>
      <w:marBottom w:val="0"/>
      <w:divBdr>
        <w:top w:val="none" w:sz="0" w:space="0" w:color="auto"/>
        <w:left w:val="none" w:sz="0" w:space="0" w:color="auto"/>
        <w:bottom w:val="none" w:sz="0" w:space="0" w:color="auto"/>
        <w:right w:val="none" w:sz="0" w:space="0" w:color="auto"/>
      </w:divBdr>
      <w:divsChild>
        <w:div w:id="1759520020">
          <w:marLeft w:val="0"/>
          <w:marRight w:val="0"/>
          <w:marTop w:val="0"/>
          <w:marBottom w:val="0"/>
          <w:divBdr>
            <w:top w:val="none" w:sz="0" w:space="0" w:color="auto"/>
            <w:left w:val="none" w:sz="0" w:space="0" w:color="auto"/>
            <w:bottom w:val="none" w:sz="0" w:space="0" w:color="auto"/>
            <w:right w:val="none" w:sz="0" w:space="0" w:color="auto"/>
          </w:divBdr>
          <w:divsChild>
            <w:div w:id="1564952774">
              <w:marLeft w:val="0"/>
              <w:marRight w:val="0"/>
              <w:marTop w:val="0"/>
              <w:marBottom w:val="0"/>
              <w:divBdr>
                <w:top w:val="none" w:sz="0" w:space="0" w:color="auto"/>
                <w:left w:val="none" w:sz="0" w:space="0" w:color="auto"/>
                <w:bottom w:val="none" w:sz="0" w:space="0" w:color="auto"/>
                <w:right w:val="none" w:sz="0" w:space="0" w:color="auto"/>
              </w:divBdr>
              <w:divsChild>
                <w:div w:id="593511464">
                  <w:marLeft w:val="0"/>
                  <w:marRight w:val="0"/>
                  <w:marTop w:val="0"/>
                  <w:marBottom w:val="0"/>
                  <w:divBdr>
                    <w:top w:val="none" w:sz="0" w:space="0" w:color="auto"/>
                    <w:left w:val="none" w:sz="0" w:space="0" w:color="auto"/>
                    <w:bottom w:val="none" w:sz="0" w:space="0" w:color="auto"/>
                    <w:right w:val="none" w:sz="0" w:space="0" w:color="auto"/>
                  </w:divBdr>
                </w:div>
                <w:div w:id="1464081490">
                  <w:marLeft w:val="0"/>
                  <w:marRight w:val="0"/>
                  <w:marTop w:val="0"/>
                  <w:marBottom w:val="0"/>
                  <w:divBdr>
                    <w:top w:val="none" w:sz="0" w:space="0" w:color="auto"/>
                    <w:left w:val="none" w:sz="0" w:space="0" w:color="auto"/>
                    <w:bottom w:val="none" w:sz="0" w:space="0" w:color="auto"/>
                    <w:right w:val="none" w:sz="0" w:space="0" w:color="auto"/>
                  </w:divBdr>
                </w:div>
                <w:div w:id="1444151651">
                  <w:marLeft w:val="0"/>
                  <w:marRight w:val="0"/>
                  <w:marTop w:val="0"/>
                  <w:marBottom w:val="0"/>
                  <w:divBdr>
                    <w:top w:val="none" w:sz="0" w:space="0" w:color="auto"/>
                    <w:left w:val="none" w:sz="0" w:space="0" w:color="auto"/>
                    <w:bottom w:val="none" w:sz="0" w:space="0" w:color="auto"/>
                    <w:right w:val="none" w:sz="0" w:space="0" w:color="auto"/>
                  </w:divBdr>
                  <w:divsChild>
                    <w:div w:id="1081027482">
                      <w:marLeft w:val="0"/>
                      <w:marRight w:val="0"/>
                      <w:marTop w:val="0"/>
                      <w:marBottom w:val="0"/>
                      <w:divBdr>
                        <w:top w:val="none" w:sz="0" w:space="0" w:color="auto"/>
                        <w:left w:val="none" w:sz="0" w:space="0" w:color="auto"/>
                        <w:bottom w:val="none" w:sz="0" w:space="0" w:color="auto"/>
                        <w:right w:val="none" w:sz="0" w:space="0" w:color="auto"/>
                      </w:divBdr>
                      <w:divsChild>
                        <w:div w:id="2082752851">
                          <w:marLeft w:val="0"/>
                          <w:marRight w:val="0"/>
                          <w:marTop w:val="0"/>
                          <w:marBottom w:val="0"/>
                          <w:divBdr>
                            <w:top w:val="none" w:sz="0" w:space="0" w:color="auto"/>
                            <w:left w:val="none" w:sz="0" w:space="0" w:color="auto"/>
                            <w:bottom w:val="none" w:sz="0" w:space="0" w:color="auto"/>
                            <w:right w:val="none" w:sz="0" w:space="0" w:color="auto"/>
                          </w:divBdr>
                        </w:div>
                        <w:div w:id="52311575">
                          <w:marLeft w:val="0"/>
                          <w:marRight w:val="0"/>
                          <w:marTop w:val="0"/>
                          <w:marBottom w:val="0"/>
                          <w:divBdr>
                            <w:top w:val="none" w:sz="0" w:space="0" w:color="auto"/>
                            <w:left w:val="none" w:sz="0" w:space="0" w:color="auto"/>
                            <w:bottom w:val="none" w:sz="0" w:space="0" w:color="auto"/>
                            <w:right w:val="none" w:sz="0" w:space="0" w:color="auto"/>
                          </w:divBdr>
                        </w:div>
                        <w:div w:id="706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054">
                  <w:marLeft w:val="0"/>
                  <w:marRight w:val="0"/>
                  <w:marTop w:val="0"/>
                  <w:marBottom w:val="0"/>
                  <w:divBdr>
                    <w:top w:val="none" w:sz="0" w:space="0" w:color="auto"/>
                    <w:left w:val="none" w:sz="0" w:space="0" w:color="auto"/>
                    <w:bottom w:val="none" w:sz="0" w:space="0" w:color="auto"/>
                    <w:right w:val="none" w:sz="0" w:space="0" w:color="auto"/>
                  </w:divBdr>
                </w:div>
                <w:div w:id="337582717">
                  <w:marLeft w:val="0"/>
                  <w:marRight w:val="0"/>
                  <w:marTop w:val="0"/>
                  <w:marBottom w:val="0"/>
                  <w:divBdr>
                    <w:top w:val="none" w:sz="0" w:space="0" w:color="auto"/>
                    <w:left w:val="single" w:sz="6" w:space="0" w:color="CBCBCD"/>
                    <w:bottom w:val="none" w:sz="0" w:space="0" w:color="auto"/>
                    <w:right w:val="none" w:sz="0" w:space="0" w:color="auto"/>
                  </w:divBdr>
                  <w:divsChild>
                    <w:div w:id="1597059483">
                      <w:marLeft w:val="0"/>
                      <w:marRight w:val="0"/>
                      <w:marTop w:val="0"/>
                      <w:marBottom w:val="0"/>
                      <w:divBdr>
                        <w:top w:val="none" w:sz="0" w:space="0" w:color="auto"/>
                        <w:left w:val="none" w:sz="0" w:space="0" w:color="auto"/>
                        <w:bottom w:val="none" w:sz="0" w:space="0" w:color="auto"/>
                        <w:right w:val="none" w:sz="0" w:space="0" w:color="auto"/>
                      </w:divBdr>
                    </w:div>
                  </w:divsChild>
                </w:div>
                <w:div w:id="954754364">
                  <w:marLeft w:val="0"/>
                  <w:marRight w:val="0"/>
                  <w:marTop w:val="0"/>
                  <w:marBottom w:val="0"/>
                  <w:divBdr>
                    <w:top w:val="none" w:sz="0" w:space="0" w:color="auto"/>
                    <w:left w:val="single" w:sz="6" w:space="0" w:color="CBCBCD"/>
                    <w:bottom w:val="none" w:sz="0" w:space="0" w:color="auto"/>
                    <w:right w:val="none" w:sz="0" w:space="0" w:color="auto"/>
                  </w:divBdr>
                  <w:divsChild>
                    <w:div w:id="11307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57880">
          <w:marLeft w:val="0"/>
          <w:marRight w:val="0"/>
          <w:marTop w:val="0"/>
          <w:marBottom w:val="0"/>
          <w:divBdr>
            <w:top w:val="none" w:sz="0" w:space="0" w:color="auto"/>
            <w:left w:val="none" w:sz="0" w:space="0" w:color="auto"/>
            <w:bottom w:val="none" w:sz="0" w:space="0" w:color="auto"/>
            <w:right w:val="none" w:sz="0" w:space="0" w:color="auto"/>
          </w:divBdr>
          <w:divsChild>
            <w:div w:id="341399950">
              <w:marLeft w:val="0"/>
              <w:marRight w:val="0"/>
              <w:marTop w:val="0"/>
              <w:marBottom w:val="0"/>
              <w:divBdr>
                <w:top w:val="none" w:sz="0" w:space="0" w:color="auto"/>
                <w:left w:val="none" w:sz="0" w:space="0" w:color="auto"/>
                <w:bottom w:val="none" w:sz="0" w:space="0" w:color="auto"/>
                <w:right w:val="none" w:sz="0" w:space="0" w:color="auto"/>
              </w:divBdr>
              <w:divsChild>
                <w:div w:id="328365105">
                  <w:marLeft w:val="0"/>
                  <w:marRight w:val="0"/>
                  <w:marTop w:val="0"/>
                  <w:marBottom w:val="0"/>
                  <w:divBdr>
                    <w:top w:val="single" w:sz="6" w:space="0" w:color="D3DEE1"/>
                    <w:left w:val="single" w:sz="6" w:space="0" w:color="D3DEE1"/>
                    <w:bottom w:val="single" w:sz="6" w:space="0" w:color="D3DEE1"/>
                    <w:right w:val="single" w:sz="6" w:space="0" w:color="D3DEE1"/>
                  </w:divBdr>
                  <w:divsChild>
                    <w:div w:id="289362884">
                      <w:marLeft w:val="0"/>
                      <w:marRight w:val="0"/>
                      <w:marTop w:val="0"/>
                      <w:marBottom w:val="0"/>
                      <w:divBdr>
                        <w:top w:val="none" w:sz="0" w:space="0" w:color="auto"/>
                        <w:left w:val="single" w:sz="6" w:space="0" w:color="auto"/>
                        <w:bottom w:val="none" w:sz="0" w:space="0" w:color="auto"/>
                        <w:right w:val="none" w:sz="0" w:space="0" w:color="auto"/>
                      </w:divBdr>
                    </w:div>
                    <w:div w:id="618994341">
                      <w:marLeft w:val="0"/>
                      <w:marRight w:val="0"/>
                      <w:marTop w:val="0"/>
                      <w:marBottom w:val="0"/>
                      <w:divBdr>
                        <w:top w:val="none" w:sz="0" w:space="0" w:color="D3DEE1"/>
                        <w:left w:val="single" w:sz="6" w:space="0" w:color="D3DEE1"/>
                        <w:bottom w:val="none" w:sz="0" w:space="0" w:color="D3DEE1"/>
                        <w:right w:val="none" w:sz="0" w:space="0" w:color="D3DEE1"/>
                      </w:divBdr>
                    </w:div>
                    <w:div w:id="738867982">
                      <w:marLeft w:val="0"/>
                      <w:marRight w:val="0"/>
                      <w:marTop w:val="0"/>
                      <w:marBottom w:val="0"/>
                      <w:divBdr>
                        <w:top w:val="none" w:sz="0" w:space="0" w:color="D3DEE1"/>
                        <w:left w:val="single" w:sz="6" w:space="0" w:color="D3DEE1"/>
                        <w:bottom w:val="none" w:sz="0" w:space="0" w:color="D3DEE1"/>
                        <w:right w:val="none" w:sz="0" w:space="0" w:color="D3DEE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begellhouse.com/download/marc/article/06ff52684012b095.mrc" TargetMode="External"/><Relationship Id="rId13" Type="http://schemas.openxmlformats.org/officeDocument/2006/relationships/hyperlink" Target="https://search.begellhouse.com/index.php?word_search=test-criterion&amp;facet_search=&amp;facet=all&amp;site=dl" TargetMode="External"/><Relationship Id="rId3" Type="http://schemas.openxmlformats.org/officeDocument/2006/relationships/webSettings" Target="webSettings.xml"/><Relationship Id="rId7" Type="http://schemas.openxmlformats.org/officeDocument/2006/relationships/hyperlink" Target="https://www.dl.begellhouse.com/login/?change=1" TargetMode="External"/><Relationship Id="rId12" Type="http://schemas.openxmlformats.org/officeDocument/2006/relationships/hyperlink" Target="https://search.begellhouse.com/index.php?word_search=behavioral+reactions&amp;facet_search=&amp;facet=all&amp;site=d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egellhouse.com/"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dl.begellhouse.com/journals/38cb2223012b73f2,3f4648880104cc83,06ff52684012b095.html" TargetMode="External"/><Relationship Id="rId4" Type="http://schemas.openxmlformats.org/officeDocument/2006/relationships/hyperlink" Target="https://www.dl.begellhouse.com/journals/38cb2223012b73f2,3f4648880104cc83.html" TargetMode="External"/><Relationship Id="rId9" Type="http://schemas.openxmlformats.org/officeDocument/2006/relationships/hyperlink" Target="https://www.copyright.com/openurl.do?&amp;issn=0018-8166&amp;WT.mc.id=" TargetMode="External"/><Relationship Id="rId14" Type="http://schemas.openxmlformats.org/officeDocument/2006/relationships/hyperlink" Target="https://search.begellhouse.com/index.php?word_search=toxicity&amp;facet_search=&amp;facet=all&amp;site=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2574</Words>
  <Characters>1468</Characters>
  <Application>Microsoft Office Word</Application>
  <DocSecurity>0</DocSecurity>
  <Lines>12</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Admin</cp:lastModifiedBy>
  <cp:revision>12</cp:revision>
  <dcterms:created xsi:type="dcterms:W3CDTF">2025-08-25T18:54:00Z</dcterms:created>
  <dcterms:modified xsi:type="dcterms:W3CDTF">2025-08-26T10:22:00Z</dcterms:modified>
</cp:coreProperties>
</file>