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4" w:rsidRPr="001436BE" w:rsidRDefault="00701E74" w:rsidP="00701E74">
      <w:pPr>
        <w:spacing w:after="0" w:line="240" w:lineRule="auto"/>
        <w:rPr>
          <w:rFonts w:ascii="Times New Roman" w:eastAsia="Times New Roman" w:hAnsi="Times New Roman" w:cs="Times New Roman"/>
          <w:sz w:val="24"/>
          <w:szCs w:val="24"/>
          <w:lang w:val="en-US" w:eastAsia="ru-RU"/>
        </w:rPr>
      </w:pPr>
      <w:r w:rsidRPr="001436BE">
        <w:rPr>
          <w:rFonts w:ascii="Times New Roman" w:eastAsia="Times New Roman" w:hAnsi="Times New Roman" w:cs="Times New Roman"/>
          <w:b/>
          <w:bCs/>
          <w:sz w:val="24"/>
          <w:szCs w:val="24"/>
          <w:bdr w:val="none" w:sz="0" w:space="0" w:color="auto" w:frame="1"/>
          <w:lang w:val="en-US" w:eastAsia="ru-RU"/>
        </w:rPr>
        <w:t>DOI:</w:t>
      </w:r>
      <w:r w:rsidRPr="001436BE">
        <w:rPr>
          <w:rFonts w:ascii="Times New Roman" w:eastAsia="Times New Roman" w:hAnsi="Times New Roman" w:cs="Times New Roman"/>
          <w:sz w:val="24"/>
          <w:szCs w:val="24"/>
          <w:lang w:val="en-US" w:eastAsia="ru-RU"/>
        </w:rPr>
        <w:t> 10.1615/HydrobJ.v61.i2.40</w:t>
      </w:r>
    </w:p>
    <w:p w:rsidR="001436BE" w:rsidRPr="009C5112" w:rsidRDefault="001436BE">
      <w:pPr>
        <w:rPr>
          <w:lang w:val="en-US"/>
        </w:rPr>
      </w:pPr>
    </w:p>
    <w:p w:rsidR="001436BE" w:rsidRPr="001436BE" w:rsidRDefault="007C08DE" w:rsidP="001436BE">
      <w:pPr>
        <w:spacing w:after="0" w:line="240" w:lineRule="auto"/>
        <w:rPr>
          <w:rFonts w:ascii="Roboto" w:eastAsia="Times New Roman" w:hAnsi="Roboto" w:cs="Times New Roman"/>
          <w:color w:val="525258"/>
          <w:sz w:val="24"/>
          <w:szCs w:val="24"/>
          <w:lang w:val="en-US" w:eastAsia="ru-RU"/>
        </w:rPr>
      </w:pPr>
      <w:hyperlink r:id="rId5" w:history="1">
        <w:proofErr w:type="spellStart"/>
        <w:r w:rsidR="001436BE" w:rsidRPr="001436BE">
          <w:rPr>
            <w:rFonts w:ascii="Roboto" w:eastAsia="Times New Roman" w:hAnsi="Roboto" w:cs="Times New Roman"/>
            <w:color w:val="0000FF"/>
            <w:sz w:val="24"/>
            <w:szCs w:val="24"/>
            <w:u w:val="single"/>
            <w:bdr w:val="none" w:sz="0" w:space="0" w:color="auto" w:frame="1"/>
            <w:lang w:val="en-US" w:eastAsia="ru-RU"/>
          </w:rPr>
          <w:t>Hydrobiological</w:t>
        </w:r>
        <w:proofErr w:type="spellEnd"/>
        <w:r w:rsidR="001436BE" w:rsidRPr="001436BE">
          <w:rPr>
            <w:rFonts w:ascii="Roboto" w:eastAsia="Times New Roman" w:hAnsi="Roboto" w:cs="Times New Roman"/>
            <w:color w:val="0000FF"/>
            <w:sz w:val="24"/>
            <w:szCs w:val="24"/>
            <w:u w:val="single"/>
            <w:bdr w:val="none" w:sz="0" w:space="0" w:color="auto" w:frame="1"/>
            <w:lang w:val="en-US" w:eastAsia="ru-RU"/>
          </w:rPr>
          <w:t xml:space="preserve"> Journal</w:t>
        </w:r>
      </w:hyperlink>
      <w:r w:rsidR="00701E74">
        <w:rPr>
          <w:rFonts w:ascii="Roboto" w:eastAsia="Times New Roman" w:hAnsi="Roboto" w:cs="Times New Roman"/>
          <w:color w:val="525258"/>
          <w:sz w:val="24"/>
          <w:szCs w:val="24"/>
          <w:lang w:val="en-US" w:eastAsia="ru-RU"/>
        </w:rPr>
        <w:t xml:space="preserve"> </w:t>
      </w:r>
      <w:hyperlink r:id="rId6" w:history="1">
        <w:r w:rsidR="001436BE" w:rsidRPr="001436BE">
          <w:rPr>
            <w:rFonts w:ascii="Roboto" w:eastAsia="Times New Roman" w:hAnsi="Roboto" w:cs="Times New Roman"/>
            <w:color w:val="0000FF"/>
            <w:sz w:val="24"/>
            <w:szCs w:val="24"/>
            <w:u w:val="single"/>
            <w:bdr w:val="none" w:sz="0" w:space="0" w:color="auto" w:frame="1"/>
            <w:lang w:val="en-US" w:eastAsia="ru-RU"/>
          </w:rPr>
          <w:t>Volume 61, 2025 Issue 2</w:t>
        </w:r>
      </w:hyperlink>
      <w:r w:rsidR="00701E74">
        <w:rPr>
          <w:rFonts w:ascii="Roboto" w:eastAsia="Times New Roman" w:hAnsi="Roboto" w:cs="Times New Roman"/>
          <w:color w:val="525258"/>
          <w:sz w:val="24"/>
          <w:szCs w:val="24"/>
          <w:lang w:val="en-US" w:eastAsia="ru-RU"/>
        </w:rPr>
        <w:t xml:space="preserve"> </w:t>
      </w:r>
      <w:r w:rsidR="001436BE" w:rsidRPr="001436BE">
        <w:rPr>
          <w:rFonts w:ascii="Roboto" w:eastAsia="Times New Roman" w:hAnsi="Roboto" w:cs="Times New Roman"/>
          <w:color w:val="525258"/>
          <w:sz w:val="24"/>
          <w:szCs w:val="24"/>
          <w:bdr w:val="none" w:sz="0" w:space="0" w:color="auto" w:frame="1"/>
          <w:lang w:val="en-US" w:eastAsia="ru-RU"/>
        </w:rPr>
        <w:t>Modern Approaches to Identification of Pollutants Causing Toxicity of Water and Bottom Sediments of the Aquatic Ecosystems (a Review)</w:t>
      </w:r>
    </w:p>
    <w:p w:rsidR="001436BE" w:rsidRPr="001436BE" w:rsidRDefault="001436BE" w:rsidP="001436BE">
      <w:pPr>
        <w:shd w:val="clear" w:color="auto" w:fill="E1EDEA"/>
        <w:spacing w:after="0" w:line="240" w:lineRule="auto"/>
        <w:rPr>
          <w:rFonts w:ascii="Times New Roman" w:eastAsia="Times New Roman" w:hAnsi="Times New Roman" w:cs="Times New Roman"/>
          <w:sz w:val="24"/>
          <w:szCs w:val="24"/>
          <w:lang w:eastAsia="ru-RU"/>
        </w:rPr>
      </w:pPr>
      <w:r w:rsidRPr="001436BE">
        <w:rPr>
          <w:rFonts w:ascii="Times New Roman" w:eastAsia="Times New Roman" w:hAnsi="Times New Roman" w:cs="Times New Roman"/>
          <w:noProof/>
          <w:sz w:val="24"/>
          <w:szCs w:val="24"/>
          <w:lang w:eastAsia="ru-RU"/>
        </w:rPr>
        <w:drawing>
          <wp:inline distT="0" distB="0" distL="0" distR="0">
            <wp:extent cx="1638300" cy="2362200"/>
            <wp:effectExtent l="0" t="0" r="0" b="0"/>
            <wp:docPr id="27" name="Рисунок 2" descr="https://www.dl.begellhouse.com/ii/38cb2223012b7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l.begellhouse.com/ii/38cb2223012b73f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2362200"/>
                    </a:xfrm>
                    <a:prstGeom prst="rect">
                      <a:avLst/>
                    </a:prstGeom>
                    <a:noFill/>
                    <a:ln>
                      <a:noFill/>
                    </a:ln>
                  </pic:spPr>
                </pic:pic>
              </a:graphicData>
            </a:graphic>
          </wp:inline>
        </w:drawing>
      </w:r>
    </w:p>
    <w:p w:rsidR="001436BE" w:rsidRPr="001436BE" w:rsidRDefault="001436BE" w:rsidP="001436BE">
      <w:pPr>
        <w:shd w:val="clear" w:color="auto" w:fill="E1EDEA"/>
        <w:spacing w:after="0" w:line="450" w:lineRule="atLeast"/>
        <w:rPr>
          <w:rFonts w:ascii="Roboto" w:eastAsia="Times New Roman" w:hAnsi="Roboto" w:cs="Times New Roman"/>
          <w:color w:val="243C50"/>
          <w:sz w:val="39"/>
          <w:szCs w:val="39"/>
          <w:lang w:val="en-US" w:eastAsia="ru-RU"/>
        </w:rPr>
      </w:pPr>
      <w:r w:rsidRPr="001436BE">
        <w:rPr>
          <w:rFonts w:ascii="Roboto" w:eastAsia="Times New Roman" w:hAnsi="Roboto" w:cs="Times New Roman"/>
          <w:color w:val="243C50"/>
          <w:sz w:val="39"/>
          <w:szCs w:val="39"/>
          <w:lang w:val="en-US" w:eastAsia="ru-RU"/>
        </w:rPr>
        <w:t>Hydrobiological Journal</w:t>
      </w:r>
    </w:p>
    <w:p w:rsidR="001436BE" w:rsidRPr="001436BE" w:rsidRDefault="001436BE" w:rsidP="001436BE">
      <w:pPr>
        <w:shd w:val="clear" w:color="auto" w:fill="E1EDEA"/>
        <w:spacing w:after="0" w:line="360" w:lineRule="atLeast"/>
        <w:rPr>
          <w:rFonts w:ascii="Roboto" w:eastAsia="Times New Roman" w:hAnsi="Roboto" w:cs="Times New Roman"/>
          <w:color w:val="525258"/>
          <w:sz w:val="20"/>
          <w:szCs w:val="20"/>
          <w:lang w:val="en-US" w:eastAsia="ru-RU"/>
        </w:rPr>
      </w:pPr>
      <w:r w:rsidRPr="001436BE">
        <w:rPr>
          <w:rFonts w:ascii="Roboto" w:eastAsia="Times New Roman" w:hAnsi="Roboto" w:cs="Times New Roman"/>
          <w:color w:val="525258"/>
          <w:sz w:val="20"/>
          <w:szCs w:val="20"/>
          <w:lang w:val="en-US" w:eastAsia="ru-RU"/>
        </w:rPr>
        <w:t>Published</w:t>
      </w:r>
      <w:r w:rsidRPr="001436BE">
        <w:rPr>
          <w:rFonts w:ascii="Roboto" w:eastAsia="Times New Roman" w:hAnsi="Roboto" w:cs="Times New Roman"/>
          <w:b/>
          <w:bCs/>
          <w:color w:val="525258"/>
          <w:sz w:val="20"/>
          <w:szCs w:val="20"/>
          <w:bdr w:val="none" w:sz="0" w:space="0" w:color="auto" w:frame="1"/>
          <w:lang w:val="en-US" w:eastAsia="ru-RU"/>
        </w:rPr>
        <w:t> 6 </w:t>
      </w:r>
      <w:r w:rsidRPr="001436BE">
        <w:rPr>
          <w:rFonts w:ascii="Roboto" w:eastAsia="Times New Roman" w:hAnsi="Roboto" w:cs="Times New Roman"/>
          <w:color w:val="525258"/>
          <w:sz w:val="20"/>
          <w:szCs w:val="20"/>
          <w:lang w:val="en-US" w:eastAsia="ru-RU"/>
        </w:rPr>
        <w:t>issues per year</w:t>
      </w:r>
    </w:p>
    <w:p w:rsidR="001436BE" w:rsidRPr="001436BE" w:rsidRDefault="001436BE" w:rsidP="001436BE">
      <w:pPr>
        <w:shd w:val="clear" w:color="auto" w:fill="E1EDEA"/>
        <w:spacing w:after="0" w:line="360" w:lineRule="atLeast"/>
        <w:rPr>
          <w:rFonts w:ascii="Roboto" w:eastAsia="Times New Roman" w:hAnsi="Roboto" w:cs="Times New Roman"/>
          <w:color w:val="525258"/>
          <w:sz w:val="20"/>
          <w:szCs w:val="20"/>
          <w:lang w:val="en-US" w:eastAsia="ru-RU"/>
        </w:rPr>
      </w:pPr>
      <w:r w:rsidRPr="001436BE">
        <w:rPr>
          <w:rFonts w:ascii="Roboto" w:eastAsia="Times New Roman" w:hAnsi="Roboto" w:cs="Times New Roman"/>
          <w:color w:val="525258"/>
          <w:sz w:val="20"/>
          <w:szCs w:val="20"/>
          <w:lang w:val="en-US" w:eastAsia="ru-RU"/>
        </w:rPr>
        <w:t>ISSN Print:</w:t>
      </w:r>
      <w:r w:rsidRPr="001436BE">
        <w:rPr>
          <w:rFonts w:ascii="Roboto" w:eastAsia="Times New Roman" w:hAnsi="Roboto" w:cs="Times New Roman"/>
          <w:b/>
          <w:bCs/>
          <w:color w:val="525258"/>
          <w:sz w:val="20"/>
          <w:szCs w:val="20"/>
          <w:bdr w:val="none" w:sz="0" w:space="0" w:color="auto" w:frame="1"/>
          <w:lang w:val="en-US" w:eastAsia="ru-RU"/>
        </w:rPr>
        <w:t>0018-8166</w:t>
      </w:r>
    </w:p>
    <w:p w:rsidR="001436BE" w:rsidRPr="001436BE" w:rsidRDefault="001436BE" w:rsidP="001436BE">
      <w:pPr>
        <w:shd w:val="clear" w:color="auto" w:fill="E1EDEA"/>
        <w:spacing w:after="0" w:line="360" w:lineRule="atLeast"/>
        <w:rPr>
          <w:rFonts w:ascii="Roboto" w:eastAsia="Times New Roman" w:hAnsi="Roboto" w:cs="Times New Roman"/>
          <w:color w:val="525258"/>
          <w:sz w:val="20"/>
          <w:szCs w:val="20"/>
          <w:lang w:val="en-US" w:eastAsia="ru-RU"/>
        </w:rPr>
      </w:pPr>
      <w:r w:rsidRPr="001436BE">
        <w:rPr>
          <w:rFonts w:ascii="Roboto" w:eastAsia="Times New Roman" w:hAnsi="Roboto" w:cs="Times New Roman"/>
          <w:color w:val="525258"/>
          <w:sz w:val="20"/>
          <w:szCs w:val="20"/>
          <w:lang w:val="en-US" w:eastAsia="ru-RU"/>
        </w:rPr>
        <w:t>ISSN Online:</w:t>
      </w:r>
      <w:r w:rsidRPr="001436BE">
        <w:rPr>
          <w:rFonts w:ascii="Roboto" w:eastAsia="Times New Roman" w:hAnsi="Roboto" w:cs="Times New Roman"/>
          <w:b/>
          <w:bCs/>
          <w:color w:val="525258"/>
          <w:sz w:val="20"/>
          <w:szCs w:val="20"/>
          <w:bdr w:val="none" w:sz="0" w:space="0" w:color="auto" w:frame="1"/>
          <w:lang w:val="en-US" w:eastAsia="ru-RU"/>
        </w:rPr>
        <w:t>1943-5991</w:t>
      </w:r>
    </w:p>
    <w:p w:rsidR="001436BE" w:rsidRPr="001436BE" w:rsidRDefault="007D507F" w:rsidP="001436BE">
      <w:pPr>
        <w:shd w:val="clear" w:color="auto" w:fill="E1EDEA"/>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3" o:spid="_x0000_s1036" alt="BIOSIS (Clarivate)"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4" o:spid="_x0000_s1035" alt="Scopus"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5" o:spid="_x0000_s1034" alt="EBSCO"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6" o:spid="_x0000_s1033" alt="British Library"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7" o:spid="_x0000_s1032" alt="Google Scholar"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8" o:spid="_x0000_s1031" alt="Ulrich's"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9" o:spid="_x0000_s1030" alt="CNKI"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10" o:spid="_x0000_s1029" alt="Portico"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11" o:spid="_x0000_s1028" alt="Copyright Clearance Center"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12" o:spid="_x0000_s1027" alt="iThenticate"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13" o:spid="_x0000_s1026" alt="Scientific Literature"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F71027" w:rsidRDefault="00F71027" w:rsidP="001436BE">
      <w:pPr>
        <w:shd w:val="clear" w:color="auto" w:fill="FFFFFF"/>
        <w:spacing w:after="0" w:line="240" w:lineRule="auto"/>
        <w:jc w:val="center"/>
        <w:rPr>
          <w:rFonts w:ascii="Times New Roman" w:eastAsia="Times New Roman" w:hAnsi="Times New Roman" w:cs="Times New Roman"/>
          <w:sz w:val="24"/>
          <w:szCs w:val="24"/>
          <w:lang w:val="en-US" w:eastAsia="ru-RU"/>
        </w:rPr>
      </w:pPr>
    </w:p>
    <w:p w:rsidR="001436BE" w:rsidRPr="001436BE" w:rsidRDefault="001436BE" w:rsidP="001436BE">
      <w:pPr>
        <w:shd w:val="clear" w:color="auto" w:fill="FFFFFF"/>
        <w:spacing w:after="0" w:line="240" w:lineRule="auto"/>
        <w:jc w:val="center"/>
        <w:rPr>
          <w:rFonts w:ascii="Times New Roman" w:eastAsia="Times New Roman" w:hAnsi="Times New Roman" w:cs="Times New Roman"/>
          <w:sz w:val="24"/>
          <w:szCs w:val="24"/>
          <w:lang w:val="en-US" w:eastAsia="ru-RU"/>
        </w:rPr>
      </w:pPr>
      <w:r w:rsidRPr="001436BE">
        <w:rPr>
          <w:rFonts w:ascii="Times New Roman" w:eastAsia="Times New Roman" w:hAnsi="Times New Roman" w:cs="Times New Roman"/>
          <w:sz w:val="24"/>
          <w:szCs w:val="24"/>
          <w:lang w:val="en-US" w:eastAsia="ru-RU"/>
        </w:rPr>
        <w:t>Articles</w:t>
      </w:r>
    </w:p>
    <w:p w:rsidR="001436BE" w:rsidRPr="001436BE" w:rsidRDefault="007C08DE" w:rsidP="001436BE">
      <w:pPr>
        <w:shd w:val="clear" w:color="auto" w:fill="FFFFFF"/>
        <w:spacing w:after="0" w:line="240" w:lineRule="auto"/>
        <w:rPr>
          <w:rFonts w:ascii="Times New Roman" w:eastAsia="Times New Roman" w:hAnsi="Times New Roman" w:cs="Times New Roman"/>
          <w:sz w:val="24"/>
          <w:szCs w:val="24"/>
          <w:lang w:val="en-US" w:eastAsia="ru-RU"/>
        </w:rPr>
      </w:pPr>
      <w:hyperlink r:id="rId8" w:tgtFrame="_blank" w:history="1">
        <w:r w:rsidR="001436BE" w:rsidRPr="001436BE">
          <w:rPr>
            <w:rFonts w:ascii="Times New Roman" w:eastAsia="Times New Roman" w:hAnsi="Times New Roman" w:cs="Times New Roman"/>
            <w:color w:val="0000FF"/>
            <w:sz w:val="24"/>
            <w:szCs w:val="24"/>
            <w:u w:val="single"/>
            <w:bdr w:val="none" w:sz="0" w:space="0" w:color="auto" w:frame="1"/>
            <w:lang w:val="en-US" w:eastAsia="ru-RU"/>
          </w:rPr>
          <w:t>Purchase $70.00</w:t>
        </w:r>
        <w:r w:rsidR="00701E74">
          <w:rPr>
            <w:rFonts w:ascii="Times New Roman" w:eastAsia="Times New Roman" w:hAnsi="Times New Roman" w:cs="Times New Roman"/>
            <w:color w:val="0000FF"/>
            <w:sz w:val="24"/>
            <w:szCs w:val="24"/>
            <w:u w:val="single"/>
            <w:bdr w:val="none" w:sz="0" w:space="0" w:color="auto" w:frame="1"/>
            <w:lang w:val="en-US" w:eastAsia="ru-RU"/>
          </w:rPr>
          <w:t xml:space="preserve"> </w:t>
        </w:r>
        <w:r w:rsidR="001436BE" w:rsidRPr="001436BE">
          <w:rPr>
            <w:rFonts w:ascii="Times New Roman" w:eastAsia="Times New Roman" w:hAnsi="Times New Roman" w:cs="Times New Roman"/>
            <w:color w:val="0000FF"/>
            <w:sz w:val="24"/>
            <w:szCs w:val="24"/>
            <w:bdr w:val="none" w:sz="0" w:space="0" w:color="auto" w:frame="1"/>
            <w:lang w:val="en-US" w:eastAsia="ru-RU"/>
          </w:rPr>
          <w:t>(open in a new tab)</w:t>
        </w:r>
      </w:hyperlink>
      <w:r w:rsidR="00701E74">
        <w:rPr>
          <w:rFonts w:ascii="Times New Roman" w:eastAsia="Times New Roman" w:hAnsi="Times New Roman" w:cs="Times New Roman"/>
          <w:sz w:val="24"/>
          <w:szCs w:val="24"/>
          <w:lang w:val="en-US" w:eastAsia="ru-RU"/>
        </w:rPr>
        <w:t xml:space="preserve"> </w:t>
      </w:r>
      <w:hyperlink r:id="rId9" w:history="1">
        <w:r w:rsidR="001436BE" w:rsidRPr="001436BE">
          <w:rPr>
            <w:rFonts w:ascii="Times New Roman" w:eastAsia="Times New Roman" w:hAnsi="Times New Roman" w:cs="Times New Roman"/>
            <w:color w:val="0000FF"/>
            <w:sz w:val="24"/>
            <w:szCs w:val="24"/>
            <w:u w:val="single"/>
            <w:bdr w:val="none" w:sz="0" w:space="0" w:color="auto" w:frame="1"/>
            <w:lang w:val="en-US" w:eastAsia="ru-RU"/>
          </w:rPr>
          <w:t>Check subscription</w:t>
        </w:r>
      </w:hyperlink>
      <w:r w:rsidR="00701E74">
        <w:rPr>
          <w:rFonts w:ascii="Times New Roman" w:eastAsia="Times New Roman" w:hAnsi="Times New Roman" w:cs="Times New Roman"/>
          <w:sz w:val="24"/>
          <w:szCs w:val="24"/>
          <w:lang w:val="en-US" w:eastAsia="ru-RU"/>
        </w:rPr>
        <w:t xml:space="preserve"> </w:t>
      </w:r>
      <w:hyperlink r:id="rId10" w:tgtFrame="_blank" w:history="1">
        <w:r w:rsidR="001436BE" w:rsidRPr="001436BE">
          <w:rPr>
            <w:rFonts w:ascii="Times New Roman" w:eastAsia="Times New Roman" w:hAnsi="Times New Roman" w:cs="Times New Roman"/>
            <w:color w:val="0000FF"/>
            <w:sz w:val="24"/>
            <w:szCs w:val="24"/>
            <w:u w:val="single"/>
            <w:bdr w:val="none" w:sz="0" w:space="0" w:color="auto" w:frame="1"/>
            <w:lang w:val="en-US" w:eastAsia="ru-RU"/>
          </w:rPr>
          <w:t>Download MARC record</w:t>
        </w:r>
        <w:r w:rsidR="00701E74">
          <w:rPr>
            <w:rFonts w:ascii="Times New Roman" w:eastAsia="Times New Roman" w:hAnsi="Times New Roman" w:cs="Times New Roman"/>
            <w:color w:val="0000FF"/>
            <w:sz w:val="24"/>
            <w:szCs w:val="24"/>
            <w:u w:val="single"/>
            <w:bdr w:val="none" w:sz="0" w:space="0" w:color="auto" w:frame="1"/>
            <w:lang w:val="en-US" w:eastAsia="ru-RU"/>
          </w:rPr>
          <w:t xml:space="preserve"> </w:t>
        </w:r>
        <w:r w:rsidR="001436BE" w:rsidRPr="001436BE">
          <w:rPr>
            <w:rFonts w:ascii="Times New Roman" w:eastAsia="Times New Roman" w:hAnsi="Times New Roman" w:cs="Times New Roman"/>
            <w:color w:val="0000FF"/>
            <w:sz w:val="24"/>
            <w:szCs w:val="24"/>
            <w:bdr w:val="none" w:sz="0" w:space="0" w:color="auto" w:frame="1"/>
            <w:lang w:val="en-US" w:eastAsia="ru-RU"/>
          </w:rPr>
          <w:t>(open in a new tab)</w:t>
        </w:r>
      </w:hyperlink>
      <w:r w:rsidR="00701E74">
        <w:rPr>
          <w:rFonts w:ascii="Times New Roman" w:eastAsia="Times New Roman" w:hAnsi="Times New Roman" w:cs="Times New Roman"/>
          <w:sz w:val="24"/>
          <w:szCs w:val="24"/>
          <w:lang w:val="en-US" w:eastAsia="ru-RU"/>
        </w:rPr>
        <w:t xml:space="preserve"> </w:t>
      </w:r>
      <w:hyperlink r:id="rId11" w:tgtFrame="_blank" w:tooltip="Get Permissions" w:history="1">
        <w:r w:rsidR="001436BE" w:rsidRPr="001436BE">
          <w:rPr>
            <w:rFonts w:ascii="Times New Roman" w:eastAsia="Times New Roman" w:hAnsi="Times New Roman" w:cs="Times New Roman"/>
            <w:color w:val="0000FF"/>
            <w:sz w:val="24"/>
            <w:szCs w:val="24"/>
            <w:u w:val="single"/>
            <w:bdr w:val="none" w:sz="0" w:space="0" w:color="auto" w:frame="1"/>
            <w:lang w:val="en-US" w:eastAsia="ru-RU"/>
          </w:rPr>
          <w:t>Get Permissions</w:t>
        </w:r>
        <w:r w:rsidR="00701E74">
          <w:rPr>
            <w:rFonts w:ascii="Times New Roman" w:eastAsia="Times New Roman" w:hAnsi="Times New Roman" w:cs="Times New Roman"/>
            <w:color w:val="0000FF"/>
            <w:sz w:val="24"/>
            <w:szCs w:val="24"/>
            <w:u w:val="single"/>
            <w:bdr w:val="none" w:sz="0" w:space="0" w:color="auto" w:frame="1"/>
            <w:lang w:val="en-US" w:eastAsia="ru-RU"/>
          </w:rPr>
          <w:t xml:space="preserve"> </w:t>
        </w:r>
        <w:r w:rsidR="001436BE" w:rsidRPr="001436BE">
          <w:rPr>
            <w:rFonts w:ascii="Times New Roman" w:eastAsia="Times New Roman" w:hAnsi="Times New Roman" w:cs="Times New Roman"/>
            <w:color w:val="0000FF"/>
            <w:sz w:val="24"/>
            <w:szCs w:val="24"/>
            <w:bdr w:val="none" w:sz="0" w:space="0" w:color="auto" w:frame="1"/>
            <w:lang w:val="en-US" w:eastAsia="ru-RU"/>
          </w:rPr>
          <w:t>(open in a new tab)</w:t>
        </w:r>
      </w:hyperlink>
    </w:p>
    <w:p w:rsidR="00701E74" w:rsidRDefault="00701E74" w:rsidP="001436BE">
      <w:pPr>
        <w:spacing w:after="0" w:line="240" w:lineRule="auto"/>
        <w:outlineLvl w:val="1"/>
        <w:rPr>
          <w:rFonts w:ascii="Times New Roman" w:eastAsia="Times New Roman" w:hAnsi="Times New Roman" w:cs="Times New Roman"/>
          <w:b/>
          <w:bCs/>
          <w:sz w:val="36"/>
          <w:szCs w:val="36"/>
          <w:lang w:val="en-US" w:eastAsia="ru-RU"/>
        </w:rPr>
      </w:pPr>
    </w:p>
    <w:p w:rsidR="00E42F47" w:rsidRPr="00E42F47" w:rsidRDefault="00E42F47" w:rsidP="00E42F47">
      <w:pPr>
        <w:spacing w:after="0" w:line="240" w:lineRule="auto"/>
        <w:outlineLvl w:val="1"/>
        <w:rPr>
          <w:rFonts w:ascii="Times New Roman" w:eastAsia="Times New Roman" w:hAnsi="Times New Roman" w:cs="Times New Roman"/>
          <w:b/>
          <w:bCs/>
          <w:sz w:val="36"/>
          <w:szCs w:val="36"/>
          <w:lang w:val="en-US" w:eastAsia="ru-RU"/>
        </w:rPr>
      </w:pPr>
      <w:r w:rsidRPr="00E42F47">
        <w:rPr>
          <w:rFonts w:ascii="Times New Roman" w:eastAsia="Times New Roman" w:hAnsi="Times New Roman" w:cs="Times New Roman"/>
          <w:b/>
          <w:bCs/>
          <w:sz w:val="36"/>
          <w:szCs w:val="36"/>
          <w:lang w:val="en-US" w:eastAsia="ru-RU"/>
        </w:rPr>
        <w:t>Modern Approaches to Identification of Pollutants Causing Toxicity of Water and Bottom Sediments of the Aquatic Ecosystems (a Review)</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Volume 61, Issue 2, 2025, pp. 47-60</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DOI:</w:t>
      </w:r>
      <w:r w:rsidRPr="00E42F47">
        <w:rPr>
          <w:rFonts w:ascii="Times New Roman" w:eastAsia="Times New Roman" w:hAnsi="Times New Roman" w:cs="Times New Roman"/>
          <w:sz w:val="24"/>
          <w:szCs w:val="24"/>
          <w:lang w:val="en-US" w:eastAsia="ru-RU"/>
        </w:rPr>
        <w:t> 10.1615/HydrobJ.v61.i2.40</w:t>
      </w:r>
    </w:p>
    <w:p w:rsidR="00E42F47" w:rsidRPr="00E42F47" w:rsidRDefault="007C08DE" w:rsidP="00E42F47">
      <w:pPr>
        <w:spacing w:after="0" w:line="240" w:lineRule="auto"/>
        <w:rPr>
          <w:rFonts w:ascii="Times New Roman" w:eastAsia="Times New Roman" w:hAnsi="Times New Roman" w:cs="Times New Roman"/>
          <w:sz w:val="24"/>
          <w:szCs w:val="24"/>
          <w:lang w:val="en-US" w:eastAsia="ru-RU"/>
        </w:rPr>
      </w:pPr>
      <w:hyperlink r:id="rId12" w:history="1">
        <w:r w:rsidR="00E42F47" w:rsidRPr="00E42F47">
          <w:rPr>
            <w:rFonts w:ascii="Times New Roman" w:eastAsia="Times New Roman" w:hAnsi="Times New Roman" w:cs="Times New Roman"/>
            <w:noProof/>
            <w:color w:val="007399"/>
            <w:sz w:val="24"/>
            <w:szCs w:val="24"/>
            <w:bdr w:val="none" w:sz="0" w:space="0" w:color="auto" w:frame="1"/>
            <w:lang w:eastAsia="ru-RU"/>
          </w:rPr>
          <w:drawing>
            <wp:inline distT="0" distB="0" distL="0" distR="0">
              <wp:extent cx="238125" cy="285750"/>
              <wp:effectExtent l="0" t="0" r="9525" b="0"/>
              <wp:docPr id="53" name="Рисунок 53" descr="Get acce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t acces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00E42F47" w:rsidRPr="00E42F47">
          <w:rPr>
            <w:rFonts w:ascii="Times New Roman" w:eastAsia="Times New Roman" w:hAnsi="Times New Roman" w:cs="Times New Roman"/>
            <w:color w:val="007399"/>
            <w:sz w:val="24"/>
            <w:szCs w:val="24"/>
            <w:u w:val="single"/>
            <w:bdr w:val="none" w:sz="0" w:space="0" w:color="auto" w:frame="1"/>
            <w:lang w:val="en-US" w:eastAsia="ru-RU"/>
          </w:rPr>
          <w:t>Get access</w:t>
        </w:r>
      </w:hyperlink>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 xml:space="preserve">V. I. </w:t>
      </w:r>
      <w:proofErr w:type="spellStart"/>
      <w:r w:rsidRPr="00E42F47">
        <w:rPr>
          <w:rFonts w:ascii="Times New Roman" w:eastAsia="Times New Roman" w:hAnsi="Times New Roman" w:cs="Times New Roman"/>
          <w:b/>
          <w:bCs/>
          <w:sz w:val="24"/>
          <w:szCs w:val="24"/>
          <w:bdr w:val="none" w:sz="0" w:space="0" w:color="auto" w:frame="1"/>
          <w:lang w:val="en-US" w:eastAsia="ru-RU"/>
        </w:rPr>
        <w:t>Yuryshynets</w:t>
      </w:r>
      <w:proofErr w:type="spellEnd"/>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 xml:space="preserve">I. M. </w:t>
      </w:r>
      <w:proofErr w:type="spellStart"/>
      <w:r w:rsidRPr="00E42F47">
        <w:rPr>
          <w:rFonts w:ascii="Times New Roman" w:eastAsia="Times New Roman" w:hAnsi="Times New Roman" w:cs="Times New Roman"/>
          <w:b/>
          <w:bCs/>
          <w:sz w:val="24"/>
          <w:szCs w:val="24"/>
          <w:bdr w:val="none" w:sz="0" w:space="0" w:color="auto" w:frame="1"/>
          <w:lang w:val="en-US" w:eastAsia="ru-RU"/>
        </w:rPr>
        <w:t>Konovets</w:t>
      </w:r>
      <w:proofErr w:type="spellEnd"/>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L. S. Kipnis</w:t>
      </w:r>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Kiev, Ukraine</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M. T. Goncharova</w:t>
      </w:r>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 xml:space="preserve">Ye. V. </w:t>
      </w:r>
      <w:proofErr w:type="spellStart"/>
      <w:r w:rsidRPr="00E42F47">
        <w:rPr>
          <w:rFonts w:ascii="Times New Roman" w:eastAsia="Times New Roman" w:hAnsi="Times New Roman" w:cs="Times New Roman"/>
          <w:b/>
          <w:bCs/>
          <w:sz w:val="24"/>
          <w:szCs w:val="24"/>
          <w:bdr w:val="none" w:sz="0" w:space="0" w:color="auto" w:frame="1"/>
          <w:lang w:val="en-US" w:eastAsia="ru-RU"/>
        </w:rPr>
        <w:t>Starosyla</w:t>
      </w:r>
      <w:proofErr w:type="spellEnd"/>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Kiev, Ukraine</w:t>
      </w:r>
    </w:p>
    <w:p w:rsidR="00E42F47" w:rsidRPr="00E42F47" w:rsidRDefault="00E42F47" w:rsidP="00E42F47">
      <w:pPr>
        <w:spacing w:after="0" w:line="240" w:lineRule="auto"/>
        <w:rPr>
          <w:rFonts w:ascii="Times New Roman" w:eastAsia="Times New Roman" w:hAnsi="Times New Roman" w:cs="Times New Roman"/>
          <w:sz w:val="24"/>
          <w:szCs w:val="24"/>
          <w:lang w:val="en-US" w:eastAsia="ru-RU"/>
        </w:rPr>
      </w:pPr>
      <w:r w:rsidRPr="00E42F47">
        <w:rPr>
          <w:rFonts w:ascii="Times New Roman" w:eastAsia="Times New Roman" w:hAnsi="Times New Roman" w:cs="Times New Roman"/>
          <w:b/>
          <w:bCs/>
          <w:sz w:val="24"/>
          <w:szCs w:val="24"/>
          <w:bdr w:val="none" w:sz="0" w:space="0" w:color="auto" w:frame="1"/>
          <w:lang w:val="en-US" w:eastAsia="ru-RU"/>
        </w:rPr>
        <w:t xml:space="preserve">T. O. </w:t>
      </w:r>
      <w:proofErr w:type="spellStart"/>
      <w:r w:rsidRPr="00E42F47">
        <w:rPr>
          <w:rFonts w:ascii="Times New Roman" w:eastAsia="Times New Roman" w:hAnsi="Times New Roman" w:cs="Times New Roman"/>
          <w:b/>
          <w:bCs/>
          <w:sz w:val="24"/>
          <w:szCs w:val="24"/>
          <w:bdr w:val="none" w:sz="0" w:space="0" w:color="auto" w:frame="1"/>
          <w:lang w:val="en-US" w:eastAsia="ru-RU"/>
        </w:rPr>
        <w:t>Leontieva</w:t>
      </w:r>
      <w:proofErr w:type="spellEnd"/>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p>
    <w:p w:rsidR="00E42F47" w:rsidRDefault="00E42F47" w:rsidP="00E42F47">
      <w:pPr>
        <w:spacing w:after="0" w:line="240" w:lineRule="auto"/>
        <w:rPr>
          <w:rFonts w:ascii="Times New Roman" w:eastAsia="Times New Roman" w:hAnsi="Times New Roman" w:cs="Times New Roman"/>
          <w:i/>
          <w:iCs/>
          <w:sz w:val="24"/>
          <w:szCs w:val="24"/>
          <w:bdr w:val="none" w:sz="0" w:space="0" w:color="auto" w:frame="1"/>
          <w:lang w:val="en-US" w:eastAsia="ru-RU"/>
        </w:rPr>
      </w:pPr>
      <w:r w:rsidRPr="00E42F47">
        <w:rPr>
          <w:rFonts w:ascii="Times New Roman" w:eastAsia="Times New Roman" w:hAnsi="Times New Roman" w:cs="Times New Roman"/>
          <w:b/>
          <w:bCs/>
          <w:sz w:val="24"/>
          <w:szCs w:val="24"/>
          <w:bdr w:val="none" w:sz="0" w:space="0" w:color="auto" w:frame="1"/>
          <w:lang w:val="en-US" w:eastAsia="ru-RU"/>
        </w:rPr>
        <w:lastRenderedPageBreak/>
        <w:t>O. V. Romanenko</w:t>
      </w:r>
      <w:r w:rsidRPr="00E42F47">
        <w:rPr>
          <w:rFonts w:ascii="Times New Roman" w:eastAsia="Times New Roman" w:hAnsi="Times New Roman" w:cs="Times New Roman"/>
          <w:sz w:val="24"/>
          <w:szCs w:val="24"/>
          <w:lang w:val="en-US" w:eastAsia="ru-RU"/>
        </w:rPr>
        <w:br/>
      </w:r>
      <w:r w:rsidRPr="00E42F47">
        <w:rPr>
          <w:rFonts w:ascii="Times New Roman" w:eastAsia="Times New Roman" w:hAnsi="Times New Roman" w:cs="Times New Roman"/>
          <w:i/>
          <w:iCs/>
          <w:sz w:val="24"/>
          <w:szCs w:val="24"/>
          <w:bdr w:val="none" w:sz="0" w:space="0" w:color="auto" w:frame="1"/>
          <w:lang w:val="en-US" w:eastAsia="ru-RU"/>
        </w:rPr>
        <w:t>Institute of Hydrobiology National Academy of Sciences of Ukraine Kyiv, Ukraine;</w:t>
      </w:r>
      <w:r>
        <w:rPr>
          <w:rFonts w:ascii="Times New Roman" w:eastAsia="Times New Roman" w:hAnsi="Times New Roman" w:cs="Times New Roman"/>
          <w:i/>
          <w:iCs/>
          <w:sz w:val="24"/>
          <w:szCs w:val="24"/>
          <w:bdr w:val="none" w:sz="0" w:space="0" w:color="auto" w:frame="1"/>
          <w:lang w:val="en-US" w:eastAsia="ru-RU"/>
        </w:rPr>
        <w:t xml:space="preserve"> </w:t>
      </w:r>
    </w:p>
    <w:p w:rsidR="00E42F47" w:rsidRPr="00E42F47" w:rsidRDefault="00E42F47" w:rsidP="00E42F47">
      <w:pPr>
        <w:spacing w:after="0" w:line="240" w:lineRule="auto"/>
        <w:rPr>
          <w:rFonts w:ascii="Times New Roman" w:eastAsia="Times New Roman" w:hAnsi="Times New Roman" w:cs="Times New Roman"/>
          <w:i/>
          <w:iCs/>
          <w:sz w:val="24"/>
          <w:szCs w:val="24"/>
          <w:bdr w:val="none" w:sz="0" w:space="0" w:color="auto" w:frame="1"/>
          <w:lang w:val="en-US" w:eastAsia="ru-RU"/>
        </w:rPr>
      </w:pPr>
      <w:r w:rsidRPr="00E42F47">
        <w:rPr>
          <w:rFonts w:ascii="Times New Roman" w:eastAsia="Times New Roman" w:hAnsi="Times New Roman" w:cs="Times New Roman"/>
          <w:i/>
          <w:iCs/>
          <w:sz w:val="24"/>
          <w:szCs w:val="24"/>
          <w:bdr w:val="none" w:sz="0" w:space="0" w:color="auto" w:frame="1"/>
          <w:lang w:val="en-US" w:eastAsia="ru-RU"/>
        </w:rPr>
        <w:t>O. O. Bogomolets National Medical University Kyiv, Ukraine</w:t>
      </w:r>
    </w:p>
    <w:p w:rsidR="00654AA7" w:rsidRPr="00654AA7" w:rsidRDefault="00654AA7" w:rsidP="00654AA7">
      <w:pPr>
        <w:spacing w:before="100" w:beforeAutospacing="1" w:after="100" w:afterAutospacing="1" w:line="240" w:lineRule="auto"/>
        <w:outlineLvl w:val="2"/>
        <w:rPr>
          <w:rFonts w:ascii="Times New Roman" w:eastAsia="Times New Roman" w:hAnsi="Times New Roman" w:cs="Times New Roman"/>
          <w:b/>
          <w:bCs/>
          <w:color w:val="525258"/>
          <w:sz w:val="24"/>
          <w:szCs w:val="24"/>
          <w:lang w:val="en-US" w:eastAsia="ru-RU"/>
        </w:rPr>
      </w:pPr>
      <w:r w:rsidRPr="00654AA7">
        <w:rPr>
          <w:rFonts w:ascii="Times New Roman" w:eastAsia="Times New Roman" w:hAnsi="Times New Roman" w:cs="Times New Roman"/>
          <w:b/>
          <w:bCs/>
          <w:color w:val="525258"/>
          <w:sz w:val="24"/>
          <w:szCs w:val="24"/>
          <w:lang w:val="en-US" w:eastAsia="ru-RU"/>
        </w:rPr>
        <w:t>ABSTRACT</w:t>
      </w:r>
    </w:p>
    <w:p w:rsidR="00654AA7" w:rsidRDefault="00654AA7" w:rsidP="007D507F">
      <w:pPr>
        <w:spacing w:after="0" w:line="240" w:lineRule="auto"/>
        <w:jc w:val="both"/>
        <w:rPr>
          <w:rFonts w:ascii="Times New Roman" w:eastAsia="Times New Roman" w:hAnsi="Times New Roman" w:cs="Times New Roman"/>
          <w:color w:val="525258"/>
          <w:sz w:val="24"/>
          <w:szCs w:val="24"/>
          <w:lang w:val="en-US" w:eastAsia="ru-RU"/>
        </w:rPr>
      </w:pPr>
      <w:r w:rsidRPr="00654AA7">
        <w:rPr>
          <w:rFonts w:ascii="Times New Roman" w:eastAsia="Times New Roman" w:hAnsi="Times New Roman" w:cs="Times New Roman"/>
          <w:color w:val="525258"/>
          <w:sz w:val="24"/>
          <w:szCs w:val="24"/>
          <w:lang w:val="en-US" w:eastAsia="ru-RU"/>
        </w:rPr>
        <w:t xml:space="preserve">The modern approaches to identification of pollutants that cause toxicity of water and bottom sediments were analyzed, which are mainly guided by the EDA (Effect Directed Analysis) methodology, based on </w:t>
      </w:r>
      <w:proofErr w:type="spellStart"/>
      <w:r w:rsidRPr="00654AA7">
        <w:rPr>
          <w:rFonts w:ascii="Times New Roman" w:eastAsia="Times New Roman" w:hAnsi="Times New Roman" w:cs="Times New Roman"/>
          <w:color w:val="525258"/>
          <w:sz w:val="24"/>
          <w:szCs w:val="24"/>
          <w:lang w:val="en-US" w:eastAsia="ru-RU"/>
        </w:rPr>
        <w:t>biotesting</w:t>
      </w:r>
      <w:proofErr w:type="spellEnd"/>
      <w:r w:rsidRPr="00654AA7">
        <w:rPr>
          <w:rFonts w:ascii="Times New Roman" w:eastAsia="Times New Roman" w:hAnsi="Times New Roman" w:cs="Times New Roman"/>
          <w:color w:val="525258"/>
          <w:sz w:val="24"/>
          <w:szCs w:val="24"/>
          <w:lang w:val="en-US" w:eastAsia="ru-RU"/>
        </w:rPr>
        <w:t xml:space="preserve"> of environmental mixtures in combination with successive reduction of the mixture complexity by physical-chemical manipulations/fractioning. The idea and procedure of TIE (Toxicity Identification Evaluation) consists in a sequence of analyses aimed at identification of substances causing toxicity in complex samples of the aquatic environment (matrices), in particular, bottom sediments. The performance of samples' examination according to this approach is divided into three phases: I − determination of the physical and chemical properties of the toxicity factor (Characterization); II − analytical determination of the toxicity factor (Identification), and III − prove that the determined toxicity factor is responsible for all detected negative effects (Confirmation). Various options for physical-chemical manipulation of water samples and bottom sediments in order to reduce their toxicity and narrow the range of assumptions regarding probable toxicity agent are considered.</w:t>
      </w:r>
      <w:r w:rsidR="007D507F">
        <w:rPr>
          <w:rFonts w:ascii="Times New Roman" w:eastAsia="Times New Roman" w:hAnsi="Times New Roman" w:cs="Times New Roman"/>
          <w:color w:val="525258"/>
          <w:sz w:val="24"/>
          <w:szCs w:val="24"/>
          <w:lang w:val="uk-UA" w:eastAsia="ru-RU"/>
        </w:rPr>
        <w:t xml:space="preserve"> </w:t>
      </w:r>
      <w:r w:rsidRPr="00654AA7">
        <w:rPr>
          <w:rFonts w:ascii="Times New Roman" w:eastAsia="Times New Roman" w:hAnsi="Times New Roman" w:cs="Times New Roman"/>
          <w:color w:val="525258"/>
          <w:sz w:val="24"/>
          <w:szCs w:val="24"/>
          <w:lang w:val="en-US" w:eastAsia="ru-RU"/>
        </w:rPr>
        <w:t xml:space="preserve">Data on </w:t>
      </w:r>
      <w:proofErr w:type="spellStart"/>
      <w:r w:rsidRPr="00654AA7">
        <w:rPr>
          <w:rFonts w:ascii="Times New Roman" w:eastAsia="Times New Roman" w:hAnsi="Times New Roman" w:cs="Times New Roman"/>
          <w:color w:val="525258"/>
          <w:sz w:val="24"/>
          <w:szCs w:val="24"/>
          <w:lang w:val="en-US" w:eastAsia="ru-RU"/>
        </w:rPr>
        <w:t>biotesting</w:t>
      </w:r>
      <w:proofErr w:type="spellEnd"/>
      <w:r w:rsidRPr="00654AA7">
        <w:rPr>
          <w:rFonts w:ascii="Times New Roman" w:eastAsia="Times New Roman" w:hAnsi="Times New Roman" w:cs="Times New Roman"/>
          <w:color w:val="525258"/>
          <w:sz w:val="24"/>
          <w:szCs w:val="24"/>
          <w:lang w:val="en-US" w:eastAsia="ru-RU"/>
        </w:rPr>
        <w:t xml:space="preserve"> methodology, its modern modifications, and some standardized methods in</w:t>
      </w:r>
      <w:r w:rsidR="007D507F">
        <w:rPr>
          <w:rFonts w:ascii="Times New Roman" w:eastAsia="Times New Roman" w:hAnsi="Times New Roman" w:cs="Times New Roman"/>
          <w:color w:val="525258"/>
          <w:sz w:val="24"/>
          <w:szCs w:val="24"/>
          <w:lang w:val="uk-UA" w:eastAsia="ru-RU"/>
        </w:rPr>
        <w:t xml:space="preserve"> </w:t>
      </w:r>
      <w:bookmarkStart w:id="0" w:name="_GoBack"/>
      <w:bookmarkEnd w:id="0"/>
      <w:r w:rsidRPr="00654AA7">
        <w:rPr>
          <w:rFonts w:ascii="Times New Roman" w:eastAsia="Times New Roman" w:hAnsi="Times New Roman" w:cs="Times New Roman"/>
          <w:color w:val="525258"/>
          <w:sz w:val="24"/>
          <w:szCs w:val="24"/>
          <w:lang w:val="en-US" w:eastAsia="ru-RU"/>
        </w:rPr>
        <w:t>Ukraine and the world are given.</w:t>
      </w:r>
    </w:p>
    <w:p w:rsidR="00654AA7" w:rsidRDefault="00654AA7" w:rsidP="00654AA7">
      <w:pPr>
        <w:spacing w:after="0" w:line="240" w:lineRule="auto"/>
        <w:jc w:val="both"/>
        <w:rPr>
          <w:rFonts w:ascii="Times New Roman" w:eastAsia="Times New Roman" w:hAnsi="Times New Roman" w:cs="Times New Roman"/>
          <w:b/>
          <w:bCs/>
          <w:color w:val="525258"/>
          <w:sz w:val="24"/>
          <w:szCs w:val="24"/>
          <w:bdr w:val="none" w:sz="0" w:space="0" w:color="auto" w:frame="1"/>
          <w:lang w:val="en-US" w:eastAsia="ru-RU"/>
        </w:rPr>
      </w:pPr>
      <w:r w:rsidRPr="00654AA7">
        <w:rPr>
          <w:rFonts w:ascii="Times New Roman" w:eastAsia="Times New Roman" w:hAnsi="Times New Roman" w:cs="Times New Roman"/>
          <w:color w:val="525258"/>
          <w:sz w:val="24"/>
          <w:szCs w:val="24"/>
          <w:lang w:val="en-US" w:eastAsia="ru-RU"/>
        </w:rPr>
        <w:t>The urgent need and possibility of the toxicological research development in Ukraine towards application of the state-of-the-art procedures of identification of the pollutants causing toxicity of water and bottom sediments in the aquatic ecosystems is shown.</w:t>
      </w:r>
    </w:p>
    <w:p w:rsidR="00654AA7" w:rsidRPr="00654AA7" w:rsidRDefault="00654AA7" w:rsidP="00654AA7">
      <w:pPr>
        <w:spacing w:after="0" w:line="240" w:lineRule="auto"/>
        <w:rPr>
          <w:rFonts w:ascii="Times New Roman" w:eastAsia="Times New Roman" w:hAnsi="Times New Roman" w:cs="Times New Roman"/>
          <w:color w:val="525258"/>
          <w:sz w:val="24"/>
          <w:szCs w:val="24"/>
          <w:lang w:val="en-US" w:eastAsia="ru-RU"/>
        </w:rPr>
      </w:pPr>
      <w:r w:rsidRPr="00654AA7">
        <w:rPr>
          <w:rFonts w:ascii="Times New Roman" w:eastAsia="Times New Roman" w:hAnsi="Times New Roman" w:cs="Times New Roman"/>
          <w:b/>
          <w:bCs/>
          <w:color w:val="525258"/>
          <w:sz w:val="24"/>
          <w:szCs w:val="24"/>
          <w:bdr w:val="none" w:sz="0" w:space="0" w:color="auto" w:frame="1"/>
          <w:lang w:val="en-US" w:eastAsia="ru-RU"/>
        </w:rPr>
        <w:t>KEY WORDS:</w:t>
      </w:r>
      <w:r w:rsidRPr="00654AA7">
        <w:rPr>
          <w:rFonts w:ascii="Times New Roman" w:eastAsia="Times New Roman" w:hAnsi="Times New Roman" w:cs="Times New Roman"/>
          <w:color w:val="525258"/>
          <w:sz w:val="24"/>
          <w:szCs w:val="24"/>
          <w:lang w:val="en-US" w:eastAsia="ru-RU"/>
        </w:rPr>
        <w:t> </w:t>
      </w:r>
      <w:hyperlink r:id="rId14" w:tgtFrame="_blank" w:history="1">
        <w:r w:rsidRPr="00654AA7">
          <w:rPr>
            <w:rStyle w:val="a3"/>
            <w:rFonts w:ascii="Times New Roman" w:eastAsia="Times New Roman" w:hAnsi="Times New Roman" w:cs="Times New Roman"/>
            <w:color w:val="007399"/>
            <w:sz w:val="24"/>
            <w:szCs w:val="24"/>
            <w:bdr w:val="none" w:sz="0" w:space="0" w:color="auto" w:frame="1"/>
            <w:lang w:val="en-US" w:eastAsia="ru-RU"/>
          </w:rPr>
          <w:t>toxicity</w:t>
        </w:r>
      </w:hyperlink>
      <w:r w:rsidRPr="00654AA7">
        <w:rPr>
          <w:rFonts w:ascii="Times New Roman" w:eastAsia="Times New Roman" w:hAnsi="Times New Roman" w:cs="Times New Roman"/>
          <w:color w:val="525258"/>
          <w:sz w:val="24"/>
          <w:szCs w:val="24"/>
          <w:lang w:val="en-US" w:eastAsia="ru-RU"/>
        </w:rPr>
        <w:t>, </w:t>
      </w:r>
      <w:hyperlink r:id="rId15" w:tgtFrame="_blank" w:history="1">
        <w:r w:rsidRPr="00654AA7">
          <w:rPr>
            <w:rStyle w:val="a3"/>
            <w:rFonts w:ascii="Times New Roman" w:eastAsia="Times New Roman" w:hAnsi="Times New Roman" w:cs="Times New Roman"/>
            <w:color w:val="007399"/>
            <w:sz w:val="24"/>
            <w:szCs w:val="24"/>
            <w:bdr w:val="none" w:sz="0" w:space="0" w:color="auto" w:frame="1"/>
            <w:lang w:val="en-US" w:eastAsia="ru-RU"/>
          </w:rPr>
          <w:t>water and bottom sediments</w:t>
        </w:r>
      </w:hyperlink>
      <w:r w:rsidRPr="00654AA7">
        <w:rPr>
          <w:rFonts w:ascii="Times New Roman" w:eastAsia="Times New Roman" w:hAnsi="Times New Roman" w:cs="Times New Roman"/>
          <w:color w:val="525258"/>
          <w:sz w:val="24"/>
          <w:szCs w:val="24"/>
          <w:lang w:val="en-US" w:eastAsia="ru-RU"/>
        </w:rPr>
        <w:t>, </w:t>
      </w:r>
      <w:hyperlink r:id="rId16" w:tgtFrame="_blank" w:history="1">
        <w:r w:rsidRPr="00654AA7">
          <w:rPr>
            <w:rStyle w:val="a3"/>
            <w:rFonts w:ascii="Times New Roman" w:eastAsia="Times New Roman" w:hAnsi="Times New Roman" w:cs="Times New Roman"/>
            <w:color w:val="007399"/>
            <w:sz w:val="24"/>
            <w:szCs w:val="24"/>
            <w:bdr w:val="none" w:sz="0" w:space="0" w:color="auto" w:frame="1"/>
            <w:lang w:val="en-US" w:eastAsia="ru-RU"/>
          </w:rPr>
          <w:t>bioassay</w:t>
        </w:r>
      </w:hyperlink>
      <w:r w:rsidRPr="00654AA7">
        <w:rPr>
          <w:rFonts w:ascii="Times New Roman" w:eastAsia="Times New Roman" w:hAnsi="Times New Roman" w:cs="Times New Roman"/>
          <w:color w:val="525258"/>
          <w:sz w:val="24"/>
          <w:szCs w:val="24"/>
          <w:lang w:val="en-US" w:eastAsia="ru-RU"/>
        </w:rPr>
        <w:t>, </w:t>
      </w:r>
      <w:hyperlink r:id="rId17" w:tgtFrame="_blank" w:history="1">
        <w:r w:rsidRPr="00654AA7">
          <w:rPr>
            <w:rStyle w:val="a3"/>
            <w:rFonts w:ascii="Times New Roman" w:eastAsia="Times New Roman" w:hAnsi="Times New Roman" w:cs="Times New Roman"/>
            <w:color w:val="007399"/>
            <w:sz w:val="24"/>
            <w:szCs w:val="24"/>
            <w:bdr w:val="none" w:sz="0" w:space="0" w:color="auto" w:frame="1"/>
            <w:lang w:val="en-US" w:eastAsia="ru-RU"/>
          </w:rPr>
          <w:t>TIE</w:t>
        </w:r>
      </w:hyperlink>
    </w:p>
    <w:p w:rsidR="00654AA7" w:rsidRPr="00654AA7" w:rsidRDefault="00654AA7" w:rsidP="00654AA7">
      <w:pPr>
        <w:rPr>
          <w:rFonts w:ascii="Times New Roman" w:hAnsi="Times New Roman" w:cs="Times New Roman"/>
          <w:sz w:val="24"/>
          <w:szCs w:val="24"/>
          <w:lang w:val="en-US"/>
        </w:rPr>
      </w:pPr>
    </w:p>
    <w:p w:rsidR="00654AA7" w:rsidRPr="00654AA7" w:rsidRDefault="00654AA7" w:rsidP="00393F1C">
      <w:pPr>
        <w:spacing w:after="0" w:line="240" w:lineRule="auto"/>
        <w:jc w:val="both"/>
        <w:rPr>
          <w:rFonts w:ascii="Times New Roman" w:eastAsia="Times New Roman" w:hAnsi="Times New Roman" w:cs="Times New Roman"/>
          <w:color w:val="525258"/>
          <w:sz w:val="24"/>
          <w:szCs w:val="24"/>
          <w:lang w:val="en-US" w:eastAsia="ru-RU"/>
        </w:rPr>
      </w:pPr>
    </w:p>
    <w:p w:rsidR="009C5112" w:rsidRPr="00A40A70" w:rsidRDefault="009C5112" w:rsidP="00393F1C">
      <w:pPr>
        <w:jc w:val="both"/>
        <w:rPr>
          <w:rFonts w:ascii="Times New Roman" w:hAnsi="Times New Roman" w:cs="Times New Roman"/>
          <w:sz w:val="24"/>
          <w:szCs w:val="24"/>
          <w:lang w:val="en-US"/>
        </w:rPr>
      </w:pPr>
    </w:p>
    <w:sectPr w:rsidR="009C5112" w:rsidRPr="00A40A70" w:rsidSect="00163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2"/>
  </w:compat>
  <w:rsids>
    <w:rsidRoot w:val="00A74B34"/>
    <w:rsid w:val="001436BE"/>
    <w:rsid w:val="00163DD1"/>
    <w:rsid w:val="0026611D"/>
    <w:rsid w:val="003134B6"/>
    <w:rsid w:val="003935B5"/>
    <w:rsid w:val="00393F1C"/>
    <w:rsid w:val="0047606B"/>
    <w:rsid w:val="004B0C89"/>
    <w:rsid w:val="004F5FB5"/>
    <w:rsid w:val="00654AA7"/>
    <w:rsid w:val="00695A98"/>
    <w:rsid w:val="006A5CCF"/>
    <w:rsid w:val="00701E74"/>
    <w:rsid w:val="00772215"/>
    <w:rsid w:val="007C08DE"/>
    <w:rsid w:val="007D507F"/>
    <w:rsid w:val="009C5112"/>
    <w:rsid w:val="00A40A70"/>
    <w:rsid w:val="00A74B34"/>
    <w:rsid w:val="00C95138"/>
    <w:rsid w:val="00CA033F"/>
    <w:rsid w:val="00CF4DB7"/>
    <w:rsid w:val="00E42F47"/>
    <w:rsid w:val="00E55D49"/>
    <w:rsid w:val="00F12F73"/>
    <w:rsid w:val="00F71027"/>
    <w:rsid w:val="00F87B65"/>
    <w:rsid w:val="00FD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57B2625"/>
  <w15:docId w15:val="{87F7AC64-0AD7-4E2B-84F8-28DC170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36BE"/>
    <w:rPr>
      <w:color w:val="0563C1" w:themeColor="hyperlink"/>
      <w:u w:val="single"/>
    </w:rPr>
  </w:style>
  <w:style w:type="paragraph" w:styleId="a4">
    <w:name w:val="Balloon Text"/>
    <w:basedOn w:val="a"/>
    <w:link w:val="a5"/>
    <w:uiPriority w:val="99"/>
    <w:semiHidden/>
    <w:unhideWhenUsed/>
    <w:rsid w:val="009C5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74434">
      <w:bodyDiv w:val="1"/>
      <w:marLeft w:val="0"/>
      <w:marRight w:val="0"/>
      <w:marTop w:val="0"/>
      <w:marBottom w:val="0"/>
      <w:divBdr>
        <w:top w:val="none" w:sz="0" w:space="0" w:color="auto"/>
        <w:left w:val="none" w:sz="0" w:space="0" w:color="auto"/>
        <w:bottom w:val="none" w:sz="0" w:space="0" w:color="auto"/>
        <w:right w:val="none" w:sz="0" w:space="0" w:color="auto"/>
      </w:divBdr>
    </w:div>
    <w:div w:id="437915504">
      <w:bodyDiv w:val="1"/>
      <w:marLeft w:val="0"/>
      <w:marRight w:val="0"/>
      <w:marTop w:val="0"/>
      <w:marBottom w:val="0"/>
      <w:divBdr>
        <w:top w:val="none" w:sz="0" w:space="0" w:color="auto"/>
        <w:left w:val="none" w:sz="0" w:space="0" w:color="auto"/>
        <w:bottom w:val="none" w:sz="0" w:space="0" w:color="auto"/>
        <w:right w:val="none" w:sz="0" w:space="0" w:color="auto"/>
      </w:divBdr>
      <w:divsChild>
        <w:div w:id="1342511895">
          <w:marLeft w:val="0"/>
          <w:marRight w:val="0"/>
          <w:marTop w:val="0"/>
          <w:marBottom w:val="0"/>
          <w:divBdr>
            <w:top w:val="none" w:sz="0" w:space="0" w:color="auto"/>
            <w:left w:val="none" w:sz="0" w:space="0" w:color="auto"/>
            <w:bottom w:val="none" w:sz="0" w:space="0" w:color="auto"/>
            <w:right w:val="none" w:sz="0" w:space="0" w:color="auto"/>
          </w:divBdr>
        </w:div>
        <w:div w:id="1841310806">
          <w:marLeft w:val="0"/>
          <w:marRight w:val="0"/>
          <w:marTop w:val="0"/>
          <w:marBottom w:val="0"/>
          <w:divBdr>
            <w:top w:val="none" w:sz="0" w:space="0" w:color="auto"/>
            <w:left w:val="none" w:sz="0" w:space="0" w:color="auto"/>
            <w:bottom w:val="none" w:sz="0" w:space="0" w:color="auto"/>
            <w:right w:val="none" w:sz="0" w:space="0" w:color="auto"/>
          </w:divBdr>
          <w:divsChild>
            <w:div w:id="1519346083">
              <w:marLeft w:val="0"/>
              <w:marRight w:val="0"/>
              <w:marTop w:val="0"/>
              <w:marBottom w:val="0"/>
              <w:divBdr>
                <w:top w:val="none" w:sz="0" w:space="0" w:color="auto"/>
                <w:left w:val="none" w:sz="0" w:space="0" w:color="auto"/>
                <w:bottom w:val="none" w:sz="0" w:space="0" w:color="auto"/>
                <w:right w:val="none" w:sz="0" w:space="0" w:color="auto"/>
              </w:divBdr>
              <w:divsChild>
                <w:div w:id="1835761602">
                  <w:marLeft w:val="0"/>
                  <w:marRight w:val="0"/>
                  <w:marTop w:val="0"/>
                  <w:marBottom w:val="0"/>
                  <w:divBdr>
                    <w:top w:val="none" w:sz="0" w:space="0" w:color="auto"/>
                    <w:left w:val="none" w:sz="0" w:space="0" w:color="auto"/>
                    <w:bottom w:val="none" w:sz="0" w:space="0" w:color="auto"/>
                    <w:right w:val="none" w:sz="0" w:space="0" w:color="auto"/>
                  </w:divBdr>
                  <w:divsChild>
                    <w:div w:id="1161698473">
                      <w:marLeft w:val="0"/>
                      <w:marRight w:val="0"/>
                      <w:marTop w:val="0"/>
                      <w:marBottom w:val="0"/>
                      <w:divBdr>
                        <w:top w:val="none" w:sz="0" w:space="0" w:color="auto"/>
                        <w:left w:val="none" w:sz="0" w:space="0" w:color="auto"/>
                        <w:bottom w:val="none" w:sz="0" w:space="0" w:color="auto"/>
                        <w:right w:val="none" w:sz="0" w:space="0" w:color="auto"/>
                      </w:divBdr>
                    </w:div>
                    <w:div w:id="74671024">
                      <w:marLeft w:val="0"/>
                      <w:marRight w:val="0"/>
                      <w:marTop w:val="0"/>
                      <w:marBottom w:val="0"/>
                      <w:divBdr>
                        <w:top w:val="none" w:sz="0" w:space="0" w:color="auto"/>
                        <w:left w:val="none" w:sz="0" w:space="0" w:color="auto"/>
                        <w:bottom w:val="none" w:sz="0" w:space="0" w:color="auto"/>
                        <w:right w:val="none" w:sz="0" w:space="0" w:color="auto"/>
                      </w:divBdr>
                    </w:div>
                    <w:div w:id="155921713">
                      <w:marLeft w:val="0"/>
                      <w:marRight w:val="0"/>
                      <w:marTop w:val="0"/>
                      <w:marBottom w:val="0"/>
                      <w:divBdr>
                        <w:top w:val="none" w:sz="0" w:space="0" w:color="auto"/>
                        <w:left w:val="none" w:sz="0" w:space="0" w:color="auto"/>
                        <w:bottom w:val="none" w:sz="0" w:space="0" w:color="auto"/>
                        <w:right w:val="none" w:sz="0" w:space="0" w:color="auto"/>
                      </w:divBdr>
                      <w:divsChild>
                        <w:div w:id="827988243">
                          <w:marLeft w:val="0"/>
                          <w:marRight w:val="0"/>
                          <w:marTop w:val="0"/>
                          <w:marBottom w:val="0"/>
                          <w:divBdr>
                            <w:top w:val="none" w:sz="0" w:space="0" w:color="auto"/>
                            <w:left w:val="none" w:sz="0" w:space="0" w:color="auto"/>
                            <w:bottom w:val="none" w:sz="0" w:space="0" w:color="auto"/>
                            <w:right w:val="none" w:sz="0" w:space="0" w:color="auto"/>
                          </w:divBdr>
                          <w:divsChild>
                            <w:div w:id="214777786">
                              <w:marLeft w:val="0"/>
                              <w:marRight w:val="0"/>
                              <w:marTop w:val="0"/>
                              <w:marBottom w:val="0"/>
                              <w:divBdr>
                                <w:top w:val="none" w:sz="0" w:space="0" w:color="auto"/>
                                <w:left w:val="none" w:sz="0" w:space="0" w:color="auto"/>
                                <w:bottom w:val="none" w:sz="0" w:space="0" w:color="auto"/>
                                <w:right w:val="none" w:sz="0" w:space="0" w:color="auto"/>
                              </w:divBdr>
                            </w:div>
                            <w:div w:id="1266305217">
                              <w:marLeft w:val="0"/>
                              <w:marRight w:val="0"/>
                              <w:marTop w:val="0"/>
                              <w:marBottom w:val="0"/>
                              <w:divBdr>
                                <w:top w:val="none" w:sz="0" w:space="0" w:color="auto"/>
                                <w:left w:val="none" w:sz="0" w:space="0" w:color="auto"/>
                                <w:bottom w:val="none" w:sz="0" w:space="0" w:color="auto"/>
                                <w:right w:val="none" w:sz="0" w:space="0" w:color="auto"/>
                              </w:divBdr>
                            </w:div>
                            <w:div w:id="6363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2240">
                      <w:marLeft w:val="0"/>
                      <w:marRight w:val="0"/>
                      <w:marTop w:val="0"/>
                      <w:marBottom w:val="0"/>
                      <w:divBdr>
                        <w:top w:val="none" w:sz="0" w:space="0" w:color="auto"/>
                        <w:left w:val="none" w:sz="0" w:space="0" w:color="auto"/>
                        <w:bottom w:val="none" w:sz="0" w:space="0" w:color="auto"/>
                        <w:right w:val="none" w:sz="0" w:space="0" w:color="auto"/>
                      </w:divBdr>
                    </w:div>
                    <w:div w:id="1108699772">
                      <w:marLeft w:val="0"/>
                      <w:marRight w:val="0"/>
                      <w:marTop w:val="0"/>
                      <w:marBottom w:val="0"/>
                      <w:divBdr>
                        <w:top w:val="none" w:sz="0" w:space="0" w:color="auto"/>
                        <w:left w:val="single" w:sz="6" w:space="0" w:color="CBCBCD"/>
                        <w:bottom w:val="none" w:sz="0" w:space="0" w:color="auto"/>
                        <w:right w:val="none" w:sz="0" w:space="0" w:color="auto"/>
                      </w:divBdr>
                      <w:divsChild>
                        <w:div w:id="1546943435">
                          <w:marLeft w:val="0"/>
                          <w:marRight w:val="0"/>
                          <w:marTop w:val="0"/>
                          <w:marBottom w:val="0"/>
                          <w:divBdr>
                            <w:top w:val="none" w:sz="0" w:space="0" w:color="auto"/>
                            <w:left w:val="none" w:sz="0" w:space="0" w:color="auto"/>
                            <w:bottom w:val="none" w:sz="0" w:space="0" w:color="auto"/>
                            <w:right w:val="none" w:sz="0" w:space="0" w:color="auto"/>
                          </w:divBdr>
                        </w:div>
                      </w:divsChild>
                    </w:div>
                    <w:div w:id="2098209634">
                      <w:marLeft w:val="0"/>
                      <w:marRight w:val="0"/>
                      <w:marTop w:val="0"/>
                      <w:marBottom w:val="0"/>
                      <w:divBdr>
                        <w:top w:val="none" w:sz="0" w:space="0" w:color="auto"/>
                        <w:left w:val="single" w:sz="6" w:space="0" w:color="CBCBCD"/>
                        <w:bottom w:val="none" w:sz="0" w:space="0" w:color="auto"/>
                        <w:right w:val="none" w:sz="0" w:space="0" w:color="auto"/>
                      </w:divBdr>
                      <w:divsChild>
                        <w:div w:id="1054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552">
              <w:marLeft w:val="0"/>
              <w:marRight w:val="0"/>
              <w:marTop w:val="0"/>
              <w:marBottom w:val="0"/>
              <w:divBdr>
                <w:top w:val="none" w:sz="0" w:space="0" w:color="auto"/>
                <w:left w:val="none" w:sz="0" w:space="0" w:color="auto"/>
                <w:bottom w:val="none" w:sz="0" w:space="0" w:color="auto"/>
                <w:right w:val="none" w:sz="0" w:space="0" w:color="auto"/>
              </w:divBdr>
              <w:divsChild>
                <w:div w:id="1926914990">
                  <w:marLeft w:val="0"/>
                  <w:marRight w:val="0"/>
                  <w:marTop w:val="0"/>
                  <w:marBottom w:val="0"/>
                  <w:divBdr>
                    <w:top w:val="none" w:sz="0" w:space="0" w:color="auto"/>
                    <w:left w:val="none" w:sz="0" w:space="0" w:color="auto"/>
                    <w:bottom w:val="none" w:sz="0" w:space="0" w:color="auto"/>
                    <w:right w:val="none" w:sz="0" w:space="0" w:color="auto"/>
                  </w:divBdr>
                  <w:divsChild>
                    <w:div w:id="1177111373">
                      <w:marLeft w:val="0"/>
                      <w:marRight w:val="0"/>
                      <w:marTop w:val="0"/>
                      <w:marBottom w:val="0"/>
                      <w:divBdr>
                        <w:top w:val="single" w:sz="6" w:space="0" w:color="D3DEE1"/>
                        <w:left w:val="single" w:sz="6" w:space="0" w:color="D3DEE1"/>
                        <w:bottom w:val="single" w:sz="6" w:space="0" w:color="D3DEE1"/>
                        <w:right w:val="single" w:sz="6" w:space="0" w:color="D3DEE1"/>
                      </w:divBdr>
                      <w:divsChild>
                        <w:div w:id="1174221604">
                          <w:marLeft w:val="0"/>
                          <w:marRight w:val="0"/>
                          <w:marTop w:val="0"/>
                          <w:marBottom w:val="0"/>
                          <w:divBdr>
                            <w:top w:val="none" w:sz="0" w:space="0" w:color="auto"/>
                            <w:left w:val="single" w:sz="6" w:space="0" w:color="auto"/>
                            <w:bottom w:val="none" w:sz="0" w:space="0" w:color="auto"/>
                            <w:right w:val="none" w:sz="0" w:space="0" w:color="auto"/>
                          </w:divBdr>
                        </w:div>
                        <w:div w:id="2019849726">
                          <w:marLeft w:val="0"/>
                          <w:marRight w:val="0"/>
                          <w:marTop w:val="0"/>
                          <w:marBottom w:val="0"/>
                          <w:divBdr>
                            <w:top w:val="none" w:sz="0" w:space="0" w:color="D3DEE1"/>
                            <w:left w:val="single" w:sz="6" w:space="0" w:color="D3DEE1"/>
                            <w:bottom w:val="none" w:sz="0" w:space="0" w:color="D3DEE1"/>
                            <w:right w:val="none" w:sz="0" w:space="0" w:color="D3DEE1"/>
                          </w:divBdr>
                        </w:div>
                        <w:div w:id="737947620">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1701005971">
          <w:marLeft w:val="0"/>
          <w:marRight w:val="0"/>
          <w:marTop w:val="0"/>
          <w:marBottom w:val="0"/>
          <w:divBdr>
            <w:top w:val="none" w:sz="0" w:space="0" w:color="auto"/>
            <w:left w:val="none" w:sz="0" w:space="0" w:color="auto"/>
            <w:bottom w:val="none" w:sz="0" w:space="0" w:color="auto"/>
            <w:right w:val="none" w:sz="0" w:space="0" w:color="auto"/>
          </w:divBdr>
          <w:divsChild>
            <w:div w:id="286787430">
              <w:marLeft w:val="0"/>
              <w:marRight w:val="0"/>
              <w:marTop w:val="0"/>
              <w:marBottom w:val="0"/>
              <w:divBdr>
                <w:top w:val="none" w:sz="0" w:space="0" w:color="auto"/>
                <w:left w:val="none" w:sz="0" w:space="0" w:color="auto"/>
                <w:bottom w:val="none" w:sz="0" w:space="0" w:color="auto"/>
                <w:right w:val="none" w:sz="0" w:space="0" w:color="auto"/>
              </w:divBdr>
              <w:divsChild>
                <w:div w:id="1275676724">
                  <w:marLeft w:val="0"/>
                  <w:marRight w:val="0"/>
                  <w:marTop w:val="0"/>
                  <w:marBottom w:val="0"/>
                  <w:divBdr>
                    <w:top w:val="none" w:sz="0" w:space="0" w:color="auto"/>
                    <w:left w:val="none" w:sz="0" w:space="0" w:color="auto"/>
                    <w:bottom w:val="none" w:sz="0" w:space="0" w:color="auto"/>
                    <w:right w:val="none" w:sz="0" w:space="0" w:color="auto"/>
                  </w:divBdr>
                  <w:divsChild>
                    <w:div w:id="528683498">
                      <w:marLeft w:val="0"/>
                      <w:marRight w:val="0"/>
                      <w:marTop w:val="0"/>
                      <w:marBottom w:val="0"/>
                      <w:divBdr>
                        <w:top w:val="none" w:sz="0" w:space="0" w:color="auto"/>
                        <w:left w:val="none" w:sz="0" w:space="0" w:color="auto"/>
                        <w:bottom w:val="none" w:sz="0" w:space="0" w:color="auto"/>
                        <w:right w:val="none" w:sz="0" w:space="0" w:color="auto"/>
                      </w:divBdr>
                      <w:divsChild>
                        <w:div w:id="1652715352">
                          <w:marLeft w:val="0"/>
                          <w:marRight w:val="0"/>
                          <w:marTop w:val="0"/>
                          <w:marBottom w:val="0"/>
                          <w:divBdr>
                            <w:top w:val="none" w:sz="0" w:space="0" w:color="auto"/>
                            <w:left w:val="none" w:sz="0" w:space="0" w:color="auto"/>
                            <w:bottom w:val="none" w:sz="0" w:space="0" w:color="auto"/>
                            <w:right w:val="none" w:sz="0" w:space="0" w:color="auto"/>
                          </w:divBdr>
                          <w:divsChild>
                            <w:div w:id="113139183">
                              <w:marLeft w:val="0"/>
                              <w:marRight w:val="0"/>
                              <w:marTop w:val="0"/>
                              <w:marBottom w:val="0"/>
                              <w:divBdr>
                                <w:top w:val="none" w:sz="0" w:space="0" w:color="auto"/>
                                <w:left w:val="none" w:sz="0" w:space="0" w:color="auto"/>
                                <w:bottom w:val="none" w:sz="0" w:space="0" w:color="auto"/>
                                <w:right w:val="none" w:sz="0" w:space="0" w:color="auto"/>
                              </w:divBdr>
                            </w:div>
                            <w:div w:id="12811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901">
                      <w:marLeft w:val="0"/>
                      <w:marRight w:val="0"/>
                      <w:marTop w:val="0"/>
                      <w:marBottom w:val="0"/>
                      <w:divBdr>
                        <w:top w:val="none" w:sz="0" w:space="0" w:color="auto"/>
                        <w:left w:val="none" w:sz="0" w:space="0" w:color="auto"/>
                        <w:bottom w:val="none" w:sz="0" w:space="0" w:color="auto"/>
                        <w:right w:val="none" w:sz="0" w:space="0" w:color="auto"/>
                      </w:divBdr>
                      <w:divsChild>
                        <w:div w:id="1308045553">
                          <w:marLeft w:val="0"/>
                          <w:marRight w:val="0"/>
                          <w:marTop w:val="0"/>
                          <w:marBottom w:val="0"/>
                          <w:divBdr>
                            <w:top w:val="none" w:sz="0" w:space="0" w:color="auto"/>
                            <w:left w:val="none" w:sz="0" w:space="0" w:color="auto"/>
                            <w:bottom w:val="none" w:sz="0" w:space="0" w:color="auto"/>
                            <w:right w:val="none" w:sz="0" w:space="0" w:color="auto"/>
                          </w:divBdr>
                        </w:div>
                        <w:div w:id="476917960">
                          <w:marLeft w:val="0"/>
                          <w:marRight w:val="0"/>
                          <w:marTop w:val="0"/>
                          <w:marBottom w:val="0"/>
                          <w:divBdr>
                            <w:top w:val="none" w:sz="0" w:space="0" w:color="auto"/>
                            <w:left w:val="none" w:sz="0" w:space="0" w:color="auto"/>
                            <w:bottom w:val="none" w:sz="0" w:space="0" w:color="auto"/>
                            <w:right w:val="none" w:sz="0" w:space="0" w:color="auto"/>
                          </w:divBdr>
                        </w:div>
                        <w:div w:id="2054844119">
                          <w:marLeft w:val="0"/>
                          <w:marRight w:val="0"/>
                          <w:marTop w:val="0"/>
                          <w:marBottom w:val="0"/>
                          <w:divBdr>
                            <w:top w:val="none" w:sz="0" w:space="0" w:color="auto"/>
                            <w:left w:val="none" w:sz="0" w:space="0" w:color="auto"/>
                            <w:bottom w:val="none" w:sz="0" w:space="0" w:color="auto"/>
                            <w:right w:val="none" w:sz="0" w:space="0" w:color="auto"/>
                          </w:divBdr>
                        </w:div>
                        <w:div w:id="1503544560">
                          <w:marLeft w:val="0"/>
                          <w:marRight w:val="0"/>
                          <w:marTop w:val="0"/>
                          <w:marBottom w:val="0"/>
                          <w:divBdr>
                            <w:top w:val="none" w:sz="0" w:space="0" w:color="auto"/>
                            <w:left w:val="none" w:sz="0" w:space="0" w:color="auto"/>
                            <w:bottom w:val="none" w:sz="0" w:space="0" w:color="auto"/>
                            <w:right w:val="none" w:sz="0" w:space="0" w:color="auto"/>
                          </w:divBdr>
                        </w:div>
                        <w:div w:id="1173380684">
                          <w:marLeft w:val="0"/>
                          <w:marRight w:val="0"/>
                          <w:marTop w:val="0"/>
                          <w:marBottom w:val="0"/>
                          <w:divBdr>
                            <w:top w:val="none" w:sz="0" w:space="0" w:color="auto"/>
                            <w:left w:val="none" w:sz="0" w:space="0" w:color="auto"/>
                            <w:bottom w:val="none" w:sz="0" w:space="0" w:color="auto"/>
                            <w:right w:val="none" w:sz="0" w:space="0" w:color="auto"/>
                          </w:divBdr>
                        </w:div>
                        <w:div w:id="925460801">
                          <w:marLeft w:val="0"/>
                          <w:marRight w:val="0"/>
                          <w:marTop w:val="0"/>
                          <w:marBottom w:val="0"/>
                          <w:divBdr>
                            <w:top w:val="none" w:sz="0" w:space="0" w:color="auto"/>
                            <w:left w:val="none" w:sz="0" w:space="0" w:color="auto"/>
                            <w:bottom w:val="none" w:sz="0" w:space="0" w:color="auto"/>
                            <w:right w:val="none" w:sz="0" w:space="0" w:color="auto"/>
                          </w:divBdr>
                        </w:div>
                        <w:div w:id="340857487">
                          <w:marLeft w:val="0"/>
                          <w:marRight w:val="0"/>
                          <w:marTop w:val="0"/>
                          <w:marBottom w:val="0"/>
                          <w:divBdr>
                            <w:top w:val="none" w:sz="0" w:space="0" w:color="auto"/>
                            <w:left w:val="none" w:sz="0" w:space="0" w:color="auto"/>
                            <w:bottom w:val="none" w:sz="0" w:space="0" w:color="auto"/>
                            <w:right w:val="none" w:sz="0" w:space="0" w:color="auto"/>
                          </w:divBdr>
                        </w:div>
                      </w:divsChild>
                    </w:div>
                    <w:div w:id="1110590985">
                      <w:marLeft w:val="0"/>
                      <w:marRight w:val="0"/>
                      <w:marTop w:val="0"/>
                      <w:marBottom w:val="0"/>
                      <w:divBdr>
                        <w:top w:val="none" w:sz="0" w:space="0" w:color="auto"/>
                        <w:left w:val="none" w:sz="0" w:space="0" w:color="auto"/>
                        <w:bottom w:val="none" w:sz="0" w:space="0" w:color="auto"/>
                        <w:right w:val="none" w:sz="0" w:space="0" w:color="auto"/>
                      </w:divBdr>
                    </w:div>
                    <w:div w:id="19090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0166">
      <w:bodyDiv w:val="1"/>
      <w:marLeft w:val="0"/>
      <w:marRight w:val="0"/>
      <w:marTop w:val="0"/>
      <w:marBottom w:val="0"/>
      <w:divBdr>
        <w:top w:val="none" w:sz="0" w:space="0" w:color="auto"/>
        <w:left w:val="none" w:sz="0" w:space="0" w:color="auto"/>
        <w:bottom w:val="none" w:sz="0" w:space="0" w:color="auto"/>
        <w:right w:val="none" w:sz="0" w:space="0" w:color="auto"/>
      </w:divBdr>
      <w:divsChild>
        <w:div w:id="392823272">
          <w:marLeft w:val="0"/>
          <w:marRight w:val="0"/>
          <w:marTop w:val="0"/>
          <w:marBottom w:val="0"/>
          <w:divBdr>
            <w:top w:val="none" w:sz="0" w:space="0" w:color="auto"/>
            <w:left w:val="none" w:sz="0" w:space="0" w:color="auto"/>
            <w:bottom w:val="none" w:sz="0" w:space="0" w:color="auto"/>
            <w:right w:val="none" w:sz="0" w:space="0" w:color="auto"/>
          </w:divBdr>
        </w:div>
        <w:div w:id="745225819">
          <w:marLeft w:val="0"/>
          <w:marRight w:val="0"/>
          <w:marTop w:val="0"/>
          <w:marBottom w:val="0"/>
          <w:divBdr>
            <w:top w:val="none" w:sz="0" w:space="0" w:color="auto"/>
            <w:left w:val="none" w:sz="0" w:space="0" w:color="auto"/>
            <w:bottom w:val="none" w:sz="0" w:space="0" w:color="auto"/>
            <w:right w:val="none" w:sz="0" w:space="0" w:color="auto"/>
          </w:divBdr>
        </w:div>
      </w:divsChild>
    </w:div>
    <w:div w:id="1310867159">
      <w:bodyDiv w:val="1"/>
      <w:marLeft w:val="0"/>
      <w:marRight w:val="0"/>
      <w:marTop w:val="0"/>
      <w:marBottom w:val="0"/>
      <w:divBdr>
        <w:top w:val="none" w:sz="0" w:space="0" w:color="auto"/>
        <w:left w:val="none" w:sz="0" w:space="0" w:color="auto"/>
        <w:bottom w:val="none" w:sz="0" w:space="0" w:color="auto"/>
        <w:right w:val="none" w:sz="0" w:space="0" w:color="auto"/>
      </w:divBdr>
      <w:divsChild>
        <w:div w:id="1982997507">
          <w:marLeft w:val="0"/>
          <w:marRight w:val="0"/>
          <w:marTop w:val="0"/>
          <w:marBottom w:val="0"/>
          <w:divBdr>
            <w:top w:val="none" w:sz="0" w:space="0" w:color="auto"/>
            <w:left w:val="none" w:sz="0" w:space="0" w:color="auto"/>
            <w:bottom w:val="none" w:sz="0" w:space="0" w:color="auto"/>
            <w:right w:val="none" w:sz="0" w:space="0" w:color="auto"/>
          </w:divBdr>
        </w:div>
        <w:div w:id="521826425">
          <w:marLeft w:val="0"/>
          <w:marRight w:val="0"/>
          <w:marTop w:val="0"/>
          <w:marBottom w:val="0"/>
          <w:divBdr>
            <w:top w:val="none" w:sz="0" w:space="0" w:color="auto"/>
            <w:left w:val="none" w:sz="0" w:space="0" w:color="auto"/>
            <w:bottom w:val="none" w:sz="0" w:space="0" w:color="auto"/>
            <w:right w:val="none" w:sz="0" w:space="0" w:color="auto"/>
          </w:divBdr>
          <w:divsChild>
            <w:div w:id="1074937331">
              <w:marLeft w:val="0"/>
              <w:marRight w:val="0"/>
              <w:marTop w:val="0"/>
              <w:marBottom w:val="0"/>
              <w:divBdr>
                <w:top w:val="none" w:sz="0" w:space="0" w:color="auto"/>
                <w:left w:val="none" w:sz="0" w:space="0" w:color="auto"/>
                <w:bottom w:val="none" w:sz="0" w:space="0" w:color="auto"/>
                <w:right w:val="none" w:sz="0" w:space="0" w:color="auto"/>
              </w:divBdr>
              <w:divsChild>
                <w:div w:id="1567952698">
                  <w:marLeft w:val="0"/>
                  <w:marRight w:val="0"/>
                  <w:marTop w:val="0"/>
                  <w:marBottom w:val="0"/>
                  <w:divBdr>
                    <w:top w:val="none" w:sz="0" w:space="0" w:color="auto"/>
                    <w:left w:val="none" w:sz="0" w:space="0" w:color="auto"/>
                    <w:bottom w:val="none" w:sz="0" w:space="0" w:color="auto"/>
                    <w:right w:val="none" w:sz="0" w:space="0" w:color="auto"/>
                  </w:divBdr>
                  <w:divsChild>
                    <w:div w:id="124936409">
                      <w:marLeft w:val="0"/>
                      <w:marRight w:val="0"/>
                      <w:marTop w:val="0"/>
                      <w:marBottom w:val="0"/>
                      <w:divBdr>
                        <w:top w:val="none" w:sz="0" w:space="0" w:color="auto"/>
                        <w:left w:val="none" w:sz="0" w:space="0" w:color="auto"/>
                        <w:bottom w:val="none" w:sz="0" w:space="0" w:color="auto"/>
                        <w:right w:val="none" w:sz="0" w:space="0" w:color="auto"/>
                      </w:divBdr>
                    </w:div>
                    <w:div w:id="244461785">
                      <w:marLeft w:val="0"/>
                      <w:marRight w:val="0"/>
                      <w:marTop w:val="0"/>
                      <w:marBottom w:val="0"/>
                      <w:divBdr>
                        <w:top w:val="none" w:sz="0" w:space="0" w:color="auto"/>
                        <w:left w:val="none" w:sz="0" w:space="0" w:color="auto"/>
                        <w:bottom w:val="none" w:sz="0" w:space="0" w:color="auto"/>
                        <w:right w:val="none" w:sz="0" w:space="0" w:color="auto"/>
                      </w:divBdr>
                    </w:div>
                    <w:div w:id="1251164307">
                      <w:marLeft w:val="0"/>
                      <w:marRight w:val="0"/>
                      <w:marTop w:val="0"/>
                      <w:marBottom w:val="0"/>
                      <w:divBdr>
                        <w:top w:val="none" w:sz="0" w:space="0" w:color="auto"/>
                        <w:left w:val="none" w:sz="0" w:space="0" w:color="auto"/>
                        <w:bottom w:val="none" w:sz="0" w:space="0" w:color="auto"/>
                        <w:right w:val="none" w:sz="0" w:space="0" w:color="auto"/>
                      </w:divBdr>
                      <w:divsChild>
                        <w:div w:id="1491213953">
                          <w:marLeft w:val="0"/>
                          <w:marRight w:val="0"/>
                          <w:marTop w:val="0"/>
                          <w:marBottom w:val="0"/>
                          <w:divBdr>
                            <w:top w:val="none" w:sz="0" w:space="0" w:color="auto"/>
                            <w:left w:val="none" w:sz="0" w:space="0" w:color="auto"/>
                            <w:bottom w:val="none" w:sz="0" w:space="0" w:color="auto"/>
                            <w:right w:val="none" w:sz="0" w:space="0" w:color="auto"/>
                          </w:divBdr>
                          <w:divsChild>
                            <w:div w:id="418722806">
                              <w:marLeft w:val="0"/>
                              <w:marRight w:val="0"/>
                              <w:marTop w:val="0"/>
                              <w:marBottom w:val="0"/>
                              <w:divBdr>
                                <w:top w:val="none" w:sz="0" w:space="0" w:color="auto"/>
                                <w:left w:val="none" w:sz="0" w:space="0" w:color="auto"/>
                                <w:bottom w:val="none" w:sz="0" w:space="0" w:color="auto"/>
                                <w:right w:val="none" w:sz="0" w:space="0" w:color="auto"/>
                              </w:divBdr>
                            </w:div>
                            <w:div w:id="1970552761">
                              <w:marLeft w:val="0"/>
                              <w:marRight w:val="0"/>
                              <w:marTop w:val="0"/>
                              <w:marBottom w:val="0"/>
                              <w:divBdr>
                                <w:top w:val="none" w:sz="0" w:space="0" w:color="auto"/>
                                <w:left w:val="none" w:sz="0" w:space="0" w:color="auto"/>
                                <w:bottom w:val="none" w:sz="0" w:space="0" w:color="auto"/>
                                <w:right w:val="none" w:sz="0" w:space="0" w:color="auto"/>
                              </w:divBdr>
                            </w:div>
                            <w:div w:id="8810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5731">
                      <w:marLeft w:val="0"/>
                      <w:marRight w:val="0"/>
                      <w:marTop w:val="0"/>
                      <w:marBottom w:val="0"/>
                      <w:divBdr>
                        <w:top w:val="none" w:sz="0" w:space="0" w:color="auto"/>
                        <w:left w:val="none" w:sz="0" w:space="0" w:color="auto"/>
                        <w:bottom w:val="none" w:sz="0" w:space="0" w:color="auto"/>
                        <w:right w:val="none" w:sz="0" w:space="0" w:color="auto"/>
                      </w:divBdr>
                    </w:div>
                    <w:div w:id="1920750041">
                      <w:marLeft w:val="0"/>
                      <w:marRight w:val="0"/>
                      <w:marTop w:val="0"/>
                      <w:marBottom w:val="0"/>
                      <w:divBdr>
                        <w:top w:val="none" w:sz="0" w:space="0" w:color="auto"/>
                        <w:left w:val="single" w:sz="6" w:space="0" w:color="CBCBCD"/>
                        <w:bottom w:val="none" w:sz="0" w:space="0" w:color="auto"/>
                        <w:right w:val="none" w:sz="0" w:space="0" w:color="auto"/>
                      </w:divBdr>
                      <w:divsChild>
                        <w:div w:id="245774256">
                          <w:marLeft w:val="0"/>
                          <w:marRight w:val="0"/>
                          <w:marTop w:val="0"/>
                          <w:marBottom w:val="0"/>
                          <w:divBdr>
                            <w:top w:val="none" w:sz="0" w:space="0" w:color="auto"/>
                            <w:left w:val="none" w:sz="0" w:space="0" w:color="auto"/>
                            <w:bottom w:val="none" w:sz="0" w:space="0" w:color="auto"/>
                            <w:right w:val="none" w:sz="0" w:space="0" w:color="auto"/>
                          </w:divBdr>
                        </w:div>
                      </w:divsChild>
                    </w:div>
                    <w:div w:id="1793747094">
                      <w:marLeft w:val="0"/>
                      <w:marRight w:val="0"/>
                      <w:marTop w:val="0"/>
                      <w:marBottom w:val="0"/>
                      <w:divBdr>
                        <w:top w:val="none" w:sz="0" w:space="0" w:color="auto"/>
                        <w:left w:val="single" w:sz="6" w:space="0" w:color="CBCBCD"/>
                        <w:bottom w:val="none" w:sz="0" w:space="0" w:color="auto"/>
                        <w:right w:val="none" w:sz="0" w:space="0" w:color="auto"/>
                      </w:divBdr>
                      <w:divsChild>
                        <w:div w:id="4236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3621">
              <w:marLeft w:val="0"/>
              <w:marRight w:val="0"/>
              <w:marTop w:val="0"/>
              <w:marBottom w:val="0"/>
              <w:divBdr>
                <w:top w:val="none" w:sz="0" w:space="0" w:color="auto"/>
                <w:left w:val="none" w:sz="0" w:space="0" w:color="auto"/>
                <w:bottom w:val="none" w:sz="0" w:space="0" w:color="auto"/>
                <w:right w:val="none" w:sz="0" w:space="0" w:color="auto"/>
              </w:divBdr>
              <w:divsChild>
                <w:div w:id="2126342715">
                  <w:marLeft w:val="0"/>
                  <w:marRight w:val="0"/>
                  <w:marTop w:val="0"/>
                  <w:marBottom w:val="0"/>
                  <w:divBdr>
                    <w:top w:val="none" w:sz="0" w:space="0" w:color="auto"/>
                    <w:left w:val="none" w:sz="0" w:space="0" w:color="auto"/>
                    <w:bottom w:val="none" w:sz="0" w:space="0" w:color="auto"/>
                    <w:right w:val="none" w:sz="0" w:space="0" w:color="auto"/>
                  </w:divBdr>
                  <w:divsChild>
                    <w:div w:id="220561116">
                      <w:marLeft w:val="0"/>
                      <w:marRight w:val="0"/>
                      <w:marTop w:val="0"/>
                      <w:marBottom w:val="0"/>
                      <w:divBdr>
                        <w:top w:val="single" w:sz="6" w:space="0" w:color="D3DEE1"/>
                        <w:left w:val="single" w:sz="6" w:space="0" w:color="D3DEE1"/>
                        <w:bottom w:val="single" w:sz="6" w:space="0" w:color="D3DEE1"/>
                        <w:right w:val="single" w:sz="6" w:space="0" w:color="D3DEE1"/>
                      </w:divBdr>
                      <w:divsChild>
                        <w:div w:id="629434771">
                          <w:marLeft w:val="0"/>
                          <w:marRight w:val="0"/>
                          <w:marTop w:val="0"/>
                          <w:marBottom w:val="0"/>
                          <w:divBdr>
                            <w:top w:val="none" w:sz="0" w:space="0" w:color="auto"/>
                            <w:left w:val="single" w:sz="6" w:space="0" w:color="auto"/>
                            <w:bottom w:val="none" w:sz="0" w:space="0" w:color="auto"/>
                            <w:right w:val="none" w:sz="0" w:space="0" w:color="auto"/>
                          </w:divBdr>
                        </w:div>
                        <w:div w:id="1190947782">
                          <w:marLeft w:val="0"/>
                          <w:marRight w:val="0"/>
                          <w:marTop w:val="0"/>
                          <w:marBottom w:val="0"/>
                          <w:divBdr>
                            <w:top w:val="none" w:sz="0" w:space="0" w:color="D3DEE1"/>
                            <w:left w:val="single" w:sz="6" w:space="0" w:color="D3DEE1"/>
                            <w:bottom w:val="none" w:sz="0" w:space="0" w:color="D3DEE1"/>
                            <w:right w:val="none" w:sz="0" w:space="0" w:color="D3DEE1"/>
                          </w:divBdr>
                        </w:div>
                        <w:div w:id="1010184516">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773356825">
          <w:marLeft w:val="0"/>
          <w:marRight w:val="0"/>
          <w:marTop w:val="0"/>
          <w:marBottom w:val="0"/>
          <w:divBdr>
            <w:top w:val="none" w:sz="0" w:space="0" w:color="auto"/>
            <w:left w:val="none" w:sz="0" w:space="0" w:color="auto"/>
            <w:bottom w:val="none" w:sz="0" w:space="0" w:color="auto"/>
            <w:right w:val="none" w:sz="0" w:space="0" w:color="auto"/>
          </w:divBdr>
          <w:divsChild>
            <w:div w:id="888106280">
              <w:marLeft w:val="0"/>
              <w:marRight w:val="0"/>
              <w:marTop w:val="0"/>
              <w:marBottom w:val="0"/>
              <w:divBdr>
                <w:top w:val="none" w:sz="0" w:space="0" w:color="auto"/>
                <w:left w:val="none" w:sz="0" w:space="0" w:color="auto"/>
                <w:bottom w:val="none" w:sz="0" w:space="0" w:color="auto"/>
                <w:right w:val="none" w:sz="0" w:space="0" w:color="auto"/>
              </w:divBdr>
              <w:divsChild>
                <w:div w:id="2060088593">
                  <w:marLeft w:val="0"/>
                  <w:marRight w:val="0"/>
                  <w:marTop w:val="0"/>
                  <w:marBottom w:val="0"/>
                  <w:divBdr>
                    <w:top w:val="none" w:sz="0" w:space="0" w:color="auto"/>
                    <w:left w:val="none" w:sz="0" w:space="0" w:color="auto"/>
                    <w:bottom w:val="none" w:sz="0" w:space="0" w:color="auto"/>
                    <w:right w:val="none" w:sz="0" w:space="0" w:color="auto"/>
                  </w:divBdr>
                  <w:divsChild>
                    <w:div w:id="1035809482">
                      <w:marLeft w:val="0"/>
                      <w:marRight w:val="0"/>
                      <w:marTop w:val="0"/>
                      <w:marBottom w:val="0"/>
                      <w:divBdr>
                        <w:top w:val="none" w:sz="0" w:space="0" w:color="auto"/>
                        <w:left w:val="none" w:sz="0" w:space="0" w:color="auto"/>
                        <w:bottom w:val="none" w:sz="0" w:space="0" w:color="auto"/>
                        <w:right w:val="none" w:sz="0" w:space="0" w:color="auto"/>
                      </w:divBdr>
                      <w:divsChild>
                        <w:div w:id="2024045365">
                          <w:marLeft w:val="0"/>
                          <w:marRight w:val="0"/>
                          <w:marTop w:val="0"/>
                          <w:marBottom w:val="0"/>
                          <w:divBdr>
                            <w:top w:val="none" w:sz="0" w:space="0" w:color="auto"/>
                            <w:left w:val="none" w:sz="0" w:space="0" w:color="auto"/>
                            <w:bottom w:val="none" w:sz="0" w:space="0" w:color="auto"/>
                            <w:right w:val="none" w:sz="0" w:space="0" w:color="auto"/>
                          </w:divBdr>
                          <w:divsChild>
                            <w:div w:id="1781563037">
                              <w:marLeft w:val="0"/>
                              <w:marRight w:val="0"/>
                              <w:marTop w:val="0"/>
                              <w:marBottom w:val="0"/>
                              <w:divBdr>
                                <w:top w:val="none" w:sz="0" w:space="0" w:color="auto"/>
                                <w:left w:val="none" w:sz="0" w:space="0" w:color="auto"/>
                                <w:bottom w:val="none" w:sz="0" w:space="0" w:color="auto"/>
                                <w:right w:val="none" w:sz="0" w:space="0" w:color="auto"/>
                              </w:divBdr>
                            </w:div>
                            <w:div w:id="19821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8948">
                      <w:marLeft w:val="0"/>
                      <w:marRight w:val="0"/>
                      <w:marTop w:val="0"/>
                      <w:marBottom w:val="0"/>
                      <w:divBdr>
                        <w:top w:val="none" w:sz="0" w:space="0" w:color="auto"/>
                        <w:left w:val="none" w:sz="0" w:space="0" w:color="auto"/>
                        <w:bottom w:val="none" w:sz="0" w:space="0" w:color="auto"/>
                        <w:right w:val="none" w:sz="0" w:space="0" w:color="auto"/>
                      </w:divBdr>
                      <w:divsChild>
                        <w:div w:id="210310261">
                          <w:marLeft w:val="0"/>
                          <w:marRight w:val="0"/>
                          <w:marTop w:val="0"/>
                          <w:marBottom w:val="0"/>
                          <w:divBdr>
                            <w:top w:val="none" w:sz="0" w:space="0" w:color="auto"/>
                            <w:left w:val="none" w:sz="0" w:space="0" w:color="auto"/>
                            <w:bottom w:val="none" w:sz="0" w:space="0" w:color="auto"/>
                            <w:right w:val="none" w:sz="0" w:space="0" w:color="auto"/>
                          </w:divBdr>
                        </w:div>
                        <w:div w:id="1208952972">
                          <w:marLeft w:val="0"/>
                          <w:marRight w:val="0"/>
                          <w:marTop w:val="0"/>
                          <w:marBottom w:val="0"/>
                          <w:divBdr>
                            <w:top w:val="none" w:sz="0" w:space="0" w:color="auto"/>
                            <w:left w:val="none" w:sz="0" w:space="0" w:color="auto"/>
                            <w:bottom w:val="none" w:sz="0" w:space="0" w:color="auto"/>
                            <w:right w:val="none" w:sz="0" w:space="0" w:color="auto"/>
                          </w:divBdr>
                        </w:div>
                        <w:div w:id="164825872">
                          <w:marLeft w:val="0"/>
                          <w:marRight w:val="0"/>
                          <w:marTop w:val="0"/>
                          <w:marBottom w:val="0"/>
                          <w:divBdr>
                            <w:top w:val="none" w:sz="0" w:space="0" w:color="auto"/>
                            <w:left w:val="none" w:sz="0" w:space="0" w:color="auto"/>
                            <w:bottom w:val="none" w:sz="0" w:space="0" w:color="auto"/>
                            <w:right w:val="none" w:sz="0" w:space="0" w:color="auto"/>
                          </w:divBdr>
                        </w:div>
                        <w:div w:id="1984045054">
                          <w:marLeft w:val="0"/>
                          <w:marRight w:val="0"/>
                          <w:marTop w:val="0"/>
                          <w:marBottom w:val="0"/>
                          <w:divBdr>
                            <w:top w:val="none" w:sz="0" w:space="0" w:color="auto"/>
                            <w:left w:val="none" w:sz="0" w:space="0" w:color="auto"/>
                            <w:bottom w:val="none" w:sz="0" w:space="0" w:color="auto"/>
                            <w:right w:val="none" w:sz="0" w:space="0" w:color="auto"/>
                          </w:divBdr>
                        </w:div>
                        <w:div w:id="1978022731">
                          <w:marLeft w:val="0"/>
                          <w:marRight w:val="0"/>
                          <w:marTop w:val="0"/>
                          <w:marBottom w:val="0"/>
                          <w:divBdr>
                            <w:top w:val="none" w:sz="0" w:space="0" w:color="auto"/>
                            <w:left w:val="none" w:sz="0" w:space="0" w:color="auto"/>
                            <w:bottom w:val="none" w:sz="0" w:space="0" w:color="auto"/>
                            <w:right w:val="none" w:sz="0" w:space="0" w:color="auto"/>
                          </w:divBdr>
                        </w:div>
                        <w:div w:id="1274898190">
                          <w:marLeft w:val="0"/>
                          <w:marRight w:val="0"/>
                          <w:marTop w:val="0"/>
                          <w:marBottom w:val="0"/>
                          <w:divBdr>
                            <w:top w:val="none" w:sz="0" w:space="0" w:color="auto"/>
                            <w:left w:val="none" w:sz="0" w:space="0" w:color="auto"/>
                            <w:bottom w:val="none" w:sz="0" w:space="0" w:color="auto"/>
                            <w:right w:val="none" w:sz="0" w:space="0" w:color="auto"/>
                          </w:divBdr>
                        </w:div>
                        <w:div w:id="917179512">
                          <w:marLeft w:val="0"/>
                          <w:marRight w:val="0"/>
                          <w:marTop w:val="0"/>
                          <w:marBottom w:val="0"/>
                          <w:divBdr>
                            <w:top w:val="none" w:sz="0" w:space="0" w:color="auto"/>
                            <w:left w:val="none" w:sz="0" w:space="0" w:color="auto"/>
                            <w:bottom w:val="none" w:sz="0" w:space="0" w:color="auto"/>
                            <w:right w:val="none" w:sz="0" w:space="0" w:color="auto"/>
                          </w:divBdr>
                        </w:div>
                      </w:divsChild>
                    </w:div>
                    <w:div w:id="1525629291">
                      <w:marLeft w:val="0"/>
                      <w:marRight w:val="0"/>
                      <w:marTop w:val="0"/>
                      <w:marBottom w:val="0"/>
                      <w:divBdr>
                        <w:top w:val="none" w:sz="0" w:space="0" w:color="auto"/>
                        <w:left w:val="none" w:sz="0" w:space="0" w:color="auto"/>
                        <w:bottom w:val="none" w:sz="0" w:space="0" w:color="auto"/>
                        <w:right w:val="none" w:sz="0" w:space="0" w:color="auto"/>
                      </w:divBdr>
                    </w:div>
                    <w:div w:id="1362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129222">
      <w:bodyDiv w:val="1"/>
      <w:marLeft w:val="0"/>
      <w:marRight w:val="0"/>
      <w:marTop w:val="0"/>
      <w:marBottom w:val="0"/>
      <w:divBdr>
        <w:top w:val="none" w:sz="0" w:space="0" w:color="auto"/>
        <w:left w:val="none" w:sz="0" w:space="0" w:color="auto"/>
        <w:bottom w:val="none" w:sz="0" w:space="0" w:color="auto"/>
        <w:right w:val="none" w:sz="0" w:space="0" w:color="auto"/>
      </w:divBdr>
      <w:divsChild>
        <w:div w:id="1191917383">
          <w:marLeft w:val="0"/>
          <w:marRight w:val="0"/>
          <w:marTop w:val="0"/>
          <w:marBottom w:val="0"/>
          <w:divBdr>
            <w:top w:val="none" w:sz="0" w:space="0" w:color="auto"/>
            <w:left w:val="none" w:sz="0" w:space="0" w:color="auto"/>
            <w:bottom w:val="none" w:sz="0" w:space="0" w:color="auto"/>
            <w:right w:val="none" w:sz="0" w:space="0" w:color="auto"/>
          </w:divBdr>
        </w:div>
        <w:div w:id="1915237211">
          <w:marLeft w:val="0"/>
          <w:marRight w:val="0"/>
          <w:marTop w:val="0"/>
          <w:marBottom w:val="0"/>
          <w:divBdr>
            <w:top w:val="none" w:sz="0" w:space="0" w:color="auto"/>
            <w:left w:val="none" w:sz="0" w:space="0" w:color="auto"/>
            <w:bottom w:val="none" w:sz="0" w:space="0" w:color="auto"/>
            <w:right w:val="none" w:sz="0" w:space="0" w:color="auto"/>
          </w:divBdr>
          <w:divsChild>
            <w:div w:id="1723292173">
              <w:marLeft w:val="0"/>
              <w:marRight w:val="0"/>
              <w:marTop w:val="0"/>
              <w:marBottom w:val="0"/>
              <w:divBdr>
                <w:top w:val="none" w:sz="0" w:space="0" w:color="auto"/>
                <w:left w:val="none" w:sz="0" w:space="0" w:color="auto"/>
                <w:bottom w:val="none" w:sz="0" w:space="0" w:color="auto"/>
                <w:right w:val="none" w:sz="0" w:space="0" w:color="auto"/>
              </w:divBdr>
              <w:divsChild>
                <w:div w:id="1645964375">
                  <w:marLeft w:val="0"/>
                  <w:marRight w:val="0"/>
                  <w:marTop w:val="0"/>
                  <w:marBottom w:val="0"/>
                  <w:divBdr>
                    <w:top w:val="none" w:sz="0" w:space="0" w:color="auto"/>
                    <w:left w:val="none" w:sz="0" w:space="0" w:color="auto"/>
                    <w:bottom w:val="none" w:sz="0" w:space="0" w:color="auto"/>
                    <w:right w:val="none" w:sz="0" w:space="0" w:color="auto"/>
                  </w:divBdr>
                  <w:divsChild>
                    <w:div w:id="976759192">
                      <w:marLeft w:val="0"/>
                      <w:marRight w:val="0"/>
                      <w:marTop w:val="0"/>
                      <w:marBottom w:val="0"/>
                      <w:divBdr>
                        <w:top w:val="none" w:sz="0" w:space="0" w:color="auto"/>
                        <w:left w:val="none" w:sz="0" w:space="0" w:color="auto"/>
                        <w:bottom w:val="none" w:sz="0" w:space="0" w:color="auto"/>
                        <w:right w:val="none" w:sz="0" w:space="0" w:color="auto"/>
                      </w:divBdr>
                    </w:div>
                    <w:div w:id="924461194">
                      <w:marLeft w:val="0"/>
                      <w:marRight w:val="0"/>
                      <w:marTop w:val="0"/>
                      <w:marBottom w:val="0"/>
                      <w:divBdr>
                        <w:top w:val="none" w:sz="0" w:space="0" w:color="auto"/>
                        <w:left w:val="none" w:sz="0" w:space="0" w:color="auto"/>
                        <w:bottom w:val="none" w:sz="0" w:space="0" w:color="auto"/>
                        <w:right w:val="none" w:sz="0" w:space="0" w:color="auto"/>
                      </w:divBdr>
                    </w:div>
                    <w:div w:id="1988633097">
                      <w:marLeft w:val="0"/>
                      <w:marRight w:val="0"/>
                      <w:marTop w:val="0"/>
                      <w:marBottom w:val="0"/>
                      <w:divBdr>
                        <w:top w:val="none" w:sz="0" w:space="0" w:color="auto"/>
                        <w:left w:val="none" w:sz="0" w:space="0" w:color="auto"/>
                        <w:bottom w:val="none" w:sz="0" w:space="0" w:color="auto"/>
                        <w:right w:val="none" w:sz="0" w:space="0" w:color="auto"/>
                      </w:divBdr>
                      <w:divsChild>
                        <w:div w:id="1123230916">
                          <w:marLeft w:val="0"/>
                          <w:marRight w:val="0"/>
                          <w:marTop w:val="0"/>
                          <w:marBottom w:val="0"/>
                          <w:divBdr>
                            <w:top w:val="none" w:sz="0" w:space="0" w:color="auto"/>
                            <w:left w:val="none" w:sz="0" w:space="0" w:color="auto"/>
                            <w:bottom w:val="none" w:sz="0" w:space="0" w:color="auto"/>
                            <w:right w:val="none" w:sz="0" w:space="0" w:color="auto"/>
                          </w:divBdr>
                          <w:divsChild>
                            <w:div w:id="1349720427">
                              <w:marLeft w:val="0"/>
                              <w:marRight w:val="0"/>
                              <w:marTop w:val="0"/>
                              <w:marBottom w:val="0"/>
                              <w:divBdr>
                                <w:top w:val="none" w:sz="0" w:space="0" w:color="auto"/>
                                <w:left w:val="none" w:sz="0" w:space="0" w:color="auto"/>
                                <w:bottom w:val="none" w:sz="0" w:space="0" w:color="auto"/>
                                <w:right w:val="none" w:sz="0" w:space="0" w:color="auto"/>
                              </w:divBdr>
                            </w:div>
                            <w:div w:id="1002511446">
                              <w:marLeft w:val="0"/>
                              <w:marRight w:val="0"/>
                              <w:marTop w:val="0"/>
                              <w:marBottom w:val="0"/>
                              <w:divBdr>
                                <w:top w:val="none" w:sz="0" w:space="0" w:color="auto"/>
                                <w:left w:val="none" w:sz="0" w:space="0" w:color="auto"/>
                                <w:bottom w:val="none" w:sz="0" w:space="0" w:color="auto"/>
                                <w:right w:val="none" w:sz="0" w:space="0" w:color="auto"/>
                              </w:divBdr>
                            </w:div>
                            <w:div w:id="4192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2758">
                      <w:marLeft w:val="0"/>
                      <w:marRight w:val="0"/>
                      <w:marTop w:val="0"/>
                      <w:marBottom w:val="0"/>
                      <w:divBdr>
                        <w:top w:val="none" w:sz="0" w:space="0" w:color="auto"/>
                        <w:left w:val="none" w:sz="0" w:space="0" w:color="auto"/>
                        <w:bottom w:val="none" w:sz="0" w:space="0" w:color="auto"/>
                        <w:right w:val="none" w:sz="0" w:space="0" w:color="auto"/>
                      </w:divBdr>
                    </w:div>
                    <w:div w:id="1813717492">
                      <w:marLeft w:val="0"/>
                      <w:marRight w:val="0"/>
                      <w:marTop w:val="0"/>
                      <w:marBottom w:val="0"/>
                      <w:divBdr>
                        <w:top w:val="none" w:sz="0" w:space="0" w:color="auto"/>
                        <w:left w:val="single" w:sz="6" w:space="0" w:color="CBCBCD"/>
                        <w:bottom w:val="none" w:sz="0" w:space="0" w:color="auto"/>
                        <w:right w:val="none" w:sz="0" w:space="0" w:color="auto"/>
                      </w:divBdr>
                      <w:divsChild>
                        <w:div w:id="1103959094">
                          <w:marLeft w:val="0"/>
                          <w:marRight w:val="0"/>
                          <w:marTop w:val="0"/>
                          <w:marBottom w:val="0"/>
                          <w:divBdr>
                            <w:top w:val="none" w:sz="0" w:space="0" w:color="auto"/>
                            <w:left w:val="none" w:sz="0" w:space="0" w:color="auto"/>
                            <w:bottom w:val="none" w:sz="0" w:space="0" w:color="auto"/>
                            <w:right w:val="none" w:sz="0" w:space="0" w:color="auto"/>
                          </w:divBdr>
                        </w:div>
                      </w:divsChild>
                    </w:div>
                    <w:div w:id="498424954">
                      <w:marLeft w:val="0"/>
                      <w:marRight w:val="0"/>
                      <w:marTop w:val="0"/>
                      <w:marBottom w:val="0"/>
                      <w:divBdr>
                        <w:top w:val="none" w:sz="0" w:space="0" w:color="auto"/>
                        <w:left w:val="single" w:sz="6" w:space="0" w:color="CBCBCD"/>
                        <w:bottom w:val="none" w:sz="0" w:space="0" w:color="auto"/>
                        <w:right w:val="none" w:sz="0" w:space="0" w:color="auto"/>
                      </w:divBdr>
                      <w:divsChild>
                        <w:div w:id="5157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1852">
              <w:marLeft w:val="0"/>
              <w:marRight w:val="0"/>
              <w:marTop w:val="0"/>
              <w:marBottom w:val="0"/>
              <w:divBdr>
                <w:top w:val="none" w:sz="0" w:space="0" w:color="auto"/>
                <w:left w:val="none" w:sz="0" w:space="0" w:color="auto"/>
                <w:bottom w:val="none" w:sz="0" w:space="0" w:color="auto"/>
                <w:right w:val="none" w:sz="0" w:space="0" w:color="auto"/>
              </w:divBdr>
              <w:divsChild>
                <w:div w:id="1932591682">
                  <w:marLeft w:val="0"/>
                  <w:marRight w:val="0"/>
                  <w:marTop w:val="0"/>
                  <w:marBottom w:val="0"/>
                  <w:divBdr>
                    <w:top w:val="none" w:sz="0" w:space="0" w:color="auto"/>
                    <w:left w:val="none" w:sz="0" w:space="0" w:color="auto"/>
                    <w:bottom w:val="none" w:sz="0" w:space="0" w:color="auto"/>
                    <w:right w:val="none" w:sz="0" w:space="0" w:color="auto"/>
                  </w:divBdr>
                  <w:divsChild>
                    <w:div w:id="196697311">
                      <w:marLeft w:val="0"/>
                      <w:marRight w:val="0"/>
                      <w:marTop w:val="0"/>
                      <w:marBottom w:val="0"/>
                      <w:divBdr>
                        <w:top w:val="single" w:sz="6" w:space="0" w:color="D3DEE1"/>
                        <w:left w:val="single" w:sz="6" w:space="0" w:color="D3DEE1"/>
                        <w:bottom w:val="single" w:sz="6" w:space="0" w:color="D3DEE1"/>
                        <w:right w:val="single" w:sz="6" w:space="0" w:color="D3DEE1"/>
                      </w:divBdr>
                      <w:divsChild>
                        <w:div w:id="1479835078">
                          <w:marLeft w:val="0"/>
                          <w:marRight w:val="0"/>
                          <w:marTop w:val="0"/>
                          <w:marBottom w:val="0"/>
                          <w:divBdr>
                            <w:top w:val="none" w:sz="0" w:space="0" w:color="auto"/>
                            <w:left w:val="single" w:sz="6" w:space="0" w:color="auto"/>
                            <w:bottom w:val="none" w:sz="0" w:space="0" w:color="auto"/>
                            <w:right w:val="none" w:sz="0" w:space="0" w:color="auto"/>
                          </w:divBdr>
                        </w:div>
                        <w:div w:id="1082265390">
                          <w:marLeft w:val="0"/>
                          <w:marRight w:val="0"/>
                          <w:marTop w:val="0"/>
                          <w:marBottom w:val="0"/>
                          <w:divBdr>
                            <w:top w:val="none" w:sz="0" w:space="0" w:color="D3DEE1"/>
                            <w:left w:val="single" w:sz="6" w:space="0" w:color="D3DEE1"/>
                            <w:bottom w:val="none" w:sz="0" w:space="0" w:color="D3DEE1"/>
                            <w:right w:val="none" w:sz="0" w:space="0" w:color="D3DEE1"/>
                          </w:divBdr>
                        </w:div>
                        <w:div w:id="1759055276">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968366101">
          <w:marLeft w:val="0"/>
          <w:marRight w:val="0"/>
          <w:marTop w:val="0"/>
          <w:marBottom w:val="0"/>
          <w:divBdr>
            <w:top w:val="none" w:sz="0" w:space="0" w:color="auto"/>
            <w:left w:val="none" w:sz="0" w:space="0" w:color="auto"/>
            <w:bottom w:val="none" w:sz="0" w:space="0" w:color="auto"/>
            <w:right w:val="none" w:sz="0" w:space="0" w:color="auto"/>
          </w:divBdr>
          <w:divsChild>
            <w:div w:id="1804421403">
              <w:marLeft w:val="0"/>
              <w:marRight w:val="0"/>
              <w:marTop w:val="0"/>
              <w:marBottom w:val="0"/>
              <w:divBdr>
                <w:top w:val="none" w:sz="0" w:space="0" w:color="auto"/>
                <w:left w:val="none" w:sz="0" w:space="0" w:color="auto"/>
                <w:bottom w:val="none" w:sz="0" w:space="0" w:color="auto"/>
                <w:right w:val="none" w:sz="0" w:space="0" w:color="auto"/>
              </w:divBdr>
              <w:divsChild>
                <w:div w:id="452017202">
                  <w:marLeft w:val="0"/>
                  <w:marRight w:val="0"/>
                  <w:marTop w:val="0"/>
                  <w:marBottom w:val="0"/>
                  <w:divBdr>
                    <w:top w:val="none" w:sz="0" w:space="0" w:color="auto"/>
                    <w:left w:val="none" w:sz="0" w:space="0" w:color="auto"/>
                    <w:bottom w:val="none" w:sz="0" w:space="0" w:color="auto"/>
                    <w:right w:val="none" w:sz="0" w:space="0" w:color="auto"/>
                  </w:divBdr>
                  <w:divsChild>
                    <w:div w:id="529148761">
                      <w:marLeft w:val="0"/>
                      <w:marRight w:val="0"/>
                      <w:marTop w:val="0"/>
                      <w:marBottom w:val="0"/>
                      <w:divBdr>
                        <w:top w:val="none" w:sz="0" w:space="0" w:color="auto"/>
                        <w:left w:val="none" w:sz="0" w:space="0" w:color="auto"/>
                        <w:bottom w:val="none" w:sz="0" w:space="0" w:color="auto"/>
                        <w:right w:val="none" w:sz="0" w:space="0" w:color="auto"/>
                      </w:divBdr>
                      <w:divsChild>
                        <w:div w:id="1276331017">
                          <w:marLeft w:val="0"/>
                          <w:marRight w:val="0"/>
                          <w:marTop w:val="0"/>
                          <w:marBottom w:val="0"/>
                          <w:divBdr>
                            <w:top w:val="none" w:sz="0" w:space="0" w:color="auto"/>
                            <w:left w:val="none" w:sz="0" w:space="0" w:color="auto"/>
                            <w:bottom w:val="none" w:sz="0" w:space="0" w:color="auto"/>
                            <w:right w:val="none" w:sz="0" w:space="0" w:color="auto"/>
                          </w:divBdr>
                          <w:divsChild>
                            <w:div w:id="1318877332">
                              <w:marLeft w:val="0"/>
                              <w:marRight w:val="0"/>
                              <w:marTop w:val="0"/>
                              <w:marBottom w:val="0"/>
                              <w:divBdr>
                                <w:top w:val="none" w:sz="0" w:space="0" w:color="auto"/>
                                <w:left w:val="none" w:sz="0" w:space="0" w:color="auto"/>
                                <w:bottom w:val="none" w:sz="0" w:space="0" w:color="auto"/>
                                <w:right w:val="none" w:sz="0" w:space="0" w:color="auto"/>
                              </w:divBdr>
                            </w:div>
                            <w:div w:id="19422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1629">
                      <w:marLeft w:val="0"/>
                      <w:marRight w:val="0"/>
                      <w:marTop w:val="0"/>
                      <w:marBottom w:val="0"/>
                      <w:divBdr>
                        <w:top w:val="none" w:sz="0" w:space="0" w:color="auto"/>
                        <w:left w:val="none" w:sz="0" w:space="0" w:color="auto"/>
                        <w:bottom w:val="none" w:sz="0" w:space="0" w:color="auto"/>
                        <w:right w:val="none" w:sz="0" w:space="0" w:color="auto"/>
                      </w:divBdr>
                      <w:divsChild>
                        <w:div w:id="2018992447">
                          <w:marLeft w:val="0"/>
                          <w:marRight w:val="0"/>
                          <w:marTop w:val="0"/>
                          <w:marBottom w:val="0"/>
                          <w:divBdr>
                            <w:top w:val="none" w:sz="0" w:space="0" w:color="auto"/>
                            <w:left w:val="none" w:sz="0" w:space="0" w:color="auto"/>
                            <w:bottom w:val="none" w:sz="0" w:space="0" w:color="auto"/>
                            <w:right w:val="none" w:sz="0" w:space="0" w:color="auto"/>
                          </w:divBdr>
                        </w:div>
                        <w:div w:id="1444232437">
                          <w:marLeft w:val="0"/>
                          <w:marRight w:val="0"/>
                          <w:marTop w:val="0"/>
                          <w:marBottom w:val="0"/>
                          <w:divBdr>
                            <w:top w:val="none" w:sz="0" w:space="0" w:color="auto"/>
                            <w:left w:val="none" w:sz="0" w:space="0" w:color="auto"/>
                            <w:bottom w:val="none" w:sz="0" w:space="0" w:color="auto"/>
                            <w:right w:val="none" w:sz="0" w:space="0" w:color="auto"/>
                          </w:divBdr>
                        </w:div>
                        <w:div w:id="720903854">
                          <w:marLeft w:val="0"/>
                          <w:marRight w:val="0"/>
                          <w:marTop w:val="0"/>
                          <w:marBottom w:val="0"/>
                          <w:divBdr>
                            <w:top w:val="none" w:sz="0" w:space="0" w:color="auto"/>
                            <w:left w:val="none" w:sz="0" w:space="0" w:color="auto"/>
                            <w:bottom w:val="none" w:sz="0" w:space="0" w:color="auto"/>
                            <w:right w:val="none" w:sz="0" w:space="0" w:color="auto"/>
                          </w:divBdr>
                        </w:div>
                        <w:div w:id="123356945">
                          <w:marLeft w:val="0"/>
                          <w:marRight w:val="0"/>
                          <w:marTop w:val="0"/>
                          <w:marBottom w:val="0"/>
                          <w:divBdr>
                            <w:top w:val="none" w:sz="0" w:space="0" w:color="auto"/>
                            <w:left w:val="none" w:sz="0" w:space="0" w:color="auto"/>
                            <w:bottom w:val="none" w:sz="0" w:space="0" w:color="auto"/>
                            <w:right w:val="none" w:sz="0" w:space="0" w:color="auto"/>
                          </w:divBdr>
                        </w:div>
                        <w:div w:id="22052578">
                          <w:marLeft w:val="0"/>
                          <w:marRight w:val="0"/>
                          <w:marTop w:val="0"/>
                          <w:marBottom w:val="0"/>
                          <w:divBdr>
                            <w:top w:val="none" w:sz="0" w:space="0" w:color="auto"/>
                            <w:left w:val="none" w:sz="0" w:space="0" w:color="auto"/>
                            <w:bottom w:val="none" w:sz="0" w:space="0" w:color="auto"/>
                            <w:right w:val="none" w:sz="0" w:space="0" w:color="auto"/>
                          </w:divBdr>
                        </w:div>
                        <w:div w:id="1142771680">
                          <w:marLeft w:val="0"/>
                          <w:marRight w:val="0"/>
                          <w:marTop w:val="0"/>
                          <w:marBottom w:val="0"/>
                          <w:divBdr>
                            <w:top w:val="none" w:sz="0" w:space="0" w:color="auto"/>
                            <w:left w:val="none" w:sz="0" w:space="0" w:color="auto"/>
                            <w:bottom w:val="none" w:sz="0" w:space="0" w:color="auto"/>
                            <w:right w:val="none" w:sz="0" w:space="0" w:color="auto"/>
                          </w:divBdr>
                        </w:div>
                        <w:div w:id="1814322610">
                          <w:marLeft w:val="0"/>
                          <w:marRight w:val="0"/>
                          <w:marTop w:val="0"/>
                          <w:marBottom w:val="0"/>
                          <w:divBdr>
                            <w:top w:val="none" w:sz="0" w:space="0" w:color="auto"/>
                            <w:left w:val="none" w:sz="0" w:space="0" w:color="auto"/>
                            <w:bottom w:val="none" w:sz="0" w:space="0" w:color="auto"/>
                            <w:right w:val="none" w:sz="0" w:space="0" w:color="auto"/>
                          </w:divBdr>
                        </w:div>
                      </w:divsChild>
                    </w:div>
                    <w:div w:id="500581329">
                      <w:marLeft w:val="0"/>
                      <w:marRight w:val="0"/>
                      <w:marTop w:val="0"/>
                      <w:marBottom w:val="0"/>
                      <w:divBdr>
                        <w:top w:val="none" w:sz="0" w:space="0" w:color="auto"/>
                        <w:left w:val="none" w:sz="0" w:space="0" w:color="auto"/>
                        <w:bottom w:val="none" w:sz="0" w:space="0" w:color="auto"/>
                        <w:right w:val="none" w:sz="0" w:space="0" w:color="auto"/>
                      </w:divBdr>
                    </w:div>
                    <w:div w:id="1183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7700">
      <w:bodyDiv w:val="1"/>
      <w:marLeft w:val="0"/>
      <w:marRight w:val="0"/>
      <w:marTop w:val="0"/>
      <w:marBottom w:val="0"/>
      <w:divBdr>
        <w:top w:val="none" w:sz="0" w:space="0" w:color="auto"/>
        <w:left w:val="none" w:sz="0" w:space="0" w:color="auto"/>
        <w:bottom w:val="none" w:sz="0" w:space="0" w:color="auto"/>
        <w:right w:val="none" w:sz="0" w:space="0" w:color="auto"/>
      </w:divBdr>
      <w:divsChild>
        <w:div w:id="1966351390">
          <w:marLeft w:val="0"/>
          <w:marRight w:val="0"/>
          <w:marTop w:val="0"/>
          <w:marBottom w:val="0"/>
          <w:divBdr>
            <w:top w:val="none" w:sz="0" w:space="0" w:color="auto"/>
            <w:left w:val="single" w:sz="6" w:space="0" w:color="CBCBCD"/>
            <w:bottom w:val="none" w:sz="0" w:space="0" w:color="auto"/>
            <w:right w:val="none" w:sz="0" w:space="0" w:color="auto"/>
          </w:divBdr>
          <w:divsChild>
            <w:div w:id="1197893946">
              <w:marLeft w:val="0"/>
              <w:marRight w:val="0"/>
              <w:marTop w:val="0"/>
              <w:marBottom w:val="0"/>
              <w:divBdr>
                <w:top w:val="none" w:sz="0" w:space="0" w:color="auto"/>
                <w:left w:val="none" w:sz="0" w:space="0" w:color="auto"/>
                <w:bottom w:val="none" w:sz="0" w:space="0" w:color="auto"/>
                <w:right w:val="none" w:sz="0" w:space="0" w:color="auto"/>
              </w:divBdr>
            </w:div>
          </w:divsChild>
        </w:div>
        <w:div w:id="1713576561">
          <w:marLeft w:val="0"/>
          <w:marRight w:val="0"/>
          <w:marTop w:val="0"/>
          <w:marBottom w:val="0"/>
          <w:divBdr>
            <w:top w:val="none" w:sz="0" w:space="0" w:color="auto"/>
            <w:left w:val="single" w:sz="6" w:space="0" w:color="CBCBCD"/>
            <w:bottom w:val="none" w:sz="0" w:space="0" w:color="auto"/>
            <w:right w:val="none" w:sz="0" w:space="0" w:color="auto"/>
          </w:divBdr>
          <w:divsChild>
            <w:div w:id="8161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310">
      <w:bodyDiv w:val="1"/>
      <w:marLeft w:val="0"/>
      <w:marRight w:val="0"/>
      <w:marTop w:val="0"/>
      <w:marBottom w:val="0"/>
      <w:divBdr>
        <w:top w:val="none" w:sz="0" w:space="0" w:color="auto"/>
        <w:left w:val="none" w:sz="0" w:space="0" w:color="auto"/>
        <w:bottom w:val="none" w:sz="0" w:space="0" w:color="auto"/>
        <w:right w:val="none" w:sz="0" w:space="0" w:color="auto"/>
      </w:divBdr>
      <w:divsChild>
        <w:div w:id="633870997">
          <w:marLeft w:val="0"/>
          <w:marRight w:val="0"/>
          <w:marTop w:val="0"/>
          <w:marBottom w:val="0"/>
          <w:divBdr>
            <w:top w:val="none" w:sz="0" w:space="0" w:color="auto"/>
            <w:left w:val="none" w:sz="0" w:space="0" w:color="auto"/>
            <w:bottom w:val="none" w:sz="0" w:space="0" w:color="auto"/>
            <w:right w:val="none" w:sz="0" w:space="0" w:color="auto"/>
          </w:divBdr>
        </w:div>
        <w:div w:id="1420327946">
          <w:marLeft w:val="0"/>
          <w:marRight w:val="0"/>
          <w:marTop w:val="0"/>
          <w:marBottom w:val="0"/>
          <w:divBdr>
            <w:top w:val="none" w:sz="0" w:space="0" w:color="auto"/>
            <w:left w:val="none" w:sz="0" w:space="0" w:color="auto"/>
            <w:bottom w:val="none" w:sz="0" w:space="0" w:color="auto"/>
            <w:right w:val="none" w:sz="0" w:space="0" w:color="auto"/>
          </w:divBdr>
          <w:divsChild>
            <w:div w:id="177887546">
              <w:marLeft w:val="0"/>
              <w:marRight w:val="0"/>
              <w:marTop w:val="0"/>
              <w:marBottom w:val="0"/>
              <w:divBdr>
                <w:top w:val="none" w:sz="0" w:space="0" w:color="auto"/>
                <w:left w:val="none" w:sz="0" w:space="0" w:color="auto"/>
                <w:bottom w:val="none" w:sz="0" w:space="0" w:color="auto"/>
                <w:right w:val="none" w:sz="0" w:space="0" w:color="auto"/>
              </w:divBdr>
              <w:divsChild>
                <w:div w:id="861286253">
                  <w:marLeft w:val="0"/>
                  <w:marRight w:val="0"/>
                  <w:marTop w:val="0"/>
                  <w:marBottom w:val="0"/>
                  <w:divBdr>
                    <w:top w:val="none" w:sz="0" w:space="0" w:color="auto"/>
                    <w:left w:val="none" w:sz="0" w:space="0" w:color="auto"/>
                    <w:bottom w:val="none" w:sz="0" w:space="0" w:color="auto"/>
                    <w:right w:val="none" w:sz="0" w:space="0" w:color="auto"/>
                  </w:divBdr>
                  <w:divsChild>
                    <w:div w:id="1424570456">
                      <w:marLeft w:val="0"/>
                      <w:marRight w:val="0"/>
                      <w:marTop w:val="0"/>
                      <w:marBottom w:val="0"/>
                      <w:divBdr>
                        <w:top w:val="none" w:sz="0" w:space="0" w:color="auto"/>
                        <w:left w:val="none" w:sz="0" w:space="0" w:color="auto"/>
                        <w:bottom w:val="none" w:sz="0" w:space="0" w:color="auto"/>
                        <w:right w:val="none" w:sz="0" w:space="0" w:color="auto"/>
                      </w:divBdr>
                    </w:div>
                    <w:div w:id="340012810">
                      <w:marLeft w:val="0"/>
                      <w:marRight w:val="0"/>
                      <w:marTop w:val="0"/>
                      <w:marBottom w:val="0"/>
                      <w:divBdr>
                        <w:top w:val="none" w:sz="0" w:space="0" w:color="auto"/>
                        <w:left w:val="none" w:sz="0" w:space="0" w:color="auto"/>
                        <w:bottom w:val="none" w:sz="0" w:space="0" w:color="auto"/>
                        <w:right w:val="none" w:sz="0" w:space="0" w:color="auto"/>
                      </w:divBdr>
                    </w:div>
                    <w:div w:id="1843230982">
                      <w:marLeft w:val="0"/>
                      <w:marRight w:val="0"/>
                      <w:marTop w:val="0"/>
                      <w:marBottom w:val="0"/>
                      <w:divBdr>
                        <w:top w:val="none" w:sz="0" w:space="0" w:color="auto"/>
                        <w:left w:val="none" w:sz="0" w:space="0" w:color="auto"/>
                        <w:bottom w:val="none" w:sz="0" w:space="0" w:color="auto"/>
                        <w:right w:val="none" w:sz="0" w:space="0" w:color="auto"/>
                      </w:divBdr>
                      <w:divsChild>
                        <w:div w:id="1764912152">
                          <w:marLeft w:val="0"/>
                          <w:marRight w:val="0"/>
                          <w:marTop w:val="0"/>
                          <w:marBottom w:val="0"/>
                          <w:divBdr>
                            <w:top w:val="none" w:sz="0" w:space="0" w:color="auto"/>
                            <w:left w:val="none" w:sz="0" w:space="0" w:color="auto"/>
                            <w:bottom w:val="none" w:sz="0" w:space="0" w:color="auto"/>
                            <w:right w:val="none" w:sz="0" w:space="0" w:color="auto"/>
                          </w:divBdr>
                          <w:divsChild>
                            <w:div w:id="631056966">
                              <w:marLeft w:val="0"/>
                              <w:marRight w:val="0"/>
                              <w:marTop w:val="0"/>
                              <w:marBottom w:val="0"/>
                              <w:divBdr>
                                <w:top w:val="none" w:sz="0" w:space="0" w:color="auto"/>
                                <w:left w:val="none" w:sz="0" w:space="0" w:color="auto"/>
                                <w:bottom w:val="none" w:sz="0" w:space="0" w:color="auto"/>
                                <w:right w:val="none" w:sz="0" w:space="0" w:color="auto"/>
                              </w:divBdr>
                            </w:div>
                            <w:div w:id="1341589890">
                              <w:marLeft w:val="0"/>
                              <w:marRight w:val="0"/>
                              <w:marTop w:val="0"/>
                              <w:marBottom w:val="0"/>
                              <w:divBdr>
                                <w:top w:val="none" w:sz="0" w:space="0" w:color="auto"/>
                                <w:left w:val="none" w:sz="0" w:space="0" w:color="auto"/>
                                <w:bottom w:val="none" w:sz="0" w:space="0" w:color="auto"/>
                                <w:right w:val="none" w:sz="0" w:space="0" w:color="auto"/>
                              </w:divBdr>
                            </w:div>
                            <w:div w:id="11999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8083">
                      <w:marLeft w:val="0"/>
                      <w:marRight w:val="0"/>
                      <w:marTop w:val="0"/>
                      <w:marBottom w:val="0"/>
                      <w:divBdr>
                        <w:top w:val="none" w:sz="0" w:space="0" w:color="auto"/>
                        <w:left w:val="none" w:sz="0" w:space="0" w:color="auto"/>
                        <w:bottom w:val="none" w:sz="0" w:space="0" w:color="auto"/>
                        <w:right w:val="none" w:sz="0" w:space="0" w:color="auto"/>
                      </w:divBdr>
                    </w:div>
                    <w:div w:id="1780951127">
                      <w:marLeft w:val="0"/>
                      <w:marRight w:val="0"/>
                      <w:marTop w:val="0"/>
                      <w:marBottom w:val="0"/>
                      <w:divBdr>
                        <w:top w:val="none" w:sz="0" w:space="0" w:color="auto"/>
                        <w:left w:val="single" w:sz="6" w:space="0" w:color="CBCBCD"/>
                        <w:bottom w:val="none" w:sz="0" w:space="0" w:color="auto"/>
                        <w:right w:val="none" w:sz="0" w:space="0" w:color="auto"/>
                      </w:divBdr>
                      <w:divsChild>
                        <w:div w:id="1714421853">
                          <w:marLeft w:val="0"/>
                          <w:marRight w:val="0"/>
                          <w:marTop w:val="0"/>
                          <w:marBottom w:val="0"/>
                          <w:divBdr>
                            <w:top w:val="none" w:sz="0" w:space="0" w:color="auto"/>
                            <w:left w:val="none" w:sz="0" w:space="0" w:color="auto"/>
                            <w:bottom w:val="none" w:sz="0" w:space="0" w:color="auto"/>
                            <w:right w:val="none" w:sz="0" w:space="0" w:color="auto"/>
                          </w:divBdr>
                        </w:div>
                      </w:divsChild>
                    </w:div>
                    <w:div w:id="958952441">
                      <w:marLeft w:val="0"/>
                      <w:marRight w:val="0"/>
                      <w:marTop w:val="0"/>
                      <w:marBottom w:val="0"/>
                      <w:divBdr>
                        <w:top w:val="none" w:sz="0" w:space="0" w:color="auto"/>
                        <w:left w:val="single" w:sz="6" w:space="0" w:color="CBCBCD"/>
                        <w:bottom w:val="none" w:sz="0" w:space="0" w:color="auto"/>
                        <w:right w:val="none" w:sz="0" w:space="0" w:color="auto"/>
                      </w:divBdr>
                      <w:divsChild>
                        <w:div w:id="6466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7401">
              <w:marLeft w:val="0"/>
              <w:marRight w:val="0"/>
              <w:marTop w:val="0"/>
              <w:marBottom w:val="0"/>
              <w:divBdr>
                <w:top w:val="none" w:sz="0" w:space="0" w:color="auto"/>
                <w:left w:val="none" w:sz="0" w:space="0" w:color="auto"/>
                <w:bottom w:val="none" w:sz="0" w:space="0" w:color="auto"/>
                <w:right w:val="none" w:sz="0" w:space="0" w:color="auto"/>
              </w:divBdr>
              <w:divsChild>
                <w:div w:id="1716462770">
                  <w:marLeft w:val="0"/>
                  <w:marRight w:val="0"/>
                  <w:marTop w:val="0"/>
                  <w:marBottom w:val="0"/>
                  <w:divBdr>
                    <w:top w:val="none" w:sz="0" w:space="0" w:color="auto"/>
                    <w:left w:val="none" w:sz="0" w:space="0" w:color="auto"/>
                    <w:bottom w:val="none" w:sz="0" w:space="0" w:color="auto"/>
                    <w:right w:val="none" w:sz="0" w:space="0" w:color="auto"/>
                  </w:divBdr>
                  <w:divsChild>
                    <w:div w:id="2043902243">
                      <w:marLeft w:val="0"/>
                      <w:marRight w:val="0"/>
                      <w:marTop w:val="0"/>
                      <w:marBottom w:val="0"/>
                      <w:divBdr>
                        <w:top w:val="single" w:sz="6" w:space="0" w:color="D3DEE1"/>
                        <w:left w:val="single" w:sz="6" w:space="0" w:color="D3DEE1"/>
                        <w:bottom w:val="single" w:sz="6" w:space="0" w:color="D3DEE1"/>
                        <w:right w:val="single" w:sz="6" w:space="0" w:color="D3DEE1"/>
                      </w:divBdr>
                      <w:divsChild>
                        <w:div w:id="617375869">
                          <w:marLeft w:val="0"/>
                          <w:marRight w:val="0"/>
                          <w:marTop w:val="0"/>
                          <w:marBottom w:val="0"/>
                          <w:divBdr>
                            <w:top w:val="none" w:sz="0" w:space="0" w:color="auto"/>
                            <w:left w:val="single" w:sz="6" w:space="0" w:color="auto"/>
                            <w:bottom w:val="none" w:sz="0" w:space="0" w:color="auto"/>
                            <w:right w:val="none" w:sz="0" w:space="0" w:color="auto"/>
                          </w:divBdr>
                        </w:div>
                        <w:div w:id="869345034">
                          <w:marLeft w:val="0"/>
                          <w:marRight w:val="0"/>
                          <w:marTop w:val="0"/>
                          <w:marBottom w:val="0"/>
                          <w:divBdr>
                            <w:top w:val="none" w:sz="0" w:space="0" w:color="D3DEE1"/>
                            <w:left w:val="single" w:sz="6" w:space="0" w:color="D3DEE1"/>
                            <w:bottom w:val="none" w:sz="0" w:space="0" w:color="D3DEE1"/>
                            <w:right w:val="none" w:sz="0" w:space="0" w:color="D3DEE1"/>
                          </w:divBdr>
                        </w:div>
                        <w:div w:id="1120226262">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 w:id="1852378196">
          <w:marLeft w:val="0"/>
          <w:marRight w:val="0"/>
          <w:marTop w:val="0"/>
          <w:marBottom w:val="0"/>
          <w:divBdr>
            <w:top w:val="none" w:sz="0" w:space="0" w:color="auto"/>
            <w:left w:val="none" w:sz="0" w:space="0" w:color="auto"/>
            <w:bottom w:val="none" w:sz="0" w:space="0" w:color="auto"/>
            <w:right w:val="none" w:sz="0" w:space="0" w:color="auto"/>
          </w:divBdr>
          <w:divsChild>
            <w:div w:id="1175339145">
              <w:marLeft w:val="0"/>
              <w:marRight w:val="0"/>
              <w:marTop w:val="0"/>
              <w:marBottom w:val="0"/>
              <w:divBdr>
                <w:top w:val="none" w:sz="0" w:space="0" w:color="auto"/>
                <w:left w:val="none" w:sz="0" w:space="0" w:color="auto"/>
                <w:bottom w:val="none" w:sz="0" w:space="0" w:color="auto"/>
                <w:right w:val="none" w:sz="0" w:space="0" w:color="auto"/>
              </w:divBdr>
              <w:divsChild>
                <w:div w:id="1166556469">
                  <w:marLeft w:val="0"/>
                  <w:marRight w:val="0"/>
                  <w:marTop w:val="0"/>
                  <w:marBottom w:val="0"/>
                  <w:divBdr>
                    <w:top w:val="none" w:sz="0" w:space="0" w:color="auto"/>
                    <w:left w:val="none" w:sz="0" w:space="0" w:color="auto"/>
                    <w:bottom w:val="none" w:sz="0" w:space="0" w:color="auto"/>
                    <w:right w:val="none" w:sz="0" w:space="0" w:color="auto"/>
                  </w:divBdr>
                  <w:divsChild>
                    <w:div w:id="752241299">
                      <w:marLeft w:val="0"/>
                      <w:marRight w:val="0"/>
                      <w:marTop w:val="0"/>
                      <w:marBottom w:val="0"/>
                      <w:divBdr>
                        <w:top w:val="none" w:sz="0" w:space="0" w:color="auto"/>
                        <w:left w:val="none" w:sz="0" w:space="0" w:color="auto"/>
                        <w:bottom w:val="none" w:sz="0" w:space="0" w:color="auto"/>
                        <w:right w:val="none" w:sz="0" w:space="0" w:color="auto"/>
                      </w:divBdr>
                      <w:divsChild>
                        <w:div w:id="274993304">
                          <w:marLeft w:val="0"/>
                          <w:marRight w:val="0"/>
                          <w:marTop w:val="0"/>
                          <w:marBottom w:val="0"/>
                          <w:divBdr>
                            <w:top w:val="none" w:sz="0" w:space="0" w:color="auto"/>
                            <w:left w:val="none" w:sz="0" w:space="0" w:color="auto"/>
                            <w:bottom w:val="none" w:sz="0" w:space="0" w:color="auto"/>
                            <w:right w:val="none" w:sz="0" w:space="0" w:color="auto"/>
                          </w:divBdr>
                          <w:divsChild>
                            <w:div w:id="730737613">
                              <w:marLeft w:val="0"/>
                              <w:marRight w:val="0"/>
                              <w:marTop w:val="0"/>
                              <w:marBottom w:val="0"/>
                              <w:divBdr>
                                <w:top w:val="none" w:sz="0" w:space="0" w:color="auto"/>
                                <w:left w:val="none" w:sz="0" w:space="0" w:color="auto"/>
                                <w:bottom w:val="none" w:sz="0" w:space="0" w:color="auto"/>
                                <w:right w:val="none" w:sz="0" w:space="0" w:color="auto"/>
                              </w:divBdr>
                            </w:div>
                            <w:div w:id="17763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8775">
                      <w:marLeft w:val="0"/>
                      <w:marRight w:val="0"/>
                      <w:marTop w:val="0"/>
                      <w:marBottom w:val="0"/>
                      <w:divBdr>
                        <w:top w:val="none" w:sz="0" w:space="0" w:color="auto"/>
                        <w:left w:val="none" w:sz="0" w:space="0" w:color="auto"/>
                        <w:bottom w:val="none" w:sz="0" w:space="0" w:color="auto"/>
                        <w:right w:val="none" w:sz="0" w:space="0" w:color="auto"/>
                      </w:divBdr>
                      <w:divsChild>
                        <w:div w:id="446318023">
                          <w:marLeft w:val="0"/>
                          <w:marRight w:val="0"/>
                          <w:marTop w:val="0"/>
                          <w:marBottom w:val="0"/>
                          <w:divBdr>
                            <w:top w:val="none" w:sz="0" w:space="0" w:color="auto"/>
                            <w:left w:val="none" w:sz="0" w:space="0" w:color="auto"/>
                            <w:bottom w:val="none" w:sz="0" w:space="0" w:color="auto"/>
                            <w:right w:val="none" w:sz="0" w:space="0" w:color="auto"/>
                          </w:divBdr>
                        </w:div>
                        <w:div w:id="2080783616">
                          <w:marLeft w:val="0"/>
                          <w:marRight w:val="0"/>
                          <w:marTop w:val="0"/>
                          <w:marBottom w:val="0"/>
                          <w:divBdr>
                            <w:top w:val="none" w:sz="0" w:space="0" w:color="auto"/>
                            <w:left w:val="none" w:sz="0" w:space="0" w:color="auto"/>
                            <w:bottom w:val="none" w:sz="0" w:space="0" w:color="auto"/>
                            <w:right w:val="none" w:sz="0" w:space="0" w:color="auto"/>
                          </w:divBdr>
                        </w:div>
                        <w:div w:id="1032224142">
                          <w:marLeft w:val="0"/>
                          <w:marRight w:val="0"/>
                          <w:marTop w:val="0"/>
                          <w:marBottom w:val="0"/>
                          <w:divBdr>
                            <w:top w:val="none" w:sz="0" w:space="0" w:color="auto"/>
                            <w:left w:val="none" w:sz="0" w:space="0" w:color="auto"/>
                            <w:bottom w:val="none" w:sz="0" w:space="0" w:color="auto"/>
                            <w:right w:val="none" w:sz="0" w:space="0" w:color="auto"/>
                          </w:divBdr>
                        </w:div>
                        <w:div w:id="1812212954">
                          <w:marLeft w:val="0"/>
                          <w:marRight w:val="0"/>
                          <w:marTop w:val="0"/>
                          <w:marBottom w:val="0"/>
                          <w:divBdr>
                            <w:top w:val="none" w:sz="0" w:space="0" w:color="auto"/>
                            <w:left w:val="none" w:sz="0" w:space="0" w:color="auto"/>
                            <w:bottom w:val="none" w:sz="0" w:space="0" w:color="auto"/>
                            <w:right w:val="none" w:sz="0" w:space="0" w:color="auto"/>
                          </w:divBdr>
                        </w:div>
                        <w:div w:id="868690075">
                          <w:marLeft w:val="0"/>
                          <w:marRight w:val="0"/>
                          <w:marTop w:val="0"/>
                          <w:marBottom w:val="0"/>
                          <w:divBdr>
                            <w:top w:val="none" w:sz="0" w:space="0" w:color="auto"/>
                            <w:left w:val="none" w:sz="0" w:space="0" w:color="auto"/>
                            <w:bottom w:val="none" w:sz="0" w:space="0" w:color="auto"/>
                            <w:right w:val="none" w:sz="0" w:space="0" w:color="auto"/>
                          </w:divBdr>
                        </w:div>
                        <w:div w:id="1468620971">
                          <w:marLeft w:val="0"/>
                          <w:marRight w:val="0"/>
                          <w:marTop w:val="0"/>
                          <w:marBottom w:val="0"/>
                          <w:divBdr>
                            <w:top w:val="none" w:sz="0" w:space="0" w:color="auto"/>
                            <w:left w:val="none" w:sz="0" w:space="0" w:color="auto"/>
                            <w:bottom w:val="none" w:sz="0" w:space="0" w:color="auto"/>
                            <w:right w:val="none" w:sz="0" w:space="0" w:color="auto"/>
                          </w:divBdr>
                        </w:div>
                        <w:div w:id="941105693">
                          <w:marLeft w:val="0"/>
                          <w:marRight w:val="0"/>
                          <w:marTop w:val="0"/>
                          <w:marBottom w:val="0"/>
                          <w:divBdr>
                            <w:top w:val="none" w:sz="0" w:space="0" w:color="auto"/>
                            <w:left w:val="none" w:sz="0" w:space="0" w:color="auto"/>
                            <w:bottom w:val="none" w:sz="0" w:space="0" w:color="auto"/>
                            <w:right w:val="none" w:sz="0" w:space="0" w:color="auto"/>
                          </w:divBdr>
                        </w:div>
                      </w:divsChild>
                    </w:div>
                    <w:div w:id="763694492">
                      <w:marLeft w:val="0"/>
                      <w:marRight w:val="0"/>
                      <w:marTop w:val="0"/>
                      <w:marBottom w:val="0"/>
                      <w:divBdr>
                        <w:top w:val="none" w:sz="0" w:space="0" w:color="auto"/>
                        <w:left w:val="none" w:sz="0" w:space="0" w:color="auto"/>
                        <w:bottom w:val="none" w:sz="0" w:space="0" w:color="auto"/>
                        <w:right w:val="none" w:sz="0" w:space="0" w:color="auto"/>
                      </w:divBdr>
                    </w:div>
                    <w:div w:id="46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gellhouse.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l.begellhouse.com/journals/38cb2223012b73f2,5f84639d72b2e0e8,4cdbb9594999767d.html" TargetMode="External"/><Relationship Id="rId17" Type="http://schemas.openxmlformats.org/officeDocument/2006/relationships/hyperlink" Target="https://search.begellhouse.com/index.php?word_search=TIE&amp;facet_search=&amp;facet=all&amp;site=dl" TargetMode="External"/><Relationship Id="rId2" Type="http://schemas.openxmlformats.org/officeDocument/2006/relationships/styles" Target="styles.xml"/><Relationship Id="rId16" Type="http://schemas.openxmlformats.org/officeDocument/2006/relationships/hyperlink" Target="https://search.begellhouse.com/index.php?word_search=bioassay&amp;facet_search=&amp;facet=all&amp;site=dl" TargetMode="External"/><Relationship Id="rId1" Type="http://schemas.openxmlformats.org/officeDocument/2006/relationships/customXml" Target="../customXml/item1.xml"/><Relationship Id="rId6" Type="http://schemas.openxmlformats.org/officeDocument/2006/relationships/hyperlink" Target="https://www.dl.begellhouse.com/journals/38cb2223012b73f2,5f84639d72b2e0e8.html" TargetMode="External"/><Relationship Id="rId11" Type="http://schemas.openxmlformats.org/officeDocument/2006/relationships/hyperlink" Target="https://www.copyright.com/openurl.do?&amp;issn=0018-8166&amp;WT.mc.id=" TargetMode="External"/><Relationship Id="rId5" Type="http://schemas.openxmlformats.org/officeDocument/2006/relationships/hyperlink" Target="https://www.dl.begellhouse.com/journals/38cb2223012b73f2.html" TargetMode="External"/><Relationship Id="rId15" Type="http://schemas.openxmlformats.org/officeDocument/2006/relationships/hyperlink" Target="https://search.begellhouse.com/index.php?word_search=water+and+bottom+sediments&amp;facet_search=&amp;facet=all&amp;site=dl" TargetMode="External"/><Relationship Id="rId10" Type="http://schemas.openxmlformats.org/officeDocument/2006/relationships/hyperlink" Target="https://www.dl.begellhouse.com/download/marc/article/4cdbb9594999767d.m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l.begellhouse.com/login/?change=1" TargetMode="External"/><Relationship Id="rId14" Type="http://schemas.openxmlformats.org/officeDocument/2006/relationships/hyperlink" Target="https://search.begellhouse.com/index.php?word_search=toxicity&amp;facet_search=&amp;facet=all&amp;sit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DB70E47-F743-4175-95F0-761E28CB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21</cp:revision>
  <dcterms:created xsi:type="dcterms:W3CDTF">2025-07-28T17:49:00Z</dcterms:created>
  <dcterms:modified xsi:type="dcterms:W3CDTF">2025-08-26T11:41:00Z</dcterms:modified>
</cp:coreProperties>
</file>