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5113D" w14:textId="77777777" w:rsidR="005A4BF2" w:rsidRPr="005A4BF2" w:rsidRDefault="005A4BF2" w:rsidP="005A4BF2">
      <w:pPr>
        <w:jc w:val="center"/>
        <w:outlineLvl w:val="0"/>
        <w:rPr>
          <w:b/>
          <w:sz w:val="28"/>
          <w:szCs w:val="28"/>
          <w:lang w:val="ru-RU"/>
        </w:rPr>
      </w:pPr>
      <w:r w:rsidRPr="005A4BF2">
        <w:rPr>
          <w:b/>
          <w:sz w:val="28"/>
          <w:szCs w:val="28"/>
          <w:lang w:val="ru-RU"/>
        </w:rPr>
        <w:t>МІНІСТЕРСТВО ОХОРОНИ ЗДОРОВ'Я УКРАЇНИ</w:t>
      </w:r>
    </w:p>
    <w:p w14:paraId="49F32647" w14:textId="77777777" w:rsidR="005A4BF2" w:rsidRPr="005A4BF2" w:rsidRDefault="005A4BF2" w:rsidP="005A4BF2">
      <w:pPr>
        <w:jc w:val="center"/>
        <w:outlineLvl w:val="0"/>
        <w:rPr>
          <w:b/>
          <w:sz w:val="28"/>
          <w:szCs w:val="28"/>
          <w:lang w:val="ru-RU"/>
        </w:rPr>
      </w:pPr>
      <w:r w:rsidRPr="005A4BF2">
        <w:rPr>
          <w:b/>
          <w:sz w:val="28"/>
          <w:szCs w:val="28"/>
          <w:lang w:val="ru-RU"/>
        </w:rPr>
        <w:t>НАЦІОНАЛЬНИЙ МЕДИЧНИЙ УНІВЕРСИТЕТ</w:t>
      </w:r>
    </w:p>
    <w:p w14:paraId="101058D3" w14:textId="77777777" w:rsidR="005A4BF2" w:rsidRPr="005A4BF2" w:rsidRDefault="005A4BF2" w:rsidP="005A4BF2">
      <w:pPr>
        <w:jc w:val="center"/>
        <w:outlineLvl w:val="0"/>
        <w:rPr>
          <w:b/>
          <w:sz w:val="28"/>
          <w:szCs w:val="28"/>
          <w:lang w:val="ru-RU"/>
        </w:rPr>
      </w:pPr>
      <w:proofErr w:type="spellStart"/>
      <w:r w:rsidRPr="005A4BF2">
        <w:rPr>
          <w:b/>
          <w:sz w:val="28"/>
          <w:szCs w:val="28"/>
          <w:lang w:val="ru-RU"/>
        </w:rPr>
        <w:t>імені</w:t>
      </w:r>
      <w:proofErr w:type="spellEnd"/>
      <w:r w:rsidRPr="005A4BF2">
        <w:rPr>
          <w:b/>
          <w:sz w:val="28"/>
          <w:szCs w:val="28"/>
          <w:lang w:val="ru-RU"/>
        </w:rPr>
        <w:t xml:space="preserve"> О.О.</w:t>
      </w:r>
      <w:r w:rsidRPr="005A4BF2">
        <w:rPr>
          <w:b/>
          <w:sz w:val="28"/>
          <w:szCs w:val="28"/>
        </w:rPr>
        <w:t xml:space="preserve"> </w:t>
      </w:r>
      <w:r w:rsidRPr="005A4BF2">
        <w:rPr>
          <w:b/>
          <w:sz w:val="28"/>
          <w:szCs w:val="28"/>
          <w:lang w:val="ru-RU"/>
        </w:rPr>
        <w:t>БОГОМОЛЬЦЯ</w:t>
      </w:r>
    </w:p>
    <w:p w14:paraId="5E2C40C3" w14:textId="77777777" w:rsidR="005A4BF2" w:rsidRPr="005A4BF2" w:rsidRDefault="005A4BF2" w:rsidP="005A4BF2">
      <w:pPr>
        <w:jc w:val="right"/>
        <w:rPr>
          <w:b/>
          <w:sz w:val="28"/>
          <w:szCs w:val="28"/>
          <w:lang w:val="ru-RU"/>
        </w:rPr>
      </w:pPr>
    </w:p>
    <w:p w14:paraId="62BD55D3" w14:textId="77777777" w:rsidR="005A4BF2" w:rsidRPr="005A4BF2" w:rsidRDefault="005A4BF2" w:rsidP="005A4BF2">
      <w:pPr>
        <w:jc w:val="right"/>
        <w:rPr>
          <w:sz w:val="28"/>
          <w:szCs w:val="28"/>
          <w:lang w:val="ru-RU"/>
        </w:rPr>
      </w:pPr>
      <w:r w:rsidRPr="005A4BF2">
        <w:rPr>
          <w:b/>
          <w:sz w:val="28"/>
          <w:szCs w:val="28"/>
          <w:lang w:val="ru-RU"/>
        </w:rPr>
        <w:t xml:space="preserve">факультет </w:t>
      </w:r>
      <w:proofErr w:type="spellStart"/>
      <w:r w:rsidRPr="005A4BF2">
        <w:rPr>
          <w:sz w:val="28"/>
          <w:szCs w:val="28"/>
          <w:lang w:val="ru-RU"/>
        </w:rPr>
        <w:t>медичний</w:t>
      </w:r>
      <w:proofErr w:type="spellEnd"/>
      <w:r w:rsidRPr="005A4BF2">
        <w:rPr>
          <w:sz w:val="28"/>
          <w:szCs w:val="28"/>
          <w:lang w:val="ru-RU"/>
        </w:rPr>
        <w:t xml:space="preserve"> № 2</w:t>
      </w:r>
    </w:p>
    <w:p w14:paraId="14926974" w14:textId="77777777" w:rsidR="005A4BF2" w:rsidRPr="005A4BF2" w:rsidRDefault="005A4BF2" w:rsidP="005A4BF2">
      <w:pPr>
        <w:jc w:val="right"/>
        <w:rPr>
          <w:sz w:val="28"/>
          <w:szCs w:val="28"/>
          <w:lang w:val="ru-RU"/>
        </w:rPr>
      </w:pPr>
      <w:r w:rsidRPr="005A4BF2">
        <w:rPr>
          <w:b/>
          <w:sz w:val="28"/>
          <w:szCs w:val="28"/>
          <w:lang w:val="ru-RU"/>
        </w:rPr>
        <w:t xml:space="preserve">кафедра </w:t>
      </w:r>
      <w:r w:rsidRPr="005A4BF2">
        <w:rPr>
          <w:sz w:val="28"/>
          <w:szCs w:val="28"/>
          <w:lang w:val="ru-RU"/>
        </w:rPr>
        <w:t xml:space="preserve">акушерства і </w:t>
      </w:r>
      <w:proofErr w:type="spellStart"/>
      <w:r w:rsidRPr="005A4BF2">
        <w:rPr>
          <w:sz w:val="28"/>
          <w:szCs w:val="28"/>
          <w:lang w:val="ru-RU"/>
        </w:rPr>
        <w:t>гінекології</w:t>
      </w:r>
      <w:proofErr w:type="spellEnd"/>
      <w:r w:rsidRPr="005A4BF2">
        <w:rPr>
          <w:sz w:val="28"/>
          <w:szCs w:val="28"/>
          <w:lang w:val="ru-RU"/>
        </w:rPr>
        <w:t xml:space="preserve"> № 3</w:t>
      </w:r>
    </w:p>
    <w:p w14:paraId="4FE44CE6" w14:textId="77777777" w:rsidR="005A4BF2" w:rsidRPr="005A4BF2" w:rsidRDefault="005A4BF2" w:rsidP="005A4BF2">
      <w:pPr>
        <w:jc w:val="right"/>
        <w:rPr>
          <w:sz w:val="28"/>
          <w:szCs w:val="28"/>
          <w:lang w:val="ru-RU"/>
        </w:rPr>
      </w:pPr>
      <w:r w:rsidRPr="005A4BF2">
        <w:rPr>
          <w:b/>
          <w:sz w:val="28"/>
          <w:szCs w:val="28"/>
        </w:rPr>
        <w:t xml:space="preserve">не </w:t>
      </w:r>
      <w:proofErr w:type="spellStart"/>
      <w:r w:rsidRPr="005A4BF2">
        <w:rPr>
          <w:b/>
          <w:sz w:val="28"/>
          <w:szCs w:val="28"/>
          <w:lang w:val="ru-RU"/>
        </w:rPr>
        <w:t>опорна</w:t>
      </w:r>
      <w:proofErr w:type="spellEnd"/>
    </w:p>
    <w:p w14:paraId="0466F185" w14:textId="77777777" w:rsidR="005A4BF2" w:rsidRPr="005A4BF2" w:rsidRDefault="005A4BF2" w:rsidP="005A4BF2">
      <w:pPr>
        <w:jc w:val="right"/>
        <w:rPr>
          <w:sz w:val="28"/>
          <w:szCs w:val="28"/>
          <w:lang w:val="ru-RU"/>
        </w:rPr>
      </w:pPr>
      <w:r w:rsidRPr="005A4BF2">
        <w:rPr>
          <w:b/>
          <w:sz w:val="28"/>
          <w:szCs w:val="28"/>
          <w:lang w:val="ru-RU"/>
        </w:rPr>
        <w:t xml:space="preserve">адреса </w:t>
      </w:r>
      <w:proofErr w:type="spellStart"/>
      <w:r w:rsidRPr="005A4BF2">
        <w:rPr>
          <w:sz w:val="28"/>
          <w:szCs w:val="28"/>
          <w:lang w:val="ru-RU"/>
        </w:rPr>
        <w:t>вул</w:t>
      </w:r>
      <w:proofErr w:type="spellEnd"/>
      <w:r w:rsidRPr="005A4BF2">
        <w:rPr>
          <w:sz w:val="28"/>
          <w:szCs w:val="28"/>
          <w:lang w:val="ru-RU"/>
        </w:rPr>
        <w:t>.</w:t>
      </w:r>
      <w:r w:rsidRPr="005A4BF2">
        <w:rPr>
          <w:sz w:val="28"/>
          <w:szCs w:val="28"/>
        </w:rPr>
        <w:t xml:space="preserve"> В. Кучера, 7</w:t>
      </w:r>
    </w:p>
    <w:p w14:paraId="7C4C263F" w14:textId="77777777" w:rsidR="005A4BF2" w:rsidRPr="005A4BF2" w:rsidRDefault="005A4BF2" w:rsidP="005A4BF2">
      <w:pPr>
        <w:jc w:val="right"/>
        <w:outlineLvl w:val="0"/>
        <w:rPr>
          <w:b/>
          <w:sz w:val="28"/>
          <w:szCs w:val="28"/>
          <w:lang w:val="ru-RU"/>
        </w:rPr>
      </w:pPr>
    </w:p>
    <w:p w14:paraId="1064422A" w14:textId="77777777" w:rsidR="005A4BF2" w:rsidRPr="005A4BF2" w:rsidRDefault="005A4BF2" w:rsidP="005A4BF2">
      <w:pPr>
        <w:jc w:val="right"/>
        <w:outlineLvl w:val="0"/>
        <w:rPr>
          <w:b/>
          <w:sz w:val="28"/>
          <w:szCs w:val="28"/>
          <w:lang w:val="ru-RU"/>
        </w:rPr>
      </w:pPr>
    </w:p>
    <w:p w14:paraId="714B01B9" w14:textId="77777777" w:rsidR="005A4BF2" w:rsidRPr="005A4BF2" w:rsidRDefault="005A4BF2" w:rsidP="005A4BF2">
      <w:pPr>
        <w:jc w:val="center"/>
        <w:rPr>
          <w:b/>
          <w:sz w:val="28"/>
          <w:szCs w:val="28"/>
          <w:lang w:val="ru-RU"/>
        </w:rPr>
      </w:pPr>
    </w:p>
    <w:p w14:paraId="658E0673" w14:textId="77777777" w:rsidR="005A4BF2" w:rsidRPr="005A4BF2" w:rsidRDefault="005A4BF2" w:rsidP="005A4BF2">
      <w:pPr>
        <w:jc w:val="center"/>
        <w:outlineLvl w:val="0"/>
        <w:rPr>
          <w:b/>
          <w:sz w:val="28"/>
          <w:szCs w:val="28"/>
          <w:lang w:val="ru-RU"/>
        </w:rPr>
      </w:pPr>
      <w:r w:rsidRPr="005A4BF2">
        <w:rPr>
          <w:b/>
          <w:sz w:val="28"/>
          <w:szCs w:val="28"/>
        </w:rPr>
        <w:t xml:space="preserve">МЕТОДИЧНІ ВКАЗІВКИ </w:t>
      </w:r>
      <w:r w:rsidRPr="005A4BF2">
        <w:rPr>
          <w:b/>
          <w:sz w:val="28"/>
          <w:szCs w:val="28"/>
          <w:lang w:val="ru-RU"/>
        </w:rPr>
        <w:t>З ДИСЦИПЛ</w:t>
      </w:r>
      <w:r w:rsidRPr="005A4BF2">
        <w:rPr>
          <w:b/>
          <w:sz w:val="28"/>
          <w:szCs w:val="28"/>
        </w:rPr>
        <w:t>І</w:t>
      </w:r>
      <w:r w:rsidRPr="005A4BF2">
        <w:rPr>
          <w:b/>
          <w:sz w:val="28"/>
          <w:szCs w:val="28"/>
          <w:lang w:val="ru-RU"/>
        </w:rPr>
        <w:t>НИ</w:t>
      </w:r>
    </w:p>
    <w:p w14:paraId="149A4784" w14:textId="77777777" w:rsidR="005A4BF2" w:rsidRPr="005A4BF2" w:rsidRDefault="005A4BF2" w:rsidP="005A4BF2">
      <w:pPr>
        <w:jc w:val="center"/>
        <w:outlineLvl w:val="0"/>
        <w:rPr>
          <w:b/>
          <w:sz w:val="28"/>
          <w:szCs w:val="28"/>
        </w:rPr>
      </w:pPr>
      <w:r w:rsidRPr="005A4BF2">
        <w:rPr>
          <w:b/>
          <w:sz w:val="28"/>
          <w:szCs w:val="28"/>
        </w:rPr>
        <w:t>«</w:t>
      </w:r>
      <w:r w:rsidRPr="005A4BF2">
        <w:rPr>
          <w:b/>
          <w:sz w:val="28"/>
          <w:szCs w:val="28"/>
          <w:lang w:val="ru-RU"/>
        </w:rPr>
        <w:t>АКУШЕРСТВ</w:t>
      </w:r>
      <w:r w:rsidRPr="005A4BF2">
        <w:rPr>
          <w:b/>
          <w:sz w:val="28"/>
          <w:szCs w:val="28"/>
        </w:rPr>
        <w:t>О ТА ГІНЕКОЛОГІЯ»</w:t>
      </w:r>
    </w:p>
    <w:p w14:paraId="7DB64F58" w14:textId="77777777" w:rsidR="005A4BF2" w:rsidRPr="005A4BF2" w:rsidRDefault="005A4BF2" w:rsidP="005A4BF2">
      <w:pPr>
        <w:jc w:val="center"/>
        <w:outlineLvl w:val="0"/>
        <w:rPr>
          <w:b/>
          <w:sz w:val="28"/>
          <w:szCs w:val="28"/>
        </w:rPr>
      </w:pPr>
    </w:p>
    <w:p w14:paraId="560ECC3E" w14:textId="70ED13CB" w:rsidR="005A4BF2" w:rsidRPr="005A4BF2" w:rsidRDefault="005A4BF2" w:rsidP="005A4BF2">
      <w:pPr>
        <w:ind w:firstLine="709"/>
        <w:jc w:val="center"/>
        <w:rPr>
          <w:b/>
          <w:sz w:val="28"/>
          <w:szCs w:val="28"/>
        </w:rPr>
      </w:pPr>
      <w:r w:rsidRPr="005A4BF2">
        <w:rPr>
          <w:b/>
          <w:sz w:val="28"/>
          <w:szCs w:val="28"/>
        </w:rPr>
        <w:t>За темою «</w:t>
      </w:r>
      <w:r w:rsidRPr="002E1F0D">
        <w:rPr>
          <w:b/>
          <w:bCs/>
          <w:sz w:val="28"/>
          <w:szCs w:val="28"/>
        </w:rPr>
        <w:t xml:space="preserve">Проблема </w:t>
      </w:r>
      <w:proofErr w:type="spellStart"/>
      <w:r w:rsidRPr="002E1F0D">
        <w:rPr>
          <w:b/>
          <w:bCs/>
          <w:sz w:val="28"/>
          <w:szCs w:val="28"/>
        </w:rPr>
        <w:t>макросомії</w:t>
      </w:r>
      <w:proofErr w:type="spellEnd"/>
      <w:r w:rsidRPr="002E1F0D">
        <w:rPr>
          <w:b/>
          <w:bCs/>
          <w:sz w:val="28"/>
          <w:szCs w:val="28"/>
        </w:rPr>
        <w:t xml:space="preserve"> в сучасному акушерстві</w:t>
      </w:r>
      <w:bookmarkStart w:id="0" w:name="_GoBack"/>
      <w:bookmarkEnd w:id="0"/>
      <w:r w:rsidRPr="005A4BF2">
        <w:rPr>
          <w:b/>
          <w:sz w:val="28"/>
          <w:szCs w:val="28"/>
        </w:rPr>
        <w:t>».</w:t>
      </w:r>
    </w:p>
    <w:p w14:paraId="10BE484F" w14:textId="77777777" w:rsidR="005A4BF2" w:rsidRPr="005A4BF2" w:rsidRDefault="005A4BF2" w:rsidP="005A4BF2">
      <w:pPr>
        <w:jc w:val="center"/>
        <w:outlineLvl w:val="0"/>
        <w:rPr>
          <w:b/>
          <w:sz w:val="28"/>
          <w:szCs w:val="28"/>
        </w:rPr>
      </w:pPr>
    </w:p>
    <w:p w14:paraId="6EE8B3BF" w14:textId="77777777" w:rsidR="005A4BF2" w:rsidRPr="005A4BF2" w:rsidRDefault="005A4BF2" w:rsidP="005A4BF2">
      <w:pPr>
        <w:jc w:val="center"/>
        <w:outlineLvl w:val="0"/>
        <w:rPr>
          <w:b/>
          <w:sz w:val="28"/>
          <w:szCs w:val="28"/>
        </w:rPr>
      </w:pPr>
      <w:r w:rsidRPr="005A4BF2">
        <w:rPr>
          <w:b/>
          <w:sz w:val="28"/>
          <w:szCs w:val="28"/>
        </w:rPr>
        <w:t>за спеціальністю 222 «МЕДИЦИНА»</w:t>
      </w:r>
    </w:p>
    <w:p w14:paraId="7044974D" w14:textId="77777777" w:rsidR="005A4BF2" w:rsidRPr="005A4BF2" w:rsidRDefault="005A4BF2" w:rsidP="005A4BF2">
      <w:pPr>
        <w:jc w:val="center"/>
        <w:outlineLvl w:val="0"/>
        <w:rPr>
          <w:b/>
          <w:sz w:val="28"/>
          <w:szCs w:val="28"/>
        </w:rPr>
      </w:pPr>
      <w:r w:rsidRPr="005A4BF2">
        <w:rPr>
          <w:b/>
          <w:sz w:val="28"/>
          <w:szCs w:val="28"/>
        </w:rPr>
        <w:t>за навчальним планом підготовки фахівців другого (МАГІСТЕРСЬКОГО)</w:t>
      </w:r>
    </w:p>
    <w:p w14:paraId="126D5AFD" w14:textId="77777777" w:rsidR="005A4BF2" w:rsidRPr="005A4BF2" w:rsidRDefault="005A4BF2" w:rsidP="005A4BF2">
      <w:pPr>
        <w:jc w:val="center"/>
        <w:outlineLvl w:val="0"/>
        <w:rPr>
          <w:b/>
          <w:sz w:val="28"/>
          <w:szCs w:val="28"/>
        </w:rPr>
      </w:pPr>
      <w:r w:rsidRPr="005A4BF2">
        <w:rPr>
          <w:b/>
          <w:sz w:val="28"/>
          <w:szCs w:val="28"/>
        </w:rPr>
        <w:t>рівня галузі знань 22 «Охорона здоров’я» у вищих навчальних закладах</w:t>
      </w:r>
    </w:p>
    <w:p w14:paraId="084852B0" w14:textId="77777777" w:rsidR="005A4BF2" w:rsidRPr="005A4BF2" w:rsidRDefault="005A4BF2" w:rsidP="005A4BF2">
      <w:pPr>
        <w:jc w:val="center"/>
        <w:outlineLvl w:val="0"/>
        <w:rPr>
          <w:sz w:val="28"/>
          <w:szCs w:val="28"/>
        </w:rPr>
      </w:pPr>
      <w:r w:rsidRPr="005A4BF2">
        <w:rPr>
          <w:b/>
          <w:sz w:val="28"/>
          <w:szCs w:val="28"/>
        </w:rPr>
        <w:t xml:space="preserve">ІV рівня акредитації </w:t>
      </w:r>
    </w:p>
    <w:p w14:paraId="5998D4F2" w14:textId="77777777" w:rsidR="005A4BF2" w:rsidRPr="005A4BF2" w:rsidRDefault="005A4BF2" w:rsidP="005A4BF2">
      <w:pPr>
        <w:rPr>
          <w:b/>
          <w:sz w:val="28"/>
          <w:szCs w:val="28"/>
        </w:rPr>
      </w:pPr>
    </w:p>
    <w:p w14:paraId="572E2BCB" w14:textId="77777777" w:rsidR="005A4BF2" w:rsidRPr="005A4BF2" w:rsidRDefault="005A4BF2" w:rsidP="005A4BF2">
      <w:pPr>
        <w:jc w:val="center"/>
        <w:outlineLvl w:val="0"/>
        <w:rPr>
          <w:b/>
          <w:sz w:val="28"/>
          <w:szCs w:val="28"/>
          <w:lang w:val="ru-RU"/>
        </w:rPr>
      </w:pPr>
      <w:r w:rsidRPr="005A4BF2">
        <w:rPr>
          <w:b/>
          <w:sz w:val="28"/>
          <w:szCs w:val="28"/>
          <w:lang w:val="ru-RU"/>
        </w:rPr>
        <w:t xml:space="preserve">ДЛЯ </w:t>
      </w:r>
      <w:r w:rsidRPr="005A4BF2">
        <w:rPr>
          <w:b/>
          <w:sz w:val="28"/>
          <w:szCs w:val="28"/>
        </w:rPr>
        <w:t xml:space="preserve">СТУДЕНТІВ VI КУРСУ </w:t>
      </w:r>
      <w:r w:rsidRPr="005A4BF2">
        <w:rPr>
          <w:b/>
          <w:sz w:val="28"/>
          <w:szCs w:val="28"/>
          <w:lang w:val="ru-RU"/>
        </w:rPr>
        <w:t>МЕДИЧНОГО ФАКУЛЬТЕТУ №2</w:t>
      </w:r>
    </w:p>
    <w:p w14:paraId="2152E975" w14:textId="77777777" w:rsidR="005A4BF2" w:rsidRPr="005A4BF2" w:rsidRDefault="005A4BF2" w:rsidP="005A4BF2">
      <w:pPr>
        <w:jc w:val="center"/>
        <w:outlineLvl w:val="0"/>
        <w:rPr>
          <w:b/>
          <w:sz w:val="28"/>
          <w:szCs w:val="28"/>
        </w:rPr>
      </w:pPr>
      <w:r w:rsidRPr="005A4BF2">
        <w:rPr>
          <w:b/>
          <w:sz w:val="28"/>
          <w:szCs w:val="28"/>
          <w:lang w:val="ru-RU"/>
        </w:rPr>
        <w:t xml:space="preserve">ТА ФАКУЛЬТЕТУ ПІДГОТОВКИ ІНОЗЕМНИХ ГРОМАДЯН </w:t>
      </w:r>
    </w:p>
    <w:p w14:paraId="04D2F7C3" w14:textId="77777777" w:rsidR="005A4BF2" w:rsidRPr="005A4BF2" w:rsidRDefault="005A4BF2" w:rsidP="005A4BF2">
      <w:pPr>
        <w:jc w:val="center"/>
        <w:rPr>
          <w:b/>
          <w:sz w:val="28"/>
          <w:szCs w:val="28"/>
          <w:lang w:val="ru-RU"/>
        </w:rPr>
      </w:pPr>
    </w:p>
    <w:p w14:paraId="2C77A78B" w14:textId="77777777" w:rsidR="005A4BF2" w:rsidRPr="005A4BF2" w:rsidRDefault="005A4BF2" w:rsidP="005A4BF2">
      <w:pPr>
        <w:ind w:left="5664" w:firstLine="708"/>
        <w:jc w:val="both"/>
        <w:rPr>
          <w:b/>
          <w:sz w:val="28"/>
          <w:szCs w:val="28"/>
          <w:lang w:val="ru-RU"/>
        </w:rPr>
      </w:pPr>
    </w:p>
    <w:p w14:paraId="05633FB7" w14:textId="77777777" w:rsidR="005A4BF2" w:rsidRPr="005A4BF2" w:rsidRDefault="005A4BF2" w:rsidP="005A4BF2">
      <w:pPr>
        <w:ind w:left="5664" w:firstLine="708"/>
        <w:jc w:val="both"/>
        <w:rPr>
          <w:b/>
          <w:sz w:val="28"/>
          <w:szCs w:val="28"/>
        </w:rPr>
      </w:pPr>
      <w:r w:rsidRPr="005A4BF2">
        <w:rPr>
          <w:b/>
          <w:sz w:val="28"/>
          <w:szCs w:val="28"/>
        </w:rPr>
        <w:t xml:space="preserve">Затверджено              </w:t>
      </w:r>
    </w:p>
    <w:p w14:paraId="4B8FF625" w14:textId="77777777" w:rsidR="005A4BF2" w:rsidRPr="005A4BF2" w:rsidRDefault="005A4BF2" w:rsidP="005A4BF2">
      <w:pPr>
        <w:ind w:left="4956" w:right="-2080" w:firstLine="708"/>
        <w:jc w:val="both"/>
        <w:rPr>
          <w:sz w:val="28"/>
          <w:szCs w:val="28"/>
        </w:rPr>
      </w:pPr>
      <w:r w:rsidRPr="005A4BF2">
        <w:rPr>
          <w:sz w:val="28"/>
          <w:szCs w:val="28"/>
        </w:rPr>
        <w:t>На методичній  нараді кафедри</w:t>
      </w:r>
    </w:p>
    <w:p w14:paraId="6CE2B8CA" w14:textId="77777777" w:rsidR="005A4BF2" w:rsidRPr="005A4BF2" w:rsidRDefault="005A4BF2" w:rsidP="005A4BF2">
      <w:pPr>
        <w:ind w:left="4956" w:right="-2080" w:firstLine="708"/>
        <w:jc w:val="both"/>
        <w:rPr>
          <w:sz w:val="28"/>
          <w:szCs w:val="28"/>
        </w:rPr>
      </w:pPr>
      <w:r w:rsidRPr="005A4BF2">
        <w:rPr>
          <w:sz w:val="28"/>
          <w:szCs w:val="28"/>
        </w:rPr>
        <w:t>акушерства і гінекології  №3</w:t>
      </w:r>
    </w:p>
    <w:p w14:paraId="50D804EF" w14:textId="77777777" w:rsidR="005A4BF2" w:rsidRPr="005A4BF2" w:rsidRDefault="005A4BF2" w:rsidP="005A4BF2">
      <w:pPr>
        <w:ind w:left="4944" w:right="-2080"/>
        <w:jc w:val="both"/>
        <w:rPr>
          <w:sz w:val="28"/>
          <w:szCs w:val="28"/>
        </w:rPr>
      </w:pPr>
      <w:r w:rsidRPr="005A4BF2">
        <w:rPr>
          <w:sz w:val="28"/>
          <w:szCs w:val="28"/>
        </w:rPr>
        <w:t>протокол № 1 від 30.08.2023 р.</w:t>
      </w:r>
    </w:p>
    <w:p w14:paraId="0A421FDE" w14:textId="77777777" w:rsidR="005A4BF2" w:rsidRPr="005A4BF2" w:rsidRDefault="005A4BF2" w:rsidP="005A4BF2">
      <w:pPr>
        <w:ind w:left="4956" w:right="-2080" w:firstLine="708"/>
        <w:jc w:val="both"/>
        <w:rPr>
          <w:b/>
          <w:sz w:val="28"/>
          <w:szCs w:val="28"/>
        </w:rPr>
      </w:pPr>
      <w:r w:rsidRPr="005A4BF2">
        <w:rPr>
          <w:b/>
          <w:sz w:val="28"/>
          <w:szCs w:val="28"/>
        </w:rPr>
        <w:t xml:space="preserve">Завідувач  кафедри </w:t>
      </w:r>
    </w:p>
    <w:p w14:paraId="25CD2F5D" w14:textId="77777777" w:rsidR="005A4BF2" w:rsidRPr="005A4BF2" w:rsidRDefault="005A4BF2" w:rsidP="005A4BF2">
      <w:pPr>
        <w:ind w:left="4956" w:right="-2080" w:firstLine="708"/>
        <w:jc w:val="both"/>
        <w:rPr>
          <w:b/>
          <w:sz w:val="28"/>
          <w:szCs w:val="28"/>
        </w:rPr>
      </w:pPr>
      <w:r w:rsidRPr="005A4BF2">
        <w:rPr>
          <w:b/>
          <w:sz w:val="28"/>
          <w:szCs w:val="28"/>
        </w:rPr>
        <w:t>акушерства і гінекології №3,</w:t>
      </w:r>
    </w:p>
    <w:p w14:paraId="4B9EC09A" w14:textId="77777777" w:rsidR="005A4BF2" w:rsidRPr="005A4BF2" w:rsidRDefault="005A4BF2" w:rsidP="005A4BF2">
      <w:pPr>
        <w:ind w:left="4956" w:right="-2080" w:firstLine="708"/>
        <w:jc w:val="both"/>
        <w:rPr>
          <w:b/>
          <w:sz w:val="28"/>
          <w:szCs w:val="28"/>
        </w:rPr>
      </w:pPr>
      <w:proofErr w:type="spellStart"/>
      <w:r w:rsidRPr="005A4BF2">
        <w:rPr>
          <w:b/>
          <w:sz w:val="28"/>
          <w:szCs w:val="28"/>
        </w:rPr>
        <w:t>д.мед.н</w:t>
      </w:r>
      <w:proofErr w:type="spellEnd"/>
      <w:r w:rsidRPr="005A4BF2">
        <w:rPr>
          <w:b/>
          <w:sz w:val="28"/>
          <w:szCs w:val="28"/>
        </w:rPr>
        <w:t>., професор        Бенюк В.О.</w:t>
      </w:r>
    </w:p>
    <w:p w14:paraId="244FA82B" w14:textId="77777777" w:rsidR="005A4BF2" w:rsidRPr="005A4BF2" w:rsidRDefault="005A4BF2" w:rsidP="005A4BF2">
      <w:pPr>
        <w:ind w:left="4248" w:right="-2080" w:firstLine="708"/>
        <w:jc w:val="both"/>
        <w:rPr>
          <w:b/>
          <w:sz w:val="28"/>
          <w:szCs w:val="28"/>
        </w:rPr>
      </w:pPr>
    </w:p>
    <w:p w14:paraId="1EF33365" w14:textId="77777777" w:rsidR="005A4BF2" w:rsidRPr="005A4BF2" w:rsidRDefault="005A4BF2" w:rsidP="005A4BF2">
      <w:pPr>
        <w:ind w:left="2832" w:right="-2080" w:firstLine="708"/>
        <w:jc w:val="center"/>
        <w:rPr>
          <w:b/>
          <w:sz w:val="28"/>
          <w:szCs w:val="28"/>
        </w:rPr>
      </w:pPr>
    </w:p>
    <w:p w14:paraId="73075EE3" w14:textId="77777777" w:rsidR="005A4BF2" w:rsidRPr="005A4BF2" w:rsidRDefault="005A4BF2" w:rsidP="005A4BF2">
      <w:pPr>
        <w:ind w:left="2832" w:right="1133" w:firstLine="708"/>
        <w:jc w:val="center"/>
        <w:rPr>
          <w:b/>
          <w:sz w:val="28"/>
          <w:szCs w:val="28"/>
        </w:rPr>
      </w:pPr>
    </w:p>
    <w:p w14:paraId="7CD02951" w14:textId="77777777" w:rsidR="005A4BF2" w:rsidRPr="005A4BF2" w:rsidRDefault="005A4BF2" w:rsidP="005A4BF2">
      <w:pPr>
        <w:ind w:left="2832" w:right="1133" w:firstLine="708"/>
        <w:jc w:val="center"/>
        <w:rPr>
          <w:b/>
          <w:sz w:val="28"/>
          <w:szCs w:val="28"/>
        </w:rPr>
      </w:pPr>
    </w:p>
    <w:p w14:paraId="58CDF632" w14:textId="77777777" w:rsidR="005A4BF2" w:rsidRPr="005A4BF2" w:rsidRDefault="005A4BF2" w:rsidP="005A4BF2">
      <w:pPr>
        <w:ind w:left="2832" w:right="1133" w:firstLine="708"/>
        <w:jc w:val="center"/>
        <w:rPr>
          <w:b/>
          <w:sz w:val="28"/>
          <w:szCs w:val="28"/>
        </w:rPr>
      </w:pPr>
    </w:p>
    <w:p w14:paraId="706ABA0C" w14:textId="77777777" w:rsidR="005A4BF2" w:rsidRPr="005A4BF2" w:rsidRDefault="005A4BF2" w:rsidP="005A4BF2">
      <w:pPr>
        <w:ind w:left="2832" w:right="1133" w:firstLine="708"/>
        <w:jc w:val="center"/>
        <w:rPr>
          <w:b/>
          <w:sz w:val="28"/>
          <w:szCs w:val="28"/>
        </w:rPr>
      </w:pPr>
    </w:p>
    <w:p w14:paraId="49704F0D" w14:textId="77777777" w:rsidR="005A4BF2" w:rsidRPr="005A4BF2" w:rsidRDefault="005A4BF2" w:rsidP="005A4BF2">
      <w:pPr>
        <w:ind w:left="2832" w:right="1133" w:firstLine="708"/>
        <w:jc w:val="center"/>
        <w:rPr>
          <w:b/>
          <w:sz w:val="28"/>
          <w:szCs w:val="28"/>
        </w:rPr>
      </w:pPr>
    </w:p>
    <w:p w14:paraId="749586C0" w14:textId="77777777" w:rsidR="005A4BF2" w:rsidRPr="005A4BF2" w:rsidRDefault="005A4BF2" w:rsidP="005A4BF2">
      <w:pPr>
        <w:ind w:left="2832" w:right="1133" w:firstLine="708"/>
        <w:jc w:val="center"/>
        <w:rPr>
          <w:b/>
          <w:sz w:val="28"/>
          <w:szCs w:val="28"/>
        </w:rPr>
      </w:pPr>
    </w:p>
    <w:p w14:paraId="275F7C92" w14:textId="77777777" w:rsidR="005A4BF2" w:rsidRPr="005A4BF2" w:rsidRDefault="005A4BF2" w:rsidP="005A4BF2">
      <w:pPr>
        <w:ind w:right="1133"/>
        <w:jc w:val="center"/>
        <w:rPr>
          <w:b/>
          <w:sz w:val="28"/>
          <w:szCs w:val="28"/>
        </w:rPr>
      </w:pPr>
      <w:r w:rsidRPr="005A4BF2">
        <w:rPr>
          <w:b/>
          <w:sz w:val="28"/>
          <w:szCs w:val="28"/>
        </w:rPr>
        <w:t>КИЇВ 2023-2024</w:t>
      </w:r>
    </w:p>
    <w:p w14:paraId="153ABA98" w14:textId="77777777" w:rsidR="005A4BF2" w:rsidRPr="005A4BF2" w:rsidRDefault="005A4BF2" w:rsidP="005A4BF2">
      <w:pPr>
        <w:spacing w:after="160" w:line="259" w:lineRule="auto"/>
        <w:rPr>
          <w:b/>
          <w:sz w:val="28"/>
          <w:szCs w:val="28"/>
        </w:rPr>
      </w:pPr>
      <w:r w:rsidRPr="005A4BF2">
        <w:rPr>
          <w:b/>
          <w:sz w:val="28"/>
          <w:szCs w:val="28"/>
        </w:rPr>
        <w:br w:type="page"/>
      </w:r>
    </w:p>
    <w:p w14:paraId="09150CA0" w14:textId="77777777" w:rsidR="005A4BF2" w:rsidRPr="005A4BF2" w:rsidRDefault="005A4BF2" w:rsidP="005A4BF2">
      <w:pPr>
        <w:rPr>
          <w:b/>
          <w:spacing w:val="20"/>
          <w:sz w:val="28"/>
          <w:szCs w:val="28"/>
        </w:rPr>
      </w:pPr>
      <w:r w:rsidRPr="005A4BF2">
        <w:rPr>
          <w:b/>
          <w:spacing w:val="20"/>
          <w:sz w:val="28"/>
          <w:szCs w:val="28"/>
        </w:rPr>
        <w:lastRenderedPageBreak/>
        <w:t>УДК 618 (072)</w:t>
      </w:r>
    </w:p>
    <w:p w14:paraId="0791FA78" w14:textId="77777777" w:rsidR="005A4BF2" w:rsidRPr="005A4BF2" w:rsidRDefault="005A4BF2" w:rsidP="005A4BF2">
      <w:pPr>
        <w:jc w:val="both"/>
        <w:rPr>
          <w:b/>
          <w:spacing w:val="20"/>
          <w:sz w:val="28"/>
          <w:szCs w:val="28"/>
        </w:rPr>
      </w:pPr>
    </w:p>
    <w:p w14:paraId="064284BF" w14:textId="77777777" w:rsidR="005A4BF2" w:rsidRPr="005A4BF2" w:rsidRDefault="005A4BF2" w:rsidP="005A4BF2">
      <w:pPr>
        <w:jc w:val="both"/>
        <w:outlineLvl w:val="0"/>
        <w:rPr>
          <w:b/>
          <w:sz w:val="28"/>
          <w:szCs w:val="28"/>
        </w:rPr>
      </w:pPr>
      <w:r w:rsidRPr="005A4BF2">
        <w:rPr>
          <w:b/>
          <w:i/>
          <w:spacing w:val="20"/>
          <w:sz w:val="28"/>
          <w:szCs w:val="28"/>
        </w:rPr>
        <w:t>Методична вказівка для студентів</w:t>
      </w:r>
      <w:r w:rsidRPr="005A4BF2">
        <w:rPr>
          <w:b/>
          <w:i/>
          <w:sz w:val="28"/>
          <w:szCs w:val="28"/>
          <w:lang w:val="ru-RU"/>
        </w:rPr>
        <w:t xml:space="preserve"> </w:t>
      </w:r>
      <w:r w:rsidRPr="005A4BF2">
        <w:rPr>
          <w:b/>
          <w:i/>
          <w:sz w:val="28"/>
          <w:szCs w:val="28"/>
        </w:rPr>
        <w:t xml:space="preserve">VI курсу </w:t>
      </w:r>
      <w:proofErr w:type="spellStart"/>
      <w:r w:rsidRPr="005A4BF2">
        <w:rPr>
          <w:b/>
          <w:i/>
          <w:sz w:val="28"/>
          <w:szCs w:val="28"/>
          <w:lang w:val="ru-RU"/>
        </w:rPr>
        <w:t>медичного</w:t>
      </w:r>
      <w:proofErr w:type="spellEnd"/>
      <w:r w:rsidRPr="005A4BF2">
        <w:rPr>
          <w:b/>
          <w:i/>
          <w:sz w:val="28"/>
          <w:szCs w:val="28"/>
          <w:lang w:val="ru-RU"/>
        </w:rPr>
        <w:t xml:space="preserve"> факультету №2 та факультету </w:t>
      </w:r>
      <w:proofErr w:type="spellStart"/>
      <w:r w:rsidRPr="005A4BF2">
        <w:rPr>
          <w:b/>
          <w:i/>
          <w:sz w:val="28"/>
          <w:szCs w:val="28"/>
          <w:lang w:val="ru-RU"/>
        </w:rPr>
        <w:t>підготовки</w:t>
      </w:r>
      <w:proofErr w:type="spellEnd"/>
      <w:r w:rsidRPr="005A4BF2">
        <w:rPr>
          <w:b/>
          <w:i/>
          <w:sz w:val="28"/>
          <w:szCs w:val="28"/>
          <w:lang w:val="ru-RU"/>
        </w:rPr>
        <w:t xml:space="preserve"> </w:t>
      </w:r>
      <w:proofErr w:type="spellStart"/>
      <w:r w:rsidRPr="005A4BF2">
        <w:rPr>
          <w:b/>
          <w:i/>
          <w:sz w:val="28"/>
          <w:szCs w:val="28"/>
          <w:lang w:val="ru-RU"/>
        </w:rPr>
        <w:t>іноземних</w:t>
      </w:r>
      <w:proofErr w:type="spellEnd"/>
      <w:r w:rsidRPr="005A4BF2">
        <w:rPr>
          <w:b/>
          <w:i/>
          <w:sz w:val="28"/>
          <w:szCs w:val="28"/>
          <w:lang w:val="ru-RU"/>
        </w:rPr>
        <w:t xml:space="preserve"> </w:t>
      </w:r>
      <w:proofErr w:type="spellStart"/>
      <w:r w:rsidRPr="005A4BF2">
        <w:rPr>
          <w:b/>
          <w:i/>
          <w:sz w:val="28"/>
          <w:szCs w:val="28"/>
          <w:lang w:val="ru-RU"/>
        </w:rPr>
        <w:t>громадян</w:t>
      </w:r>
      <w:proofErr w:type="spellEnd"/>
      <w:r w:rsidRPr="005A4BF2">
        <w:rPr>
          <w:b/>
          <w:sz w:val="28"/>
          <w:szCs w:val="28"/>
          <w:lang w:val="ru-RU"/>
        </w:rPr>
        <w:t xml:space="preserve"> </w:t>
      </w:r>
      <w:r w:rsidRPr="005A4BF2">
        <w:rPr>
          <w:b/>
          <w:i/>
          <w:spacing w:val="20"/>
          <w:sz w:val="28"/>
          <w:szCs w:val="28"/>
        </w:rPr>
        <w:t xml:space="preserve">з акушерства та гінекології </w:t>
      </w:r>
    </w:p>
    <w:p w14:paraId="40EB3AE0" w14:textId="77777777" w:rsidR="005A4BF2" w:rsidRPr="005A4BF2" w:rsidRDefault="005A4BF2" w:rsidP="005A4BF2">
      <w:pPr>
        <w:jc w:val="both"/>
        <w:rPr>
          <w:b/>
          <w:spacing w:val="20"/>
          <w:sz w:val="28"/>
          <w:szCs w:val="28"/>
        </w:rPr>
      </w:pPr>
    </w:p>
    <w:p w14:paraId="1B3E72A7" w14:textId="77777777" w:rsidR="005A4BF2" w:rsidRPr="005A4BF2" w:rsidRDefault="005A4BF2" w:rsidP="005A4BF2">
      <w:pPr>
        <w:shd w:val="clear" w:color="auto" w:fill="FFFFFF"/>
        <w:rPr>
          <w:color w:val="000000"/>
          <w:sz w:val="28"/>
          <w:szCs w:val="28"/>
        </w:rPr>
      </w:pPr>
      <w:r w:rsidRPr="005A4BF2">
        <w:rPr>
          <w:b/>
          <w:bCs/>
          <w:color w:val="000000"/>
          <w:sz w:val="28"/>
          <w:szCs w:val="28"/>
        </w:rPr>
        <w:t>Авторський колектив:</w:t>
      </w:r>
    </w:p>
    <w:p w14:paraId="45C12AE3" w14:textId="77777777" w:rsidR="005A4BF2" w:rsidRPr="005A4BF2" w:rsidRDefault="005A4BF2" w:rsidP="005A4BF2">
      <w:pPr>
        <w:shd w:val="clear" w:color="auto" w:fill="FFFFFF"/>
        <w:rPr>
          <w:b/>
          <w:i/>
          <w:color w:val="000000"/>
          <w:sz w:val="28"/>
          <w:szCs w:val="28"/>
        </w:rPr>
      </w:pPr>
      <w:r w:rsidRPr="005A4BF2">
        <w:rPr>
          <w:b/>
          <w:i/>
          <w:color w:val="000000"/>
          <w:sz w:val="28"/>
          <w:szCs w:val="28"/>
        </w:rPr>
        <w:t xml:space="preserve">Професор, </w:t>
      </w:r>
      <w:proofErr w:type="spellStart"/>
      <w:r w:rsidRPr="005A4BF2">
        <w:rPr>
          <w:b/>
          <w:i/>
          <w:color w:val="000000"/>
          <w:sz w:val="28"/>
          <w:szCs w:val="28"/>
        </w:rPr>
        <w:t>д.мед.н</w:t>
      </w:r>
      <w:proofErr w:type="spellEnd"/>
      <w:r w:rsidRPr="005A4BF2">
        <w:rPr>
          <w:b/>
          <w:i/>
          <w:color w:val="000000"/>
          <w:sz w:val="28"/>
          <w:szCs w:val="28"/>
        </w:rPr>
        <w:t>., завідувач кафедри акушерства і гінекології № 3 Бенюк В.О.</w:t>
      </w:r>
    </w:p>
    <w:p w14:paraId="1E97257A"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Професор</w:t>
      </w:r>
      <w:proofErr w:type="spellEnd"/>
      <w:r w:rsidRPr="005A4BF2">
        <w:rPr>
          <w:b/>
          <w:i/>
          <w:color w:val="000000"/>
          <w:sz w:val="28"/>
          <w:szCs w:val="28"/>
          <w:lang w:val="ru-RU"/>
        </w:rPr>
        <w:t xml:space="preserve">, </w:t>
      </w:r>
      <w:proofErr w:type="spellStart"/>
      <w:r w:rsidRPr="005A4BF2">
        <w:rPr>
          <w:b/>
          <w:i/>
          <w:color w:val="000000"/>
          <w:sz w:val="28"/>
          <w:szCs w:val="28"/>
          <w:lang w:val="ru-RU"/>
        </w:rPr>
        <w:t>д.мед.н</w:t>
      </w:r>
      <w:proofErr w:type="spellEnd"/>
      <w:r w:rsidRPr="005A4BF2">
        <w:rPr>
          <w:b/>
          <w:i/>
          <w:color w:val="000000"/>
          <w:sz w:val="28"/>
          <w:szCs w:val="28"/>
          <w:lang w:val="ru-RU"/>
        </w:rPr>
        <w:t xml:space="preserve">. </w:t>
      </w:r>
      <w:proofErr w:type="spellStart"/>
      <w:r w:rsidRPr="005A4BF2">
        <w:rPr>
          <w:b/>
          <w:i/>
          <w:color w:val="000000"/>
          <w:sz w:val="28"/>
          <w:szCs w:val="28"/>
          <w:lang w:val="ru-RU"/>
        </w:rPr>
        <w:t>Диндар</w:t>
      </w:r>
      <w:proofErr w:type="spellEnd"/>
      <w:r w:rsidRPr="005A4BF2">
        <w:rPr>
          <w:b/>
          <w:i/>
          <w:color w:val="000000"/>
          <w:sz w:val="28"/>
          <w:szCs w:val="28"/>
          <w:lang w:val="ru-RU"/>
        </w:rPr>
        <w:t xml:space="preserve"> О.А.</w:t>
      </w:r>
    </w:p>
    <w:p w14:paraId="27857916"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Професор</w:t>
      </w:r>
      <w:proofErr w:type="spellEnd"/>
      <w:r w:rsidRPr="005A4BF2">
        <w:rPr>
          <w:b/>
          <w:i/>
          <w:color w:val="000000"/>
          <w:sz w:val="28"/>
          <w:szCs w:val="28"/>
          <w:lang w:val="ru-RU"/>
        </w:rPr>
        <w:t xml:space="preserve">, </w:t>
      </w:r>
      <w:proofErr w:type="spellStart"/>
      <w:r w:rsidRPr="005A4BF2">
        <w:rPr>
          <w:b/>
          <w:i/>
          <w:color w:val="000000"/>
          <w:sz w:val="28"/>
          <w:szCs w:val="28"/>
          <w:lang w:val="ru-RU"/>
        </w:rPr>
        <w:t>д.мед.н</w:t>
      </w:r>
      <w:proofErr w:type="spellEnd"/>
      <w:r w:rsidRPr="005A4BF2">
        <w:rPr>
          <w:b/>
          <w:i/>
          <w:color w:val="000000"/>
          <w:sz w:val="28"/>
          <w:szCs w:val="28"/>
          <w:lang w:val="ru-RU"/>
        </w:rPr>
        <w:t xml:space="preserve">. </w:t>
      </w:r>
      <w:proofErr w:type="spellStart"/>
      <w:r w:rsidRPr="005A4BF2">
        <w:rPr>
          <w:b/>
          <w:i/>
          <w:color w:val="000000"/>
          <w:sz w:val="28"/>
          <w:szCs w:val="28"/>
          <w:lang w:val="ru-RU"/>
        </w:rPr>
        <w:t>Іванюта</w:t>
      </w:r>
      <w:proofErr w:type="spellEnd"/>
      <w:r w:rsidRPr="005A4BF2">
        <w:rPr>
          <w:b/>
          <w:i/>
          <w:color w:val="000000"/>
          <w:sz w:val="28"/>
          <w:szCs w:val="28"/>
          <w:lang w:val="ru-RU"/>
        </w:rPr>
        <w:t xml:space="preserve"> С.О.</w:t>
      </w:r>
    </w:p>
    <w:p w14:paraId="46830A92"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Професор</w:t>
      </w:r>
      <w:proofErr w:type="spellEnd"/>
      <w:r w:rsidRPr="005A4BF2">
        <w:rPr>
          <w:b/>
          <w:i/>
          <w:color w:val="000000"/>
          <w:sz w:val="28"/>
          <w:szCs w:val="28"/>
          <w:lang w:val="ru-RU"/>
        </w:rPr>
        <w:t xml:space="preserve">, </w:t>
      </w:r>
      <w:proofErr w:type="spellStart"/>
      <w:r w:rsidRPr="005A4BF2">
        <w:rPr>
          <w:b/>
          <w:i/>
          <w:color w:val="000000"/>
          <w:sz w:val="28"/>
          <w:szCs w:val="28"/>
          <w:lang w:val="ru-RU"/>
        </w:rPr>
        <w:t>д.мед.н</w:t>
      </w:r>
      <w:proofErr w:type="spellEnd"/>
      <w:r w:rsidRPr="005A4BF2">
        <w:rPr>
          <w:b/>
          <w:i/>
          <w:color w:val="000000"/>
          <w:sz w:val="28"/>
          <w:szCs w:val="28"/>
          <w:lang w:val="ru-RU"/>
        </w:rPr>
        <w:t xml:space="preserve">. </w:t>
      </w:r>
      <w:proofErr w:type="spellStart"/>
      <w:r w:rsidRPr="005A4BF2">
        <w:rPr>
          <w:b/>
          <w:i/>
          <w:color w:val="000000"/>
          <w:sz w:val="28"/>
          <w:szCs w:val="28"/>
          <w:lang w:val="ru-RU"/>
        </w:rPr>
        <w:t>Гінзбург</w:t>
      </w:r>
      <w:proofErr w:type="spellEnd"/>
      <w:r w:rsidRPr="005A4BF2">
        <w:rPr>
          <w:b/>
          <w:i/>
          <w:color w:val="000000"/>
          <w:sz w:val="28"/>
          <w:szCs w:val="28"/>
          <w:lang w:val="ru-RU"/>
        </w:rPr>
        <w:t xml:space="preserve"> В.Г.</w:t>
      </w:r>
    </w:p>
    <w:p w14:paraId="2C396B1E"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Професор</w:t>
      </w:r>
      <w:proofErr w:type="spellEnd"/>
      <w:r w:rsidRPr="005A4BF2">
        <w:rPr>
          <w:b/>
          <w:i/>
          <w:color w:val="000000"/>
          <w:sz w:val="28"/>
          <w:szCs w:val="28"/>
          <w:lang w:val="ru-RU"/>
        </w:rPr>
        <w:t xml:space="preserve">, </w:t>
      </w:r>
      <w:proofErr w:type="spellStart"/>
      <w:r w:rsidRPr="005A4BF2">
        <w:rPr>
          <w:b/>
          <w:i/>
          <w:color w:val="000000"/>
          <w:sz w:val="28"/>
          <w:szCs w:val="28"/>
          <w:lang w:val="ru-RU"/>
        </w:rPr>
        <w:t>д.мед.н</w:t>
      </w:r>
      <w:proofErr w:type="spellEnd"/>
      <w:r w:rsidRPr="005A4BF2">
        <w:rPr>
          <w:b/>
          <w:i/>
          <w:color w:val="000000"/>
          <w:sz w:val="28"/>
          <w:szCs w:val="28"/>
          <w:lang w:val="ru-RU"/>
        </w:rPr>
        <w:t>. Гончаренко В.М.</w:t>
      </w:r>
    </w:p>
    <w:p w14:paraId="31CF1CD7"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xml:space="preserve">. </w:t>
      </w:r>
      <w:proofErr w:type="spellStart"/>
      <w:r w:rsidRPr="005A4BF2">
        <w:rPr>
          <w:b/>
          <w:i/>
          <w:color w:val="000000"/>
          <w:sz w:val="28"/>
          <w:szCs w:val="28"/>
          <w:lang w:val="ru-RU"/>
        </w:rPr>
        <w:t>Усевич</w:t>
      </w:r>
      <w:proofErr w:type="spellEnd"/>
      <w:r w:rsidRPr="005A4BF2">
        <w:rPr>
          <w:b/>
          <w:i/>
          <w:color w:val="000000"/>
          <w:sz w:val="28"/>
          <w:szCs w:val="28"/>
          <w:lang w:val="ru-RU"/>
        </w:rPr>
        <w:t xml:space="preserve"> І.А.</w:t>
      </w:r>
    </w:p>
    <w:p w14:paraId="71922DC2"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xml:space="preserve">. </w:t>
      </w:r>
      <w:proofErr w:type="spellStart"/>
      <w:r w:rsidRPr="005A4BF2">
        <w:rPr>
          <w:b/>
          <w:i/>
          <w:color w:val="000000"/>
          <w:sz w:val="28"/>
          <w:szCs w:val="28"/>
          <w:lang w:val="ru-RU"/>
        </w:rPr>
        <w:t>Бенюк</w:t>
      </w:r>
      <w:proofErr w:type="spellEnd"/>
      <w:r w:rsidRPr="005A4BF2">
        <w:rPr>
          <w:b/>
          <w:i/>
          <w:color w:val="000000"/>
          <w:sz w:val="28"/>
          <w:szCs w:val="28"/>
          <w:lang w:val="ru-RU"/>
        </w:rPr>
        <w:t xml:space="preserve"> С.В.</w:t>
      </w:r>
    </w:p>
    <w:p w14:paraId="0FF25A86"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xml:space="preserve">. </w:t>
      </w:r>
      <w:proofErr w:type="spellStart"/>
      <w:r w:rsidRPr="005A4BF2">
        <w:rPr>
          <w:b/>
          <w:i/>
          <w:color w:val="000000"/>
          <w:sz w:val="28"/>
          <w:szCs w:val="28"/>
          <w:lang w:val="ru-RU"/>
        </w:rPr>
        <w:t>Друпп</w:t>
      </w:r>
      <w:proofErr w:type="spellEnd"/>
      <w:r w:rsidRPr="005A4BF2">
        <w:rPr>
          <w:b/>
          <w:i/>
          <w:color w:val="000000"/>
          <w:sz w:val="28"/>
          <w:szCs w:val="28"/>
          <w:lang w:val="ru-RU"/>
        </w:rPr>
        <w:t xml:space="preserve"> Ю.Г.</w:t>
      </w:r>
    </w:p>
    <w:p w14:paraId="5F8781A6"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xml:space="preserve">. </w:t>
      </w:r>
      <w:proofErr w:type="spellStart"/>
      <w:r w:rsidRPr="005A4BF2">
        <w:rPr>
          <w:b/>
          <w:i/>
          <w:color w:val="000000"/>
          <w:sz w:val="28"/>
          <w:szCs w:val="28"/>
          <w:lang w:val="ru-RU"/>
        </w:rPr>
        <w:t>Ковалюк</w:t>
      </w:r>
      <w:proofErr w:type="spellEnd"/>
      <w:r w:rsidRPr="005A4BF2">
        <w:rPr>
          <w:b/>
          <w:i/>
          <w:color w:val="000000"/>
          <w:sz w:val="28"/>
          <w:szCs w:val="28"/>
          <w:lang w:val="ru-RU"/>
        </w:rPr>
        <w:t xml:space="preserve"> Т.В.</w:t>
      </w:r>
    </w:p>
    <w:p w14:paraId="6C859545"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xml:space="preserve">. </w:t>
      </w:r>
      <w:proofErr w:type="spellStart"/>
      <w:r w:rsidRPr="005A4BF2">
        <w:rPr>
          <w:b/>
          <w:i/>
          <w:color w:val="000000"/>
          <w:sz w:val="28"/>
          <w:szCs w:val="28"/>
          <w:lang w:val="ru-RU"/>
        </w:rPr>
        <w:t>Ластовецька</w:t>
      </w:r>
      <w:proofErr w:type="spellEnd"/>
      <w:r w:rsidRPr="005A4BF2">
        <w:rPr>
          <w:b/>
          <w:i/>
          <w:color w:val="000000"/>
          <w:sz w:val="28"/>
          <w:szCs w:val="28"/>
          <w:lang w:val="ru-RU"/>
        </w:rPr>
        <w:t xml:space="preserve"> Л.Д.</w:t>
      </w:r>
    </w:p>
    <w:p w14:paraId="5BBC5B58"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xml:space="preserve">. </w:t>
      </w:r>
      <w:proofErr w:type="spellStart"/>
      <w:r w:rsidRPr="005A4BF2">
        <w:rPr>
          <w:b/>
          <w:i/>
          <w:color w:val="000000"/>
          <w:sz w:val="28"/>
          <w:szCs w:val="28"/>
          <w:lang w:val="ru-RU"/>
        </w:rPr>
        <w:t>Майданник</w:t>
      </w:r>
      <w:proofErr w:type="spellEnd"/>
      <w:r w:rsidRPr="005A4BF2">
        <w:rPr>
          <w:b/>
          <w:i/>
          <w:color w:val="000000"/>
          <w:sz w:val="28"/>
          <w:szCs w:val="28"/>
          <w:lang w:val="ru-RU"/>
        </w:rPr>
        <w:t xml:space="preserve"> І.В.</w:t>
      </w:r>
    </w:p>
    <w:p w14:paraId="640932BB"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xml:space="preserve">. </w:t>
      </w:r>
      <w:proofErr w:type="spellStart"/>
      <w:r w:rsidRPr="005A4BF2">
        <w:rPr>
          <w:b/>
          <w:i/>
          <w:color w:val="000000"/>
          <w:sz w:val="28"/>
          <w:szCs w:val="28"/>
          <w:lang w:val="ru-RU"/>
        </w:rPr>
        <w:t>Никонюк</w:t>
      </w:r>
      <w:proofErr w:type="spellEnd"/>
      <w:r w:rsidRPr="005A4BF2">
        <w:rPr>
          <w:b/>
          <w:i/>
          <w:color w:val="000000"/>
          <w:sz w:val="28"/>
          <w:szCs w:val="28"/>
          <w:lang w:val="ru-RU"/>
        </w:rPr>
        <w:t xml:space="preserve"> Т.Р.</w:t>
      </w:r>
    </w:p>
    <w:p w14:paraId="4FEC2220"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Гичка Н.М.</w:t>
      </w:r>
    </w:p>
    <w:p w14:paraId="30E5F892"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д.мед.н</w:t>
      </w:r>
      <w:proofErr w:type="spellEnd"/>
      <w:r w:rsidRPr="005A4BF2">
        <w:rPr>
          <w:b/>
          <w:i/>
          <w:color w:val="000000"/>
          <w:sz w:val="28"/>
          <w:szCs w:val="28"/>
          <w:lang w:val="ru-RU"/>
        </w:rPr>
        <w:t xml:space="preserve">. </w:t>
      </w:r>
      <w:proofErr w:type="spellStart"/>
      <w:r w:rsidRPr="005A4BF2">
        <w:rPr>
          <w:b/>
          <w:i/>
          <w:color w:val="000000"/>
          <w:sz w:val="28"/>
          <w:szCs w:val="28"/>
          <w:lang w:val="ru-RU"/>
        </w:rPr>
        <w:t>Манжула</w:t>
      </w:r>
      <w:proofErr w:type="spellEnd"/>
      <w:r w:rsidRPr="005A4BF2">
        <w:rPr>
          <w:b/>
          <w:i/>
          <w:color w:val="000000"/>
          <w:sz w:val="28"/>
          <w:szCs w:val="28"/>
          <w:lang w:val="ru-RU"/>
        </w:rPr>
        <w:t xml:space="preserve"> Л.В.</w:t>
      </w:r>
    </w:p>
    <w:p w14:paraId="017DD5CE" w14:textId="77777777" w:rsidR="005A4BF2" w:rsidRPr="005A4BF2" w:rsidRDefault="005A4BF2" w:rsidP="005A4BF2">
      <w:pPr>
        <w:shd w:val="clear" w:color="auto" w:fill="FFFFFF"/>
        <w:rPr>
          <w:b/>
          <w:i/>
          <w:color w:val="000000"/>
          <w:sz w:val="28"/>
          <w:szCs w:val="28"/>
          <w:lang w:val="ru-RU"/>
        </w:rPr>
      </w:pPr>
      <w:r w:rsidRPr="005A4BF2">
        <w:rPr>
          <w:b/>
          <w:i/>
          <w:color w:val="000000"/>
          <w:sz w:val="28"/>
          <w:szCs w:val="28"/>
          <w:lang w:val="ru-RU"/>
        </w:rPr>
        <w:t xml:space="preserve">Доцент, </w:t>
      </w:r>
      <w:proofErr w:type="spellStart"/>
      <w:r w:rsidRPr="005A4BF2">
        <w:rPr>
          <w:b/>
          <w:i/>
          <w:color w:val="000000"/>
          <w:sz w:val="28"/>
          <w:szCs w:val="28"/>
          <w:lang w:val="ru-RU"/>
        </w:rPr>
        <w:t>к.мед.н</w:t>
      </w:r>
      <w:proofErr w:type="spellEnd"/>
      <w:r w:rsidRPr="005A4BF2">
        <w:rPr>
          <w:b/>
          <w:i/>
          <w:color w:val="000000"/>
          <w:sz w:val="28"/>
          <w:szCs w:val="28"/>
          <w:lang w:val="ru-RU"/>
        </w:rPr>
        <w:t xml:space="preserve">. </w:t>
      </w:r>
      <w:proofErr w:type="spellStart"/>
      <w:r w:rsidRPr="005A4BF2">
        <w:rPr>
          <w:b/>
          <w:i/>
          <w:color w:val="000000"/>
          <w:sz w:val="28"/>
          <w:szCs w:val="28"/>
          <w:lang w:val="ru-RU"/>
        </w:rPr>
        <w:t>Вигівська</w:t>
      </w:r>
      <w:proofErr w:type="spellEnd"/>
      <w:r w:rsidRPr="005A4BF2">
        <w:rPr>
          <w:b/>
          <w:i/>
          <w:color w:val="000000"/>
          <w:sz w:val="28"/>
          <w:szCs w:val="28"/>
          <w:lang w:val="ru-RU"/>
        </w:rPr>
        <w:t xml:space="preserve"> Л.М.</w:t>
      </w:r>
    </w:p>
    <w:p w14:paraId="537FEE5E"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Асистент</w:t>
      </w:r>
      <w:proofErr w:type="spellEnd"/>
      <w:r w:rsidRPr="005A4BF2">
        <w:rPr>
          <w:b/>
          <w:i/>
          <w:color w:val="000000"/>
          <w:sz w:val="28"/>
          <w:szCs w:val="28"/>
          <w:lang w:val="ru-RU"/>
        </w:rPr>
        <w:t xml:space="preserve">, </w:t>
      </w:r>
      <w:proofErr w:type="spellStart"/>
      <w:r w:rsidRPr="005A4BF2">
        <w:rPr>
          <w:b/>
          <w:i/>
          <w:color w:val="000000"/>
          <w:sz w:val="28"/>
          <w:szCs w:val="28"/>
          <w:lang w:val="ru-RU"/>
        </w:rPr>
        <w:t>к.мед.н</w:t>
      </w:r>
      <w:proofErr w:type="spellEnd"/>
      <w:r w:rsidRPr="005A4BF2">
        <w:rPr>
          <w:b/>
          <w:i/>
          <w:color w:val="000000"/>
          <w:sz w:val="28"/>
          <w:szCs w:val="28"/>
          <w:lang w:val="ru-RU"/>
        </w:rPr>
        <w:t>. Курочка В.В.</w:t>
      </w:r>
    </w:p>
    <w:p w14:paraId="6DE85E45"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Асистент</w:t>
      </w:r>
      <w:proofErr w:type="spellEnd"/>
      <w:r w:rsidRPr="005A4BF2">
        <w:rPr>
          <w:b/>
          <w:i/>
          <w:color w:val="000000"/>
          <w:sz w:val="28"/>
          <w:szCs w:val="28"/>
          <w:lang w:val="ru-RU"/>
        </w:rPr>
        <w:t xml:space="preserve">, </w:t>
      </w:r>
      <w:proofErr w:type="spellStart"/>
      <w:r w:rsidRPr="005A4BF2">
        <w:rPr>
          <w:b/>
          <w:i/>
          <w:color w:val="000000"/>
          <w:sz w:val="28"/>
          <w:szCs w:val="28"/>
          <w:lang w:val="ru-RU"/>
        </w:rPr>
        <w:t>к.мед.н</w:t>
      </w:r>
      <w:proofErr w:type="spellEnd"/>
      <w:r w:rsidRPr="005A4BF2">
        <w:rPr>
          <w:b/>
          <w:i/>
          <w:color w:val="000000"/>
          <w:sz w:val="28"/>
          <w:szCs w:val="28"/>
          <w:lang w:val="ru-RU"/>
        </w:rPr>
        <w:t>. Олешко В.Ф.</w:t>
      </w:r>
    </w:p>
    <w:p w14:paraId="0675655F"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Асистент</w:t>
      </w:r>
      <w:proofErr w:type="spellEnd"/>
      <w:r w:rsidRPr="005A4BF2">
        <w:rPr>
          <w:b/>
          <w:i/>
          <w:color w:val="000000"/>
          <w:sz w:val="28"/>
          <w:szCs w:val="28"/>
          <w:lang w:val="ru-RU"/>
        </w:rPr>
        <w:t xml:space="preserve">, </w:t>
      </w:r>
      <w:proofErr w:type="spellStart"/>
      <w:r w:rsidRPr="005A4BF2">
        <w:rPr>
          <w:b/>
          <w:i/>
          <w:color w:val="000000"/>
          <w:sz w:val="28"/>
          <w:szCs w:val="28"/>
          <w:lang w:val="ru-RU"/>
        </w:rPr>
        <w:t>к.мед.н</w:t>
      </w:r>
      <w:proofErr w:type="spellEnd"/>
      <w:r w:rsidRPr="005A4BF2">
        <w:rPr>
          <w:b/>
          <w:i/>
          <w:color w:val="000000"/>
          <w:sz w:val="28"/>
          <w:szCs w:val="28"/>
          <w:lang w:val="ru-RU"/>
        </w:rPr>
        <w:t>. Щерба О.А.</w:t>
      </w:r>
    </w:p>
    <w:p w14:paraId="60BE9AFE"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Асистент</w:t>
      </w:r>
      <w:proofErr w:type="spellEnd"/>
      <w:r w:rsidRPr="005A4BF2">
        <w:rPr>
          <w:b/>
          <w:i/>
          <w:color w:val="000000"/>
          <w:sz w:val="28"/>
          <w:szCs w:val="28"/>
          <w:lang w:val="ru-RU"/>
        </w:rPr>
        <w:t xml:space="preserve"> </w:t>
      </w:r>
      <w:proofErr w:type="spellStart"/>
      <w:r w:rsidRPr="005A4BF2">
        <w:rPr>
          <w:b/>
          <w:i/>
          <w:color w:val="000000"/>
          <w:sz w:val="28"/>
          <w:szCs w:val="28"/>
          <w:lang w:val="ru-RU"/>
        </w:rPr>
        <w:t>Чеботарьова</w:t>
      </w:r>
      <w:proofErr w:type="spellEnd"/>
      <w:r w:rsidRPr="005A4BF2">
        <w:rPr>
          <w:b/>
          <w:i/>
          <w:color w:val="000000"/>
          <w:sz w:val="28"/>
          <w:szCs w:val="28"/>
          <w:lang w:val="ru-RU"/>
        </w:rPr>
        <w:t xml:space="preserve"> А.С.</w:t>
      </w:r>
    </w:p>
    <w:p w14:paraId="0B4CE5EE" w14:textId="77777777" w:rsidR="005A4BF2" w:rsidRPr="005A4BF2" w:rsidRDefault="005A4BF2" w:rsidP="005A4BF2">
      <w:pPr>
        <w:shd w:val="clear" w:color="auto" w:fill="FFFFFF"/>
        <w:rPr>
          <w:b/>
          <w:i/>
          <w:color w:val="000000"/>
          <w:sz w:val="28"/>
          <w:szCs w:val="28"/>
        </w:rPr>
      </w:pPr>
      <w:proofErr w:type="spellStart"/>
      <w:r w:rsidRPr="005A4BF2">
        <w:rPr>
          <w:b/>
          <w:i/>
          <w:color w:val="000000"/>
          <w:sz w:val="28"/>
          <w:szCs w:val="28"/>
          <w:lang w:val="ru-RU"/>
        </w:rPr>
        <w:t>Асистент</w:t>
      </w:r>
      <w:proofErr w:type="spellEnd"/>
      <w:r w:rsidRPr="005A4BF2">
        <w:rPr>
          <w:b/>
          <w:i/>
          <w:color w:val="000000"/>
          <w:sz w:val="28"/>
          <w:szCs w:val="28"/>
        </w:rPr>
        <w:t xml:space="preserve">, </w:t>
      </w:r>
      <w:proofErr w:type="spellStart"/>
      <w:r w:rsidRPr="005A4BF2">
        <w:rPr>
          <w:b/>
          <w:i/>
          <w:color w:val="000000"/>
          <w:sz w:val="28"/>
          <w:szCs w:val="28"/>
          <w:lang w:val="ru-RU"/>
        </w:rPr>
        <w:t>к.мед.н</w:t>
      </w:r>
      <w:proofErr w:type="spellEnd"/>
      <w:r w:rsidRPr="005A4BF2">
        <w:rPr>
          <w:b/>
          <w:i/>
          <w:color w:val="000000"/>
          <w:sz w:val="28"/>
          <w:szCs w:val="28"/>
          <w:lang w:val="ru-RU"/>
        </w:rPr>
        <w:t>.</w:t>
      </w:r>
      <w:r w:rsidRPr="005A4BF2">
        <w:rPr>
          <w:b/>
          <w:i/>
          <w:color w:val="000000"/>
          <w:sz w:val="28"/>
          <w:szCs w:val="28"/>
        </w:rPr>
        <w:t xml:space="preserve"> </w:t>
      </w:r>
      <w:proofErr w:type="spellStart"/>
      <w:r w:rsidRPr="005A4BF2">
        <w:rPr>
          <w:b/>
          <w:i/>
          <w:color w:val="000000"/>
          <w:sz w:val="28"/>
          <w:szCs w:val="28"/>
        </w:rPr>
        <w:t>Бала</w:t>
      </w:r>
      <w:proofErr w:type="spellEnd"/>
      <w:r w:rsidRPr="005A4BF2">
        <w:rPr>
          <w:b/>
          <w:i/>
          <w:color w:val="000000"/>
          <w:sz w:val="28"/>
          <w:szCs w:val="28"/>
        </w:rPr>
        <w:t xml:space="preserve"> О.О.</w:t>
      </w:r>
    </w:p>
    <w:p w14:paraId="201DA545" w14:textId="77777777" w:rsidR="005A4BF2" w:rsidRPr="005A4BF2" w:rsidRDefault="005A4BF2" w:rsidP="005A4BF2">
      <w:pPr>
        <w:shd w:val="clear" w:color="auto" w:fill="FFFFFF"/>
        <w:rPr>
          <w:b/>
          <w:i/>
          <w:color w:val="000000"/>
          <w:sz w:val="28"/>
          <w:szCs w:val="28"/>
          <w:lang w:val="ru-RU"/>
        </w:rPr>
      </w:pPr>
      <w:proofErr w:type="spellStart"/>
      <w:r w:rsidRPr="005A4BF2">
        <w:rPr>
          <w:b/>
          <w:i/>
          <w:color w:val="000000"/>
          <w:sz w:val="28"/>
          <w:szCs w:val="28"/>
          <w:lang w:val="ru-RU"/>
        </w:rPr>
        <w:t>Асистент</w:t>
      </w:r>
      <w:proofErr w:type="spellEnd"/>
      <w:r w:rsidRPr="005A4BF2">
        <w:rPr>
          <w:b/>
          <w:i/>
          <w:color w:val="000000"/>
          <w:sz w:val="28"/>
          <w:szCs w:val="28"/>
          <w:lang w:val="ru-RU"/>
        </w:rPr>
        <w:t xml:space="preserve"> </w:t>
      </w:r>
      <w:proofErr w:type="spellStart"/>
      <w:r w:rsidRPr="005A4BF2">
        <w:rPr>
          <w:b/>
          <w:i/>
          <w:color w:val="000000"/>
          <w:sz w:val="28"/>
          <w:szCs w:val="28"/>
          <w:lang w:val="ru-RU"/>
        </w:rPr>
        <w:t>Фурса-Совгіра</w:t>
      </w:r>
      <w:proofErr w:type="spellEnd"/>
      <w:r w:rsidRPr="005A4BF2">
        <w:rPr>
          <w:b/>
          <w:i/>
          <w:color w:val="000000"/>
          <w:sz w:val="28"/>
          <w:szCs w:val="28"/>
          <w:lang w:val="ru-RU"/>
        </w:rPr>
        <w:t xml:space="preserve"> Т.М.</w:t>
      </w:r>
    </w:p>
    <w:p w14:paraId="2C59F852" w14:textId="77777777" w:rsidR="005A4BF2" w:rsidRPr="005A4BF2" w:rsidRDefault="005A4BF2" w:rsidP="005A4BF2">
      <w:pPr>
        <w:shd w:val="clear" w:color="auto" w:fill="FFFFFF"/>
        <w:rPr>
          <w:color w:val="000000"/>
          <w:sz w:val="28"/>
          <w:szCs w:val="28"/>
          <w:lang w:val="ru-RU"/>
        </w:rPr>
      </w:pPr>
    </w:p>
    <w:p w14:paraId="12983ABB" w14:textId="77777777" w:rsidR="005A4BF2" w:rsidRPr="005A4BF2" w:rsidRDefault="005A4BF2" w:rsidP="005A4BF2">
      <w:pPr>
        <w:shd w:val="clear" w:color="auto" w:fill="FFFFFF"/>
        <w:rPr>
          <w:b/>
          <w:color w:val="000000"/>
          <w:sz w:val="28"/>
          <w:szCs w:val="28"/>
        </w:rPr>
      </w:pPr>
      <w:r w:rsidRPr="005A4BF2">
        <w:rPr>
          <w:b/>
          <w:color w:val="000000"/>
          <w:sz w:val="28"/>
          <w:szCs w:val="28"/>
        </w:rPr>
        <w:t>Обговорено і затверджено на методичній нараді кафедри акушерства і гінекології №3</w:t>
      </w:r>
    </w:p>
    <w:p w14:paraId="7511E2B6" w14:textId="77777777" w:rsidR="005A4BF2" w:rsidRPr="005A4BF2" w:rsidRDefault="005A4BF2" w:rsidP="005A4BF2">
      <w:pPr>
        <w:shd w:val="clear" w:color="auto" w:fill="FFFFFF"/>
        <w:rPr>
          <w:b/>
          <w:sz w:val="28"/>
          <w:szCs w:val="28"/>
        </w:rPr>
      </w:pPr>
      <w:r w:rsidRPr="005A4BF2">
        <w:rPr>
          <w:b/>
          <w:color w:val="000000"/>
          <w:sz w:val="28"/>
          <w:szCs w:val="28"/>
        </w:rPr>
        <w:t xml:space="preserve">Протокол </w:t>
      </w:r>
      <w:r w:rsidRPr="005A4BF2">
        <w:rPr>
          <w:b/>
          <w:sz w:val="28"/>
          <w:szCs w:val="28"/>
        </w:rPr>
        <w:t>№ 1 від 30.08.2023 року</w:t>
      </w:r>
    </w:p>
    <w:p w14:paraId="4A334499" w14:textId="77777777" w:rsidR="005A4BF2" w:rsidRPr="005A4BF2" w:rsidRDefault="005A4BF2" w:rsidP="005A4BF2">
      <w:pPr>
        <w:shd w:val="clear" w:color="auto" w:fill="FFFFFF"/>
        <w:rPr>
          <w:b/>
          <w:color w:val="000000"/>
          <w:sz w:val="28"/>
          <w:szCs w:val="28"/>
        </w:rPr>
      </w:pPr>
    </w:p>
    <w:p w14:paraId="2BDB6B63" w14:textId="77777777" w:rsidR="005A4BF2" w:rsidRPr="005A4BF2" w:rsidRDefault="005A4BF2" w:rsidP="005A4BF2">
      <w:pPr>
        <w:shd w:val="clear" w:color="auto" w:fill="FFFFFF"/>
        <w:rPr>
          <w:b/>
          <w:color w:val="000000"/>
          <w:sz w:val="28"/>
          <w:szCs w:val="28"/>
        </w:rPr>
      </w:pPr>
      <w:r w:rsidRPr="005A4BF2">
        <w:rPr>
          <w:b/>
          <w:color w:val="000000"/>
          <w:sz w:val="28"/>
          <w:szCs w:val="28"/>
        </w:rPr>
        <w:t>Обговорено і затверджено на методичній нараді кафедри акушерства і гінекології №3</w:t>
      </w:r>
    </w:p>
    <w:p w14:paraId="1BB38B96" w14:textId="77777777" w:rsidR="005A4BF2" w:rsidRPr="005A4BF2" w:rsidRDefault="005A4BF2" w:rsidP="005A4BF2">
      <w:pPr>
        <w:shd w:val="clear" w:color="auto" w:fill="FFFFFF"/>
        <w:rPr>
          <w:b/>
          <w:color w:val="000000"/>
          <w:sz w:val="28"/>
          <w:szCs w:val="28"/>
        </w:rPr>
      </w:pPr>
      <w:r w:rsidRPr="005A4BF2">
        <w:rPr>
          <w:b/>
          <w:color w:val="000000"/>
          <w:sz w:val="28"/>
          <w:szCs w:val="28"/>
        </w:rPr>
        <w:t xml:space="preserve">Протокол </w:t>
      </w:r>
      <w:r w:rsidRPr="005A4BF2">
        <w:rPr>
          <w:b/>
          <w:sz w:val="28"/>
          <w:szCs w:val="28"/>
        </w:rPr>
        <w:t>№ __ від __.__.20__ року</w:t>
      </w:r>
    </w:p>
    <w:p w14:paraId="51FEAC11" w14:textId="77777777" w:rsidR="005A4BF2" w:rsidRPr="005A4BF2" w:rsidRDefault="005A4BF2" w:rsidP="005A4BF2">
      <w:pPr>
        <w:shd w:val="clear" w:color="auto" w:fill="FFFFFF"/>
        <w:rPr>
          <w:b/>
          <w:color w:val="000000"/>
          <w:sz w:val="28"/>
          <w:szCs w:val="28"/>
        </w:rPr>
      </w:pPr>
    </w:p>
    <w:p w14:paraId="321BF952" w14:textId="77777777" w:rsidR="005A4BF2" w:rsidRPr="005A4BF2" w:rsidRDefault="005A4BF2" w:rsidP="005A4BF2">
      <w:pPr>
        <w:shd w:val="clear" w:color="auto" w:fill="FFFFFF"/>
        <w:rPr>
          <w:b/>
          <w:color w:val="000000"/>
          <w:sz w:val="28"/>
          <w:szCs w:val="28"/>
        </w:rPr>
      </w:pPr>
      <w:r w:rsidRPr="005A4BF2">
        <w:rPr>
          <w:b/>
          <w:color w:val="000000"/>
          <w:sz w:val="28"/>
          <w:szCs w:val="28"/>
        </w:rPr>
        <w:t>Обговорено і затверджено на методичній нараді кафедри акушерства і гінекології №3</w:t>
      </w:r>
    </w:p>
    <w:p w14:paraId="76387CE7" w14:textId="77777777" w:rsidR="005A4BF2" w:rsidRPr="005A4BF2" w:rsidRDefault="005A4BF2" w:rsidP="005A4BF2">
      <w:pPr>
        <w:shd w:val="clear" w:color="auto" w:fill="FFFFFF"/>
        <w:rPr>
          <w:b/>
          <w:color w:val="000000"/>
          <w:sz w:val="28"/>
          <w:szCs w:val="28"/>
        </w:rPr>
      </w:pPr>
      <w:r w:rsidRPr="005A4BF2">
        <w:rPr>
          <w:b/>
          <w:color w:val="000000"/>
          <w:sz w:val="28"/>
          <w:szCs w:val="28"/>
        </w:rPr>
        <w:t xml:space="preserve">Протокол </w:t>
      </w:r>
      <w:r w:rsidRPr="005A4BF2">
        <w:rPr>
          <w:b/>
          <w:sz w:val="28"/>
          <w:szCs w:val="28"/>
        </w:rPr>
        <w:t>№ __ від __.__.20__ року</w:t>
      </w:r>
    </w:p>
    <w:p w14:paraId="64CCA74B" w14:textId="77777777" w:rsidR="00DE12E8" w:rsidRPr="002E1F0D" w:rsidRDefault="00DE12E8" w:rsidP="002E1F0D">
      <w:pPr>
        <w:rPr>
          <w:b/>
          <w:bCs/>
          <w:sz w:val="28"/>
          <w:szCs w:val="28"/>
        </w:rPr>
      </w:pPr>
      <w:r w:rsidRPr="002E1F0D">
        <w:rPr>
          <w:b/>
          <w:bCs/>
          <w:sz w:val="28"/>
          <w:szCs w:val="28"/>
        </w:rPr>
        <w:br w:type="page"/>
      </w:r>
    </w:p>
    <w:p w14:paraId="2022E4F2" w14:textId="76DA858B" w:rsidR="002E1F0D" w:rsidRPr="002E1F0D" w:rsidRDefault="002E1F0D" w:rsidP="002E1F0D">
      <w:pPr>
        <w:shd w:val="clear" w:color="auto" w:fill="FFFFFF"/>
        <w:tabs>
          <w:tab w:val="left" w:pos="9537"/>
        </w:tabs>
        <w:jc w:val="both"/>
        <w:rPr>
          <w:b/>
          <w:bCs/>
          <w:sz w:val="28"/>
          <w:szCs w:val="28"/>
        </w:rPr>
      </w:pPr>
      <w:r w:rsidRPr="002E1F0D">
        <w:rPr>
          <w:b/>
          <w:bCs/>
          <w:sz w:val="28"/>
          <w:szCs w:val="28"/>
        </w:rPr>
        <w:lastRenderedPageBreak/>
        <w:t xml:space="preserve">Тема: «Проблема </w:t>
      </w:r>
      <w:proofErr w:type="spellStart"/>
      <w:r w:rsidRPr="002E1F0D">
        <w:rPr>
          <w:b/>
          <w:bCs/>
          <w:sz w:val="28"/>
          <w:szCs w:val="28"/>
        </w:rPr>
        <w:t>макросомії</w:t>
      </w:r>
      <w:proofErr w:type="spellEnd"/>
      <w:r w:rsidRPr="002E1F0D">
        <w:rPr>
          <w:b/>
          <w:bCs/>
          <w:sz w:val="28"/>
          <w:szCs w:val="28"/>
        </w:rPr>
        <w:t xml:space="preserve"> в сучасному акушерстві»</w:t>
      </w:r>
    </w:p>
    <w:p w14:paraId="384209C0" w14:textId="77777777" w:rsidR="002E1F0D" w:rsidRPr="002E1F0D" w:rsidRDefault="002E1F0D" w:rsidP="002E1F0D">
      <w:pPr>
        <w:shd w:val="clear" w:color="auto" w:fill="FFFFFF"/>
        <w:tabs>
          <w:tab w:val="left" w:pos="9537"/>
        </w:tabs>
        <w:jc w:val="both"/>
        <w:rPr>
          <w:b/>
          <w:bCs/>
          <w:sz w:val="28"/>
          <w:szCs w:val="28"/>
        </w:rPr>
      </w:pPr>
    </w:p>
    <w:p w14:paraId="51D0BDE8" w14:textId="156F2AE1" w:rsidR="00595293" w:rsidRPr="002E1F0D" w:rsidRDefault="00801226" w:rsidP="002E1F0D">
      <w:pPr>
        <w:shd w:val="clear" w:color="auto" w:fill="FFFFFF"/>
        <w:tabs>
          <w:tab w:val="left" w:pos="9537"/>
        </w:tabs>
        <w:jc w:val="both"/>
        <w:rPr>
          <w:sz w:val="28"/>
          <w:szCs w:val="28"/>
        </w:rPr>
      </w:pPr>
      <w:r w:rsidRPr="002E1F0D">
        <w:rPr>
          <w:b/>
          <w:bCs/>
          <w:sz w:val="28"/>
          <w:szCs w:val="28"/>
        </w:rPr>
        <w:t>1</w:t>
      </w:r>
      <w:r w:rsidR="00595293" w:rsidRPr="002E1F0D">
        <w:rPr>
          <w:b/>
          <w:bCs/>
          <w:sz w:val="28"/>
          <w:szCs w:val="28"/>
        </w:rPr>
        <w:t>. Науково-методичне обґрунтування теми</w:t>
      </w:r>
    </w:p>
    <w:p w14:paraId="50125B5A" w14:textId="77777777" w:rsidR="00312969" w:rsidRPr="002E1F0D" w:rsidRDefault="00312969" w:rsidP="002E1F0D">
      <w:pPr>
        <w:pStyle w:val="level10"/>
        <w:spacing w:before="0" w:beforeAutospacing="0" w:after="0" w:afterAutospacing="0"/>
        <w:ind w:firstLine="330"/>
        <w:jc w:val="both"/>
        <w:rPr>
          <w:sz w:val="28"/>
          <w:szCs w:val="28"/>
          <w:lang w:val="uk-UA"/>
        </w:rPr>
      </w:pPr>
      <w:r w:rsidRPr="002E1F0D">
        <w:rPr>
          <w:sz w:val="28"/>
          <w:szCs w:val="28"/>
          <w:lang w:val="uk-UA"/>
        </w:rPr>
        <w:t xml:space="preserve">В останнє десятиріччя кількість народжень великих плодів зросло: воно складає 8–18%. Народження гігантських дітей спостерігається дещо рідше. При макросомії підвищений ризик внутрішньоутробної і </w:t>
      </w:r>
      <w:proofErr w:type="spellStart"/>
      <w:r w:rsidRPr="002E1F0D">
        <w:rPr>
          <w:sz w:val="28"/>
          <w:szCs w:val="28"/>
          <w:lang w:val="uk-UA"/>
        </w:rPr>
        <w:t>неонатальної</w:t>
      </w:r>
      <w:proofErr w:type="spellEnd"/>
      <w:r w:rsidRPr="002E1F0D">
        <w:rPr>
          <w:sz w:val="28"/>
          <w:szCs w:val="28"/>
          <w:lang w:val="uk-UA"/>
        </w:rPr>
        <w:t xml:space="preserve"> смерті, пологової травми та інших </w:t>
      </w:r>
      <w:proofErr w:type="spellStart"/>
      <w:r w:rsidRPr="002E1F0D">
        <w:rPr>
          <w:sz w:val="28"/>
          <w:szCs w:val="28"/>
          <w:lang w:val="uk-UA"/>
        </w:rPr>
        <w:t>неонатальних</w:t>
      </w:r>
      <w:proofErr w:type="spellEnd"/>
      <w:r w:rsidRPr="002E1F0D">
        <w:rPr>
          <w:sz w:val="28"/>
          <w:szCs w:val="28"/>
          <w:lang w:val="uk-UA"/>
        </w:rPr>
        <w:t xml:space="preserve"> ускладнень.</w:t>
      </w:r>
    </w:p>
    <w:p w14:paraId="6B475F03" w14:textId="77777777" w:rsidR="00312969" w:rsidRPr="002E1F0D" w:rsidRDefault="00312969" w:rsidP="002E1F0D">
      <w:pPr>
        <w:pStyle w:val="level10"/>
        <w:spacing w:before="0" w:beforeAutospacing="0" w:after="0" w:afterAutospacing="0"/>
        <w:ind w:firstLine="330"/>
        <w:jc w:val="both"/>
        <w:rPr>
          <w:sz w:val="28"/>
          <w:szCs w:val="28"/>
          <w:lang w:val="uk-UA"/>
        </w:rPr>
      </w:pPr>
      <w:r w:rsidRPr="002E1F0D">
        <w:rPr>
          <w:sz w:val="28"/>
          <w:szCs w:val="28"/>
          <w:lang w:val="uk-UA"/>
        </w:rPr>
        <w:t>Спостерігається збільшення материнської смертності при пологах великим плодом, що обумовлено більшою частотою кесаревого розтину, післяпологових кровотеч, травм промежини і післяпологової інфекції.</w:t>
      </w:r>
    </w:p>
    <w:p w14:paraId="508627C5" w14:textId="77777777" w:rsidR="0087477B" w:rsidRPr="002E1F0D" w:rsidRDefault="00312969" w:rsidP="002E1F0D">
      <w:pPr>
        <w:pStyle w:val="level10"/>
        <w:spacing w:before="0" w:beforeAutospacing="0" w:after="0" w:afterAutospacing="0"/>
        <w:ind w:firstLine="330"/>
        <w:jc w:val="both"/>
        <w:rPr>
          <w:sz w:val="28"/>
          <w:szCs w:val="28"/>
          <w:lang w:val="uk-UA"/>
        </w:rPr>
      </w:pPr>
      <w:r w:rsidRPr="002E1F0D">
        <w:rPr>
          <w:sz w:val="28"/>
          <w:szCs w:val="28"/>
          <w:lang w:val="uk-UA"/>
        </w:rPr>
        <w:t>Діагноз макросомії ставлять, якщо маса дитини при народженні становить більше 4000 г. Хоча точний діагноз установлюють тільки після народження дитини. Через високий ризик ускладнень у пологах особливого значення набуває дородова діагностика макросомії.</w:t>
      </w:r>
    </w:p>
    <w:p w14:paraId="67838F86" w14:textId="77777777" w:rsidR="00831C8C" w:rsidRDefault="00831C8C" w:rsidP="002E1F0D">
      <w:pPr>
        <w:shd w:val="clear" w:color="auto" w:fill="FFFFFF"/>
        <w:tabs>
          <w:tab w:val="left" w:pos="583"/>
        </w:tabs>
        <w:jc w:val="both"/>
        <w:rPr>
          <w:b/>
          <w:sz w:val="28"/>
          <w:szCs w:val="28"/>
        </w:rPr>
      </w:pPr>
    </w:p>
    <w:p w14:paraId="32E3DD82" w14:textId="1E44CD56" w:rsidR="00595293" w:rsidRPr="002E1F0D" w:rsidRDefault="00801226" w:rsidP="002E1F0D">
      <w:pPr>
        <w:shd w:val="clear" w:color="auto" w:fill="FFFFFF"/>
        <w:tabs>
          <w:tab w:val="left" w:pos="583"/>
        </w:tabs>
        <w:jc w:val="both"/>
        <w:rPr>
          <w:b/>
          <w:sz w:val="28"/>
          <w:szCs w:val="28"/>
        </w:rPr>
      </w:pPr>
      <w:r w:rsidRPr="002E1F0D">
        <w:rPr>
          <w:b/>
          <w:sz w:val="28"/>
          <w:szCs w:val="28"/>
        </w:rPr>
        <w:t>2</w:t>
      </w:r>
      <w:r w:rsidR="00595293" w:rsidRPr="002E1F0D">
        <w:rPr>
          <w:b/>
          <w:sz w:val="28"/>
          <w:szCs w:val="28"/>
        </w:rPr>
        <w:t>.</w:t>
      </w:r>
      <w:r w:rsidRPr="002E1F0D">
        <w:rPr>
          <w:b/>
          <w:sz w:val="28"/>
          <w:szCs w:val="28"/>
        </w:rPr>
        <w:t xml:space="preserve"> </w:t>
      </w:r>
      <w:r w:rsidR="00595293" w:rsidRPr="002E1F0D">
        <w:rPr>
          <w:b/>
          <w:sz w:val="28"/>
          <w:szCs w:val="28"/>
        </w:rPr>
        <w:t>Навчально-виховні цілі</w:t>
      </w:r>
    </w:p>
    <w:p w14:paraId="6AB58B55" w14:textId="77777777" w:rsidR="00045687" w:rsidRPr="002E1F0D" w:rsidRDefault="00595293" w:rsidP="002E1F0D">
      <w:pPr>
        <w:shd w:val="clear" w:color="auto" w:fill="FFFFFF"/>
        <w:ind w:firstLine="709"/>
        <w:jc w:val="both"/>
        <w:rPr>
          <w:sz w:val="28"/>
          <w:szCs w:val="28"/>
        </w:rPr>
      </w:pPr>
      <w:r w:rsidRPr="002E1F0D">
        <w:rPr>
          <w:b/>
          <w:i/>
          <w:iCs/>
          <w:sz w:val="28"/>
          <w:szCs w:val="28"/>
        </w:rPr>
        <w:t>Знати:</w:t>
      </w:r>
      <w:r w:rsidR="00801226" w:rsidRPr="002E1F0D">
        <w:rPr>
          <w:b/>
          <w:i/>
          <w:iCs/>
          <w:sz w:val="28"/>
          <w:szCs w:val="28"/>
        </w:rPr>
        <w:t xml:space="preserve"> </w:t>
      </w:r>
      <w:r w:rsidR="00312969" w:rsidRPr="002E1F0D">
        <w:rPr>
          <w:sz w:val="28"/>
          <w:szCs w:val="28"/>
        </w:rPr>
        <w:t>Визначення передбачу</w:t>
      </w:r>
      <w:r w:rsidR="00801226" w:rsidRPr="002E1F0D">
        <w:rPr>
          <w:sz w:val="28"/>
          <w:szCs w:val="28"/>
        </w:rPr>
        <w:t>ваної маси плода та його зросту, о</w:t>
      </w:r>
      <w:r w:rsidR="00312969" w:rsidRPr="002E1F0D">
        <w:rPr>
          <w:sz w:val="28"/>
          <w:szCs w:val="28"/>
        </w:rPr>
        <w:t xml:space="preserve">сновні </w:t>
      </w:r>
      <w:r w:rsidR="00801226" w:rsidRPr="002E1F0D">
        <w:rPr>
          <w:sz w:val="28"/>
          <w:szCs w:val="28"/>
        </w:rPr>
        <w:t>причини розвитку великого плода, м</w:t>
      </w:r>
      <w:r w:rsidR="00312969" w:rsidRPr="002E1F0D">
        <w:rPr>
          <w:sz w:val="28"/>
          <w:szCs w:val="28"/>
        </w:rPr>
        <w:t>е</w:t>
      </w:r>
      <w:r w:rsidR="00801226" w:rsidRPr="002E1F0D">
        <w:rPr>
          <w:sz w:val="28"/>
          <w:szCs w:val="28"/>
        </w:rPr>
        <w:t>тоди діагностики великого плода, о</w:t>
      </w:r>
      <w:r w:rsidR="00312969" w:rsidRPr="002E1F0D">
        <w:rPr>
          <w:sz w:val="28"/>
          <w:szCs w:val="28"/>
        </w:rPr>
        <w:t>собливості перебігу вагітност</w:t>
      </w:r>
      <w:r w:rsidR="00801226" w:rsidRPr="002E1F0D">
        <w:rPr>
          <w:sz w:val="28"/>
          <w:szCs w:val="28"/>
        </w:rPr>
        <w:t>і та пологів при великому плоді, о</w:t>
      </w:r>
      <w:r w:rsidR="00312969" w:rsidRPr="002E1F0D">
        <w:rPr>
          <w:sz w:val="28"/>
          <w:szCs w:val="28"/>
        </w:rPr>
        <w:t>собливості вед</w:t>
      </w:r>
      <w:r w:rsidR="00801226" w:rsidRPr="002E1F0D">
        <w:rPr>
          <w:sz w:val="28"/>
          <w:szCs w:val="28"/>
        </w:rPr>
        <w:t>ення пологів при великому плоді, о</w:t>
      </w:r>
      <w:r w:rsidR="00312969" w:rsidRPr="002E1F0D">
        <w:rPr>
          <w:sz w:val="28"/>
          <w:szCs w:val="28"/>
        </w:rPr>
        <w:t>сновні методи профілактики великого плода.</w:t>
      </w:r>
    </w:p>
    <w:p w14:paraId="2144833F" w14:textId="77777777" w:rsidR="0087477B" w:rsidRPr="002E1F0D" w:rsidRDefault="00595293" w:rsidP="002E1F0D">
      <w:pPr>
        <w:shd w:val="clear" w:color="auto" w:fill="FFFFFF"/>
        <w:ind w:firstLine="709"/>
        <w:jc w:val="both"/>
        <w:rPr>
          <w:sz w:val="28"/>
          <w:szCs w:val="28"/>
        </w:rPr>
      </w:pPr>
      <w:r w:rsidRPr="002E1F0D">
        <w:rPr>
          <w:b/>
          <w:i/>
          <w:iCs/>
          <w:sz w:val="28"/>
          <w:szCs w:val="28"/>
        </w:rPr>
        <w:t>Вміти:</w:t>
      </w:r>
      <w:r w:rsidR="00801226" w:rsidRPr="002E1F0D">
        <w:rPr>
          <w:i/>
          <w:iCs/>
          <w:sz w:val="28"/>
          <w:szCs w:val="28"/>
        </w:rPr>
        <w:t xml:space="preserve"> </w:t>
      </w:r>
      <w:r w:rsidR="00801226" w:rsidRPr="002E1F0D">
        <w:rPr>
          <w:iCs/>
          <w:sz w:val="28"/>
          <w:szCs w:val="28"/>
        </w:rPr>
        <w:t>В</w:t>
      </w:r>
      <w:r w:rsidRPr="002E1F0D">
        <w:rPr>
          <w:sz w:val="28"/>
          <w:szCs w:val="28"/>
        </w:rPr>
        <w:t>изначати співвідношення між голівкою плода і тазом матері прийомами Вастена, вимірювання розміру</w:t>
      </w:r>
      <w:r w:rsidR="00801226" w:rsidRPr="002E1F0D">
        <w:rPr>
          <w:sz w:val="28"/>
          <w:szCs w:val="28"/>
        </w:rPr>
        <w:t xml:space="preserve"> Цангемейстера, </w:t>
      </w:r>
      <w:r w:rsidRPr="002E1F0D">
        <w:rPr>
          <w:sz w:val="28"/>
          <w:szCs w:val="28"/>
        </w:rPr>
        <w:t>проводити пельвіометрію, ставити діагноз клінічно вузького тазу</w:t>
      </w:r>
      <w:r w:rsidR="00801226" w:rsidRPr="002E1F0D">
        <w:rPr>
          <w:sz w:val="28"/>
          <w:szCs w:val="28"/>
        </w:rPr>
        <w:t xml:space="preserve">, </w:t>
      </w:r>
      <w:bookmarkStart w:id="1" w:name="OCRUncertain015"/>
      <w:r w:rsidR="00801226" w:rsidRPr="002E1F0D">
        <w:rPr>
          <w:sz w:val="28"/>
          <w:szCs w:val="28"/>
        </w:rPr>
        <w:t>с</w:t>
      </w:r>
      <w:r w:rsidR="00312969" w:rsidRPr="002E1F0D">
        <w:rPr>
          <w:color w:val="000000"/>
          <w:sz w:val="28"/>
          <w:szCs w:val="28"/>
        </w:rPr>
        <w:t xml:space="preserve">тавити діагноз </w:t>
      </w:r>
      <w:r w:rsidR="00312969" w:rsidRPr="002E1F0D">
        <w:rPr>
          <w:sz w:val="28"/>
          <w:szCs w:val="28"/>
        </w:rPr>
        <w:t>великий плід</w:t>
      </w:r>
      <w:bookmarkEnd w:id="1"/>
      <w:r w:rsidR="00312969" w:rsidRPr="002E1F0D">
        <w:rPr>
          <w:sz w:val="28"/>
          <w:szCs w:val="28"/>
        </w:rPr>
        <w:t>.</w:t>
      </w:r>
    </w:p>
    <w:p w14:paraId="3D260170" w14:textId="77777777" w:rsidR="00831C8C" w:rsidRDefault="00831C8C" w:rsidP="002E1F0D">
      <w:pPr>
        <w:shd w:val="clear" w:color="auto" w:fill="FFFFFF"/>
        <w:tabs>
          <w:tab w:val="left" w:pos="583"/>
        </w:tabs>
        <w:jc w:val="both"/>
        <w:rPr>
          <w:b/>
          <w:sz w:val="28"/>
          <w:szCs w:val="28"/>
        </w:rPr>
      </w:pPr>
    </w:p>
    <w:p w14:paraId="2AB3473E" w14:textId="45B08E01" w:rsidR="00595293" w:rsidRPr="002E1F0D" w:rsidRDefault="00801226" w:rsidP="002E1F0D">
      <w:pPr>
        <w:shd w:val="clear" w:color="auto" w:fill="FFFFFF"/>
        <w:tabs>
          <w:tab w:val="left" w:pos="583"/>
        </w:tabs>
        <w:jc w:val="both"/>
        <w:rPr>
          <w:b/>
          <w:sz w:val="28"/>
          <w:szCs w:val="28"/>
        </w:rPr>
      </w:pPr>
      <w:r w:rsidRPr="002E1F0D">
        <w:rPr>
          <w:b/>
          <w:sz w:val="28"/>
          <w:szCs w:val="28"/>
        </w:rPr>
        <w:t>3</w:t>
      </w:r>
      <w:r w:rsidR="00595293" w:rsidRPr="002E1F0D">
        <w:rPr>
          <w:b/>
          <w:sz w:val="28"/>
          <w:szCs w:val="28"/>
        </w:rPr>
        <w:t>.</w:t>
      </w:r>
      <w:r w:rsidRPr="002E1F0D">
        <w:rPr>
          <w:b/>
          <w:sz w:val="28"/>
          <w:szCs w:val="28"/>
        </w:rPr>
        <w:t xml:space="preserve"> </w:t>
      </w:r>
      <w:r w:rsidR="00595293" w:rsidRPr="002E1F0D">
        <w:rPr>
          <w:b/>
          <w:sz w:val="28"/>
          <w:szCs w:val="28"/>
        </w:rPr>
        <w:t>Вихідні та базові знання</w:t>
      </w:r>
    </w:p>
    <w:p w14:paraId="3AC0DF54" w14:textId="77777777" w:rsidR="00595293" w:rsidRPr="002E1F0D" w:rsidRDefault="00595293" w:rsidP="002E1F0D">
      <w:pPr>
        <w:shd w:val="clear" w:color="auto" w:fill="FFFFFF"/>
        <w:ind w:firstLine="709"/>
        <w:jc w:val="both"/>
        <w:rPr>
          <w:sz w:val="28"/>
          <w:szCs w:val="28"/>
        </w:rPr>
      </w:pPr>
      <w:r w:rsidRPr="002E1F0D">
        <w:rPr>
          <w:sz w:val="28"/>
          <w:szCs w:val="28"/>
        </w:rPr>
        <w:t xml:space="preserve">Анатомія - анатомічна будова кісткового тазу та голівки новонародженого. </w:t>
      </w:r>
    </w:p>
    <w:p w14:paraId="30C8395E" w14:textId="77777777" w:rsidR="0087477B" w:rsidRPr="002E1F0D" w:rsidRDefault="00595293" w:rsidP="002E1F0D">
      <w:pPr>
        <w:shd w:val="clear" w:color="auto" w:fill="FFFFFF"/>
        <w:ind w:firstLine="709"/>
        <w:jc w:val="both"/>
        <w:rPr>
          <w:sz w:val="28"/>
          <w:szCs w:val="28"/>
        </w:rPr>
      </w:pPr>
      <w:r w:rsidRPr="002E1F0D">
        <w:rPr>
          <w:sz w:val="28"/>
          <w:szCs w:val="28"/>
        </w:rPr>
        <w:t>Фізіологія - фізіологічні зміни в організмі жінки під час вагітності.</w:t>
      </w:r>
    </w:p>
    <w:p w14:paraId="761205E4" w14:textId="77777777" w:rsidR="00831C8C" w:rsidRDefault="00831C8C" w:rsidP="002E1F0D">
      <w:pPr>
        <w:shd w:val="clear" w:color="auto" w:fill="FFFFFF"/>
        <w:tabs>
          <w:tab w:val="left" w:pos="583"/>
        </w:tabs>
        <w:jc w:val="both"/>
        <w:rPr>
          <w:b/>
          <w:sz w:val="28"/>
          <w:szCs w:val="28"/>
        </w:rPr>
      </w:pPr>
    </w:p>
    <w:p w14:paraId="1ACE8507" w14:textId="5C6BDB48" w:rsidR="00595293" w:rsidRDefault="00801226" w:rsidP="002E1F0D">
      <w:pPr>
        <w:shd w:val="clear" w:color="auto" w:fill="FFFFFF"/>
        <w:tabs>
          <w:tab w:val="left" w:pos="583"/>
        </w:tabs>
        <w:jc w:val="both"/>
        <w:rPr>
          <w:b/>
          <w:sz w:val="28"/>
          <w:szCs w:val="28"/>
        </w:rPr>
      </w:pPr>
      <w:r w:rsidRPr="002E1F0D">
        <w:rPr>
          <w:b/>
          <w:sz w:val="28"/>
          <w:szCs w:val="28"/>
        </w:rPr>
        <w:t>4</w:t>
      </w:r>
      <w:r w:rsidR="00595293" w:rsidRPr="002E1F0D">
        <w:rPr>
          <w:b/>
          <w:sz w:val="28"/>
          <w:szCs w:val="28"/>
        </w:rPr>
        <w:t>.</w:t>
      </w:r>
      <w:r w:rsidRPr="002E1F0D">
        <w:rPr>
          <w:b/>
          <w:sz w:val="28"/>
          <w:szCs w:val="28"/>
        </w:rPr>
        <w:t xml:space="preserve"> </w:t>
      </w:r>
      <w:r w:rsidR="00595293" w:rsidRPr="002E1F0D">
        <w:rPr>
          <w:b/>
          <w:sz w:val="28"/>
          <w:szCs w:val="28"/>
        </w:rPr>
        <w:t>Зміст навчального матеріалу</w:t>
      </w:r>
    </w:p>
    <w:p w14:paraId="2C7904B9" w14:textId="77777777" w:rsidR="00831C8C" w:rsidRPr="002E1F0D" w:rsidRDefault="00831C8C" w:rsidP="002E1F0D">
      <w:pPr>
        <w:shd w:val="clear" w:color="auto" w:fill="FFFFFF"/>
        <w:tabs>
          <w:tab w:val="left" w:pos="583"/>
        </w:tabs>
        <w:jc w:val="both"/>
        <w:rPr>
          <w:b/>
          <w:sz w:val="28"/>
          <w:szCs w:val="28"/>
        </w:rPr>
      </w:pPr>
    </w:p>
    <w:p w14:paraId="7FD21BA8" w14:textId="77777777" w:rsidR="00A0671B" w:rsidRDefault="00CA5340" w:rsidP="002E1F0D">
      <w:pPr>
        <w:pStyle w:val="level20"/>
        <w:spacing w:before="0" w:beforeAutospacing="0" w:after="0" w:afterAutospacing="0"/>
        <w:jc w:val="center"/>
        <w:rPr>
          <w:b/>
          <w:bCs/>
          <w:sz w:val="28"/>
          <w:szCs w:val="28"/>
          <w:lang w:val="uk-UA"/>
        </w:rPr>
      </w:pPr>
      <w:r w:rsidRPr="002E1F0D">
        <w:rPr>
          <w:b/>
          <w:bCs/>
          <w:sz w:val="28"/>
          <w:szCs w:val="28"/>
          <w:lang w:val="uk-UA"/>
        </w:rPr>
        <w:t>Етіологія</w:t>
      </w:r>
    </w:p>
    <w:p w14:paraId="39B701A7" w14:textId="77777777" w:rsidR="00831C8C" w:rsidRPr="002E1F0D" w:rsidRDefault="00831C8C" w:rsidP="002E1F0D">
      <w:pPr>
        <w:pStyle w:val="level20"/>
        <w:spacing w:before="0" w:beforeAutospacing="0" w:after="0" w:afterAutospacing="0"/>
        <w:jc w:val="center"/>
        <w:rPr>
          <w:sz w:val="28"/>
          <w:szCs w:val="28"/>
          <w:lang w:val="uk-UA"/>
        </w:rPr>
      </w:pPr>
    </w:p>
    <w:p w14:paraId="3A7BEC20" w14:textId="77777777" w:rsidR="00CA5340" w:rsidRPr="002E1F0D" w:rsidRDefault="00CA5340" w:rsidP="002E1F0D">
      <w:pPr>
        <w:pStyle w:val="level20"/>
        <w:spacing w:before="0" w:beforeAutospacing="0" w:after="0" w:afterAutospacing="0"/>
        <w:ind w:firstLine="709"/>
        <w:jc w:val="both"/>
        <w:rPr>
          <w:rFonts w:eastAsia="Calibri"/>
          <w:sz w:val="28"/>
          <w:szCs w:val="28"/>
          <w:lang w:val="uk-UA" w:eastAsia="en-US"/>
        </w:rPr>
      </w:pPr>
      <w:r w:rsidRPr="002E1F0D">
        <w:rPr>
          <w:sz w:val="28"/>
          <w:szCs w:val="28"/>
          <w:lang w:val="uk-UA"/>
        </w:rPr>
        <w:t>Хоча розвиток макросомії плода пов'язаний з безліччю факторів, у більшості жінок, що мають фактори ризику, народжуються діти з нормальною масою тіла.</w:t>
      </w:r>
    </w:p>
    <w:p w14:paraId="3F1E5746" w14:textId="77777777" w:rsidR="00CA5340" w:rsidRPr="002E1F0D" w:rsidRDefault="00CA5340" w:rsidP="002E1F0D">
      <w:pPr>
        <w:pStyle w:val="level20"/>
        <w:tabs>
          <w:tab w:val="left" w:pos="284"/>
        </w:tabs>
        <w:spacing w:before="0" w:beforeAutospacing="0" w:after="0" w:afterAutospacing="0"/>
        <w:ind w:firstLine="709"/>
        <w:jc w:val="both"/>
        <w:rPr>
          <w:sz w:val="28"/>
          <w:szCs w:val="28"/>
          <w:lang w:val="uk-UA"/>
        </w:rPr>
      </w:pPr>
      <w:r w:rsidRPr="002E1F0D">
        <w:rPr>
          <w:sz w:val="28"/>
          <w:szCs w:val="28"/>
          <w:lang w:val="uk-UA"/>
        </w:rPr>
        <w:t>Говорячи про причини макросомії, найчастіше згадують цукровий діабет у матері. Однак насправді це захворювання зустрічається не так часто (35</w:t>
      </w:r>
      <w:r w:rsidR="006C56CE" w:rsidRPr="002E1F0D">
        <w:rPr>
          <w:sz w:val="28"/>
          <w:szCs w:val="28"/>
          <w:lang w:val="uk-UA"/>
        </w:rPr>
        <w:t>-</w:t>
      </w:r>
      <w:r w:rsidRPr="002E1F0D">
        <w:rPr>
          <w:sz w:val="28"/>
          <w:szCs w:val="28"/>
          <w:lang w:val="uk-UA"/>
        </w:rPr>
        <w:t>40%  всіх немовлят з макросомією).</w:t>
      </w:r>
    </w:p>
    <w:p w14:paraId="0A06F57F" w14:textId="77777777" w:rsidR="00CA5340" w:rsidRPr="002E1F0D" w:rsidRDefault="00CA5340" w:rsidP="002E1F0D">
      <w:pPr>
        <w:pStyle w:val="level20"/>
        <w:tabs>
          <w:tab w:val="left" w:pos="284"/>
        </w:tabs>
        <w:spacing w:before="0" w:beforeAutospacing="0" w:after="0" w:afterAutospacing="0"/>
        <w:ind w:firstLine="709"/>
        <w:jc w:val="both"/>
        <w:rPr>
          <w:sz w:val="28"/>
          <w:szCs w:val="28"/>
          <w:lang w:val="uk-UA"/>
        </w:rPr>
      </w:pPr>
      <w:r w:rsidRPr="002E1F0D">
        <w:rPr>
          <w:sz w:val="28"/>
          <w:szCs w:val="28"/>
          <w:lang w:val="uk-UA"/>
        </w:rPr>
        <w:t>Переношена вагітність (10</w:t>
      </w:r>
      <w:r w:rsidR="006C56CE" w:rsidRPr="002E1F0D">
        <w:rPr>
          <w:sz w:val="28"/>
          <w:szCs w:val="28"/>
          <w:lang w:val="uk-UA"/>
        </w:rPr>
        <w:t>-</w:t>
      </w:r>
      <w:r w:rsidRPr="002E1F0D">
        <w:rPr>
          <w:sz w:val="28"/>
          <w:szCs w:val="28"/>
          <w:lang w:val="uk-UA"/>
        </w:rPr>
        <w:t>20%) - другий по частоті фактор ризику. При пологах на 4</w:t>
      </w:r>
      <w:r w:rsidR="006C56CE" w:rsidRPr="002E1F0D">
        <w:rPr>
          <w:sz w:val="28"/>
          <w:szCs w:val="28"/>
          <w:lang w:val="uk-UA"/>
        </w:rPr>
        <w:t>1</w:t>
      </w:r>
      <w:r w:rsidRPr="002E1F0D">
        <w:rPr>
          <w:sz w:val="28"/>
          <w:szCs w:val="28"/>
          <w:lang w:val="uk-UA"/>
        </w:rPr>
        <w:t xml:space="preserve">-му тижні вагітності (і пізніше) маса немовляти перевищує </w:t>
      </w:r>
      <w:smartTag w:uri="urn:schemas-microsoft-com:office:smarttags" w:element="metricconverter">
        <w:smartTagPr>
          <w:attr w:name="ProductID" w:val="4500 г"/>
        </w:smartTagPr>
        <w:r w:rsidRPr="002E1F0D">
          <w:rPr>
            <w:sz w:val="28"/>
            <w:szCs w:val="28"/>
            <w:lang w:val="uk-UA"/>
          </w:rPr>
          <w:t>4500 г</w:t>
        </w:r>
      </w:smartTag>
      <w:r w:rsidRPr="002E1F0D">
        <w:rPr>
          <w:sz w:val="28"/>
          <w:szCs w:val="28"/>
          <w:lang w:val="uk-UA"/>
        </w:rPr>
        <w:t xml:space="preserve"> в 2,5% випадків.</w:t>
      </w:r>
    </w:p>
    <w:p w14:paraId="4804AD2D" w14:textId="77777777" w:rsidR="00CA5340" w:rsidRPr="002E1F0D" w:rsidRDefault="00CA5340" w:rsidP="002E1F0D">
      <w:pPr>
        <w:pStyle w:val="level20"/>
        <w:tabs>
          <w:tab w:val="left" w:pos="284"/>
        </w:tabs>
        <w:spacing w:before="0" w:beforeAutospacing="0" w:after="0" w:afterAutospacing="0"/>
        <w:ind w:firstLine="709"/>
        <w:jc w:val="both"/>
        <w:rPr>
          <w:sz w:val="28"/>
          <w:szCs w:val="28"/>
          <w:lang w:val="uk-UA"/>
        </w:rPr>
      </w:pPr>
      <w:r w:rsidRPr="002E1F0D">
        <w:rPr>
          <w:sz w:val="28"/>
          <w:szCs w:val="28"/>
          <w:lang w:val="uk-UA"/>
        </w:rPr>
        <w:t>Ожиріння у матері (10</w:t>
      </w:r>
      <w:r w:rsidR="006C56CE" w:rsidRPr="002E1F0D">
        <w:rPr>
          <w:sz w:val="28"/>
          <w:szCs w:val="28"/>
          <w:lang w:val="uk-UA"/>
        </w:rPr>
        <w:t>-</w:t>
      </w:r>
      <w:r w:rsidRPr="002E1F0D">
        <w:rPr>
          <w:sz w:val="28"/>
          <w:szCs w:val="28"/>
          <w:lang w:val="uk-UA"/>
        </w:rPr>
        <w:t xml:space="preserve">20%), що діагностують при масі тіла жінки до вагітності понад </w:t>
      </w:r>
      <w:smartTag w:uri="urn:schemas-microsoft-com:office:smarttags" w:element="metricconverter">
        <w:smartTagPr>
          <w:attr w:name="ProductID" w:val="90 кг"/>
        </w:smartTagPr>
        <w:r w:rsidRPr="002E1F0D">
          <w:rPr>
            <w:sz w:val="28"/>
            <w:szCs w:val="28"/>
            <w:lang w:val="uk-UA"/>
          </w:rPr>
          <w:t>90 кг</w:t>
        </w:r>
      </w:smartTag>
      <w:r w:rsidRPr="002E1F0D">
        <w:rPr>
          <w:sz w:val="28"/>
          <w:szCs w:val="28"/>
          <w:lang w:val="uk-UA"/>
        </w:rPr>
        <w:t>, також призводить до розвитку макросомії плода. Крім того, клінічне й ультразвукове визначення маси плода у жінок з ожирінням утруднене.</w:t>
      </w:r>
    </w:p>
    <w:p w14:paraId="154D02CC" w14:textId="77777777" w:rsidR="0087477B" w:rsidRDefault="00CA5340" w:rsidP="002E1F0D">
      <w:pPr>
        <w:pStyle w:val="level20"/>
        <w:tabs>
          <w:tab w:val="left" w:pos="284"/>
        </w:tabs>
        <w:spacing w:before="0" w:beforeAutospacing="0" w:after="0" w:afterAutospacing="0"/>
        <w:ind w:firstLine="709"/>
        <w:jc w:val="both"/>
        <w:rPr>
          <w:sz w:val="28"/>
          <w:szCs w:val="28"/>
          <w:lang w:val="uk-UA"/>
        </w:rPr>
      </w:pPr>
      <w:r w:rsidRPr="002E1F0D">
        <w:rPr>
          <w:sz w:val="28"/>
          <w:szCs w:val="28"/>
          <w:lang w:val="uk-UA"/>
        </w:rPr>
        <w:lastRenderedPageBreak/>
        <w:t xml:space="preserve">Інші фактори ризику включають: велику кількість пологів в анамнезі, народження в минулому немовляти з макросомією, високий ріст вагітної, вік вагітної більше 35 років, синдром </w:t>
      </w:r>
      <w:proofErr w:type="spellStart"/>
      <w:r w:rsidRPr="002E1F0D">
        <w:rPr>
          <w:sz w:val="28"/>
          <w:szCs w:val="28"/>
          <w:lang w:val="uk-UA"/>
        </w:rPr>
        <w:t>Бекуіта-Відемана</w:t>
      </w:r>
      <w:proofErr w:type="spellEnd"/>
      <w:r w:rsidRPr="002E1F0D">
        <w:rPr>
          <w:sz w:val="28"/>
          <w:szCs w:val="28"/>
          <w:lang w:val="uk-UA"/>
        </w:rPr>
        <w:t xml:space="preserve"> (гіперплазія </w:t>
      </w:r>
      <w:proofErr w:type="spellStart"/>
      <w:r w:rsidRPr="002E1F0D">
        <w:rPr>
          <w:sz w:val="28"/>
          <w:szCs w:val="28"/>
          <w:lang w:val="uk-UA"/>
        </w:rPr>
        <w:t>остр</w:t>
      </w:r>
      <w:r w:rsidR="00262CEE" w:rsidRPr="002E1F0D">
        <w:rPr>
          <w:sz w:val="28"/>
          <w:szCs w:val="28"/>
          <w:lang w:val="uk-UA"/>
        </w:rPr>
        <w:t>о</w:t>
      </w:r>
      <w:r w:rsidRPr="002E1F0D">
        <w:rPr>
          <w:sz w:val="28"/>
          <w:szCs w:val="28"/>
          <w:lang w:val="uk-UA"/>
        </w:rPr>
        <w:t>вкових</w:t>
      </w:r>
      <w:proofErr w:type="spellEnd"/>
      <w:r w:rsidRPr="002E1F0D">
        <w:rPr>
          <w:sz w:val="28"/>
          <w:szCs w:val="28"/>
          <w:lang w:val="uk-UA"/>
        </w:rPr>
        <w:t xml:space="preserve"> клітин підшлункової залози).</w:t>
      </w:r>
    </w:p>
    <w:p w14:paraId="43BCEAE6" w14:textId="77777777" w:rsidR="00F93080" w:rsidRPr="002E1F0D" w:rsidRDefault="00F93080" w:rsidP="002E1F0D">
      <w:pPr>
        <w:pStyle w:val="level20"/>
        <w:tabs>
          <w:tab w:val="left" w:pos="284"/>
        </w:tabs>
        <w:spacing w:before="0" w:beforeAutospacing="0" w:after="0" w:afterAutospacing="0"/>
        <w:ind w:firstLine="709"/>
        <w:jc w:val="both"/>
        <w:rPr>
          <w:sz w:val="28"/>
          <w:szCs w:val="28"/>
          <w:lang w:val="uk-UA"/>
        </w:rPr>
      </w:pPr>
    </w:p>
    <w:p w14:paraId="1B9E08F9" w14:textId="0C4D8752" w:rsidR="00A0671B" w:rsidRDefault="00A0671B" w:rsidP="002E1F0D">
      <w:pPr>
        <w:pStyle w:val="level20"/>
        <w:spacing w:before="0" w:beforeAutospacing="0" w:after="0" w:afterAutospacing="0"/>
        <w:ind w:firstLine="709"/>
        <w:jc w:val="center"/>
        <w:rPr>
          <w:b/>
          <w:bCs/>
          <w:color w:val="000000"/>
          <w:sz w:val="28"/>
          <w:szCs w:val="28"/>
          <w:lang w:val="uk-UA"/>
        </w:rPr>
      </w:pPr>
      <w:r w:rsidRPr="002E1F0D">
        <w:rPr>
          <w:b/>
          <w:bCs/>
          <w:color w:val="000000"/>
          <w:sz w:val="28"/>
          <w:szCs w:val="28"/>
          <w:lang w:val="uk-UA"/>
        </w:rPr>
        <w:t>Діагностика великого плода</w:t>
      </w:r>
    </w:p>
    <w:p w14:paraId="3CC73258" w14:textId="77777777" w:rsidR="00831C8C" w:rsidRPr="002E1F0D" w:rsidRDefault="00831C8C" w:rsidP="002E1F0D">
      <w:pPr>
        <w:pStyle w:val="level20"/>
        <w:spacing w:before="0" w:beforeAutospacing="0" w:after="0" w:afterAutospacing="0"/>
        <w:ind w:firstLine="709"/>
        <w:jc w:val="center"/>
        <w:rPr>
          <w:b/>
          <w:bCs/>
          <w:color w:val="000000"/>
          <w:sz w:val="28"/>
          <w:szCs w:val="28"/>
          <w:lang w:val="uk-UA"/>
        </w:rPr>
      </w:pPr>
    </w:p>
    <w:p w14:paraId="18CB07CF" w14:textId="77777777" w:rsidR="00CA5340" w:rsidRPr="002E1F0D" w:rsidRDefault="00CA5340" w:rsidP="002E1F0D">
      <w:pPr>
        <w:pStyle w:val="level20"/>
        <w:spacing w:before="0" w:beforeAutospacing="0" w:after="0" w:afterAutospacing="0"/>
        <w:ind w:firstLine="709"/>
        <w:jc w:val="both"/>
        <w:rPr>
          <w:b/>
          <w:bCs/>
          <w:color w:val="000000"/>
          <w:sz w:val="28"/>
          <w:szCs w:val="28"/>
          <w:lang w:val="uk-UA"/>
        </w:rPr>
      </w:pPr>
      <w:r w:rsidRPr="002E1F0D">
        <w:rPr>
          <w:color w:val="000000"/>
          <w:sz w:val="28"/>
          <w:szCs w:val="28"/>
          <w:lang w:val="uk-UA"/>
        </w:rPr>
        <w:t xml:space="preserve">Збирають анамнез і проводять </w:t>
      </w:r>
      <w:proofErr w:type="spellStart"/>
      <w:r w:rsidRPr="002E1F0D">
        <w:rPr>
          <w:color w:val="000000"/>
          <w:sz w:val="28"/>
          <w:szCs w:val="28"/>
          <w:lang w:val="uk-UA"/>
        </w:rPr>
        <w:t>фізикальне</w:t>
      </w:r>
      <w:proofErr w:type="spellEnd"/>
      <w:r w:rsidRPr="002E1F0D">
        <w:rPr>
          <w:color w:val="000000"/>
          <w:sz w:val="28"/>
          <w:szCs w:val="28"/>
          <w:lang w:val="uk-UA"/>
        </w:rPr>
        <w:t xml:space="preserve"> дослідження. Вимірюють масу й ріст вагітної, з'ясовують масу попередніх дітей при народженні й виключають цукровий діабет.</w:t>
      </w:r>
      <w:r w:rsidRPr="002E1F0D">
        <w:rPr>
          <w:b/>
          <w:bCs/>
          <w:color w:val="000000"/>
          <w:sz w:val="28"/>
          <w:szCs w:val="28"/>
          <w:lang w:val="uk-UA"/>
        </w:rPr>
        <w:t xml:space="preserve"> </w:t>
      </w:r>
      <w:r w:rsidRPr="002E1F0D">
        <w:rPr>
          <w:color w:val="000000"/>
          <w:sz w:val="28"/>
          <w:szCs w:val="28"/>
          <w:lang w:val="uk-UA"/>
        </w:rPr>
        <w:t>Клінічні методи оцінки засновані на прийомах Леопольда або вимірюванні висоти стояння дна матки, найчастіше ненадійні.</w:t>
      </w:r>
    </w:p>
    <w:p w14:paraId="3FF75163" w14:textId="77777777" w:rsidR="00CA5340" w:rsidRPr="002E1F0D" w:rsidRDefault="00CA5340" w:rsidP="002E1F0D">
      <w:pPr>
        <w:pStyle w:val="level20"/>
        <w:spacing w:before="0" w:beforeAutospacing="0" w:after="0" w:afterAutospacing="0"/>
        <w:ind w:firstLine="709"/>
        <w:jc w:val="both"/>
        <w:rPr>
          <w:color w:val="000000"/>
          <w:sz w:val="28"/>
          <w:szCs w:val="28"/>
          <w:lang w:val="uk-UA"/>
        </w:rPr>
      </w:pPr>
      <w:r w:rsidRPr="002E1F0D">
        <w:rPr>
          <w:color w:val="000000"/>
          <w:sz w:val="28"/>
          <w:szCs w:val="28"/>
          <w:lang w:val="uk-UA"/>
        </w:rPr>
        <w:t xml:space="preserve">Діагноз підтверджують за допомогою УЗД. При </w:t>
      </w:r>
      <w:proofErr w:type="spellStart"/>
      <w:r w:rsidRPr="002E1F0D">
        <w:rPr>
          <w:color w:val="000000"/>
          <w:sz w:val="28"/>
          <w:szCs w:val="28"/>
          <w:lang w:val="uk-UA"/>
        </w:rPr>
        <w:t>фетометрії</w:t>
      </w:r>
      <w:proofErr w:type="spellEnd"/>
      <w:r w:rsidRPr="002E1F0D">
        <w:rPr>
          <w:color w:val="000000"/>
          <w:sz w:val="28"/>
          <w:szCs w:val="28"/>
          <w:lang w:val="uk-UA"/>
        </w:rPr>
        <w:t xml:space="preserve"> розміри й маса плода оцінюються з урахуванням клінічних даних і факторів ризику макросомії, оскільки УЗД нерідко дає хибно-позитивні результати. Доступні в наш час ультразвукові методики дозволяють визначити масу плода з точністю ± 15</w:t>
      </w:r>
      <w:r w:rsidR="006C56CE" w:rsidRPr="002E1F0D">
        <w:rPr>
          <w:color w:val="000000"/>
          <w:sz w:val="28"/>
          <w:szCs w:val="28"/>
          <w:lang w:val="uk-UA"/>
        </w:rPr>
        <w:t>-</w:t>
      </w:r>
      <w:r w:rsidRPr="002E1F0D">
        <w:rPr>
          <w:color w:val="000000"/>
          <w:sz w:val="28"/>
          <w:szCs w:val="28"/>
          <w:lang w:val="uk-UA"/>
        </w:rPr>
        <w:t>20%.</w:t>
      </w:r>
    </w:p>
    <w:p w14:paraId="0DFA1DDB" w14:textId="77777777" w:rsidR="00CA5340" w:rsidRPr="002E1F0D" w:rsidRDefault="00CA5340" w:rsidP="002E1F0D">
      <w:pPr>
        <w:pStyle w:val="level21"/>
        <w:spacing w:before="0" w:beforeAutospacing="0" w:after="0" w:afterAutospacing="0"/>
        <w:ind w:firstLine="709"/>
        <w:jc w:val="both"/>
        <w:rPr>
          <w:color w:val="000000"/>
          <w:sz w:val="28"/>
          <w:szCs w:val="28"/>
          <w:lang w:val="uk-UA"/>
        </w:rPr>
      </w:pPr>
      <w:r w:rsidRPr="002E1F0D">
        <w:rPr>
          <w:color w:val="000000"/>
          <w:sz w:val="28"/>
          <w:szCs w:val="28"/>
          <w:lang w:val="uk-UA"/>
        </w:rPr>
        <w:t xml:space="preserve">Оскільки одне із частих ускладнень в пологах при макросомії — утруднене народження плечиків,  визначають різницю між окружністю голівки й окружністю грудної клітки плода. Цей показник особливо важливий при </w:t>
      </w:r>
      <w:r w:rsidR="006C56CE" w:rsidRPr="002E1F0D">
        <w:rPr>
          <w:color w:val="000000"/>
          <w:sz w:val="28"/>
          <w:szCs w:val="28"/>
          <w:lang w:val="uk-UA"/>
        </w:rPr>
        <w:t xml:space="preserve">цукровому </w:t>
      </w:r>
      <w:r w:rsidRPr="002E1F0D">
        <w:rPr>
          <w:color w:val="000000"/>
          <w:sz w:val="28"/>
          <w:szCs w:val="28"/>
          <w:lang w:val="uk-UA"/>
        </w:rPr>
        <w:t xml:space="preserve">діабеті вагітних. </w:t>
      </w:r>
      <w:proofErr w:type="spellStart"/>
      <w:r w:rsidRPr="002E1F0D">
        <w:rPr>
          <w:color w:val="000000"/>
          <w:sz w:val="28"/>
          <w:szCs w:val="28"/>
          <w:lang w:val="uk-UA"/>
        </w:rPr>
        <w:t>Макросомію</w:t>
      </w:r>
      <w:proofErr w:type="spellEnd"/>
      <w:r w:rsidRPr="002E1F0D">
        <w:rPr>
          <w:color w:val="000000"/>
          <w:sz w:val="28"/>
          <w:szCs w:val="28"/>
          <w:lang w:val="uk-UA"/>
        </w:rPr>
        <w:t xml:space="preserve"> можна запідозрити тільки при значній різниці зазначених розмірів.</w:t>
      </w:r>
    </w:p>
    <w:p w14:paraId="4F581AB2"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Основою діагностики великого плода під час вагітності й пологів є</w:t>
      </w:r>
      <w:r w:rsidR="006C56CE" w:rsidRPr="002E1F0D">
        <w:rPr>
          <w:color w:val="000000"/>
          <w:sz w:val="28"/>
          <w:szCs w:val="28"/>
          <w:lang w:val="uk-UA"/>
        </w:rPr>
        <w:t xml:space="preserve"> з</w:t>
      </w:r>
      <w:r w:rsidRPr="002E1F0D">
        <w:rPr>
          <w:color w:val="000000"/>
          <w:sz w:val="28"/>
          <w:szCs w:val="28"/>
          <w:lang w:val="uk-UA"/>
        </w:rPr>
        <w:t>астосування традиційних методів - таких, як вимірювання висоти стояння дна матки над лоном і окружності живота, що проводить лікар при кожному візиті вагітної. У жінки, що виношує великий плід, уже з 24-ого тижня достовірне перевищення висоти стояння дна матки й окружності живота становить 3-</w:t>
      </w:r>
      <w:smartTag w:uri="urn:schemas-microsoft-com:office:smarttags" w:element="metricconverter">
        <w:smartTagPr>
          <w:attr w:name="ProductID" w:val="3,5 см"/>
        </w:smartTagPr>
        <w:r w:rsidRPr="002E1F0D">
          <w:rPr>
            <w:color w:val="000000"/>
            <w:sz w:val="28"/>
            <w:szCs w:val="28"/>
            <w:lang w:val="uk-UA"/>
          </w:rPr>
          <w:t>3,5 см</w:t>
        </w:r>
      </w:smartTag>
      <w:r w:rsidRPr="002E1F0D">
        <w:rPr>
          <w:color w:val="000000"/>
          <w:sz w:val="28"/>
          <w:szCs w:val="28"/>
          <w:lang w:val="uk-UA"/>
        </w:rPr>
        <w:t xml:space="preserve"> і більше від норми для даного строку вагітності, і ця тенденція зберігається до пологів.</w:t>
      </w:r>
    </w:p>
    <w:p w14:paraId="7B120C3E"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На великий плід у пологах </w:t>
      </w:r>
      <w:r w:rsidR="006C56CE" w:rsidRPr="002E1F0D">
        <w:rPr>
          <w:color w:val="000000"/>
          <w:sz w:val="28"/>
          <w:szCs w:val="28"/>
          <w:lang w:val="uk-UA"/>
        </w:rPr>
        <w:t>в</w:t>
      </w:r>
      <w:r w:rsidRPr="002E1F0D">
        <w:rPr>
          <w:color w:val="000000"/>
          <w:sz w:val="28"/>
          <w:szCs w:val="28"/>
          <w:lang w:val="uk-UA"/>
        </w:rPr>
        <w:t>казує об</w:t>
      </w:r>
      <w:r w:rsidR="006369AB" w:rsidRPr="002E1F0D">
        <w:rPr>
          <w:color w:val="000000"/>
          <w:sz w:val="28"/>
          <w:szCs w:val="28"/>
          <w:lang w:val="uk-UA"/>
        </w:rPr>
        <w:t>від</w:t>
      </w:r>
      <w:r w:rsidRPr="002E1F0D">
        <w:rPr>
          <w:color w:val="000000"/>
          <w:sz w:val="28"/>
          <w:szCs w:val="28"/>
          <w:lang w:val="uk-UA"/>
        </w:rPr>
        <w:t xml:space="preserve"> живота (на рівні пупка) понад </w:t>
      </w:r>
      <w:smartTag w:uri="urn:schemas-microsoft-com:office:smarttags" w:element="metricconverter">
        <w:smartTagPr>
          <w:attr w:name="ProductID" w:val="100 см"/>
        </w:smartTagPr>
        <w:r w:rsidRPr="002E1F0D">
          <w:rPr>
            <w:color w:val="000000"/>
            <w:sz w:val="28"/>
            <w:szCs w:val="28"/>
            <w:lang w:val="uk-UA"/>
          </w:rPr>
          <w:t>100 см</w:t>
        </w:r>
      </w:smartTag>
      <w:r w:rsidRPr="002E1F0D">
        <w:rPr>
          <w:color w:val="000000"/>
          <w:sz w:val="28"/>
          <w:szCs w:val="28"/>
          <w:lang w:val="uk-UA"/>
        </w:rPr>
        <w:t xml:space="preserve">, висота стояння дна матки над лоном більше </w:t>
      </w:r>
      <w:smartTag w:uri="urn:schemas-microsoft-com:office:smarttags" w:element="metricconverter">
        <w:smartTagPr>
          <w:attr w:name="ProductID" w:val="42 см"/>
        </w:smartTagPr>
        <w:r w:rsidRPr="002E1F0D">
          <w:rPr>
            <w:color w:val="000000"/>
            <w:sz w:val="28"/>
            <w:szCs w:val="28"/>
            <w:lang w:val="uk-UA"/>
          </w:rPr>
          <w:t>42 см</w:t>
        </w:r>
      </w:smartTag>
      <w:r w:rsidRPr="002E1F0D">
        <w:rPr>
          <w:color w:val="000000"/>
          <w:sz w:val="28"/>
          <w:szCs w:val="28"/>
          <w:lang w:val="uk-UA"/>
        </w:rPr>
        <w:t xml:space="preserve">. Ультразвукова діагностика дає найбільш точні дані, з її допомогою визначаються величина </w:t>
      </w:r>
      <w:proofErr w:type="spellStart"/>
      <w:r w:rsidRPr="002E1F0D">
        <w:rPr>
          <w:color w:val="000000"/>
          <w:sz w:val="28"/>
          <w:szCs w:val="28"/>
          <w:lang w:val="uk-UA"/>
        </w:rPr>
        <w:t>біпарієтального</w:t>
      </w:r>
      <w:proofErr w:type="spellEnd"/>
      <w:r w:rsidRPr="002E1F0D">
        <w:rPr>
          <w:color w:val="000000"/>
          <w:sz w:val="28"/>
          <w:szCs w:val="28"/>
          <w:lang w:val="uk-UA"/>
        </w:rPr>
        <w:t xml:space="preserve"> розміру голівки (це розмір, знаходиться між скроневими областями), окружності живота, довжина стегнової кістки плода. У великих плодів показники виміру плода звичайно бувають на 2 тижні більше в порівнянні з нормою для даного строку вагітності. Важливо також відношення довжини стегнової кістки до окружності живота.</w:t>
      </w:r>
    </w:p>
    <w:p w14:paraId="40E3292B"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58A87C0B" w14:textId="467113D1" w:rsidR="00A0671B" w:rsidRDefault="00CA5340" w:rsidP="002E1F0D">
      <w:pPr>
        <w:pStyle w:val="level20"/>
        <w:spacing w:before="0" w:beforeAutospacing="0" w:after="0" w:afterAutospacing="0"/>
        <w:ind w:firstLine="709"/>
        <w:jc w:val="center"/>
        <w:rPr>
          <w:b/>
          <w:bCs/>
          <w:sz w:val="28"/>
          <w:szCs w:val="28"/>
          <w:lang w:val="uk-UA"/>
        </w:rPr>
      </w:pPr>
      <w:r w:rsidRPr="002E1F0D">
        <w:rPr>
          <w:b/>
          <w:bCs/>
          <w:sz w:val="28"/>
          <w:szCs w:val="28"/>
          <w:lang w:val="uk-UA"/>
        </w:rPr>
        <w:t>Тактика ведення пологів</w:t>
      </w:r>
    </w:p>
    <w:p w14:paraId="65AF303C" w14:textId="77777777" w:rsidR="00831C8C" w:rsidRPr="002E1F0D" w:rsidRDefault="00831C8C" w:rsidP="002E1F0D">
      <w:pPr>
        <w:pStyle w:val="level20"/>
        <w:spacing w:before="0" w:beforeAutospacing="0" w:after="0" w:afterAutospacing="0"/>
        <w:ind w:firstLine="709"/>
        <w:jc w:val="center"/>
        <w:rPr>
          <w:b/>
          <w:bCs/>
          <w:sz w:val="28"/>
          <w:szCs w:val="28"/>
          <w:lang w:val="uk-UA"/>
        </w:rPr>
      </w:pPr>
    </w:p>
    <w:p w14:paraId="52ABA768" w14:textId="77777777" w:rsidR="00CA5340" w:rsidRPr="002E1F0D" w:rsidRDefault="00CA5340" w:rsidP="002E1F0D">
      <w:pPr>
        <w:pStyle w:val="level20"/>
        <w:spacing w:before="0" w:beforeAutospacing="0" w:after="0" w:afterAutospacing="0"/>
        <w:ind w:firstLine="709"/>
        <w:jc w:val="both"/>
        <w:rPr>
          <w:b/>
          <w:bCs/>
          <w:sz w:val="28"/>
          <w:szCs w:val="28"/>
          <w:lang w:val="uk-UA"/>
        </w:rPr>
      </w:pPr>
      <w:r w:rsidRPr="002E1F0D">
        <w:rPr>
          <w:sz w:val="28"/>
          <w:szCs w:val="28"/>
          <w:lang w:val="uk-UA"/>
        </w:rPr>
        <w:t xml:space="preserve">Вагітним з високим ризиком макросомії плода й тим жінкам, у яких уже виявлений плід з високою для даного строку </w:t>
      </w:r>
      <w:proofErr w:type="spellStart"/>
      <w:r w:rsidRPr="002E1F0D">
        <w:rPr>
          <w:sz w:val="28"/>
          <w:szCs w:val="28"/>
          <w:lang w:val="uk-UA"/>
        </w:rPr>
        <w:t>гестації</w:t>
      </w:r>
      <w:proofErr w:type="spellEnd"/>
      <w:r w:rsidRPr="002E1F0D">
        <w:rPr>
          <w:sz w:val="28"/>
          <w:szCs w:val="28"/>
          <w:lang w:val="uk-UA"/>
        </w:rPr>
        <w:t xml:space="preserve"> масою тіла, необхідне проведення серії повторних УЗД для динамічної оцінки росту плода.</w:t>
      </w:r>
    </w:p>
    <w:p w14:paraId="1E4232D3" w14:textId="77777777" w:rsidR="00CA5340" w:rsidRPr="002E1F0D" w:rsidRDefault="00CA5340" w:rsidP="002E1F0D">
      <w:pPr>
        <w:ind w:firstLine="709"/>
        <w:jc w:val="both"/>
        <w:rPr>
          <w:sz w:val="28"/>
          <w:szCs w:val="28"/>
        </w:rPr>
      </w:pPr>
      <w:r w:rsidRPr="002E1F0D">
        <w:rPr>
          <w:sz w:val="28"/>
          <w:szCs w:val="28"/>
        </w:rPr>
        <w:t xml:space="preserve">Тому що при макросомії плода підвищена частота родових травм і кесаревого розтину, у багатьох випадках рекомендують раннє </w:t>
      </w:r>
      <w:proofErr w:type="spellStart"/>
      <w:r w:rsidRPr="002E1F0D">
        <w:rPr>
          <w:sz w:val="28"/>
          <w:szCs w:val="28"/>
        </w:rPr>
        <w:t>родозбудження</w:t>
      </w:r>
      <w:proofErr w:type="spellEnd"/>
      <w:r w:rsidRPr="002E1F0D">
        <w:rPr>
          <w:sz w:val="28"/>
          <w:szCs w:val="28"/>
        </w:rPr>
        <w:t xml:space="preserve"> з метою збільшення ймовірності пологів через природні родові шляхи. Тим не менш, </w:t>
      </w:r>
      <w:proofErr w:type="spellStart"/>
      <w:r w:rsidRPr="002E1F0D">
        <w:rPr>
          <w:sz w:val="28"/>
          <w:szCs w:val="28"/>
        </w:rPr>
        <w:lastRenderedPageBreak/>
        <w:t>родозбудження</w:t>
      </w:r>
      <w:proofErr w:type="spellEnd"/>
      <w:r w:rsidRPr="002E1F0D">
        <w:rPr>
          <w:sz w:val="28"/>
          <w:szCs w:val="28"/>
        </w:rPr>
        <w:t xml:space="preserve"> при «загрозливій </w:t>
      </w:r>
      <w:proofErr w:type="spellStart"/>
      <w:r w:rsidRPr="002E1F0D">
        <w:rPr>
          <w:sz w:val="28"/>
          <w:szCs w:val="28"/>
        </w:rPr>
        <w:t>макросомії</w:t>
      </w:r>
      <w:proofErr w:type="spellEnd"/>
      <w:r w:rsidRPr="002E1F0D">
        <w:rPr>
          <w:sz w:val="28"/>
          <w:szCs w:val="28"/>
        </w:rPr>
        <w:t>» не зменшує частоту кесаревих розтинів. Тому цей підхід у цілому не рекомендований.</w:t>
      </w:r>
    </w:p>
    <w:p w14:paraId="6CA48DA9" w14:textId="77777777" w:rsidR="00CA5340" w:rsidRPr="002E1F0D" w:rsidRDefault="00CA5340" w:rsidP="002E1F0D">
      <w:pPr>
        <w:pStyle w:val="level20"/>
        <w:spacing w:before="0" w:beforeAutospacing="0" w:after="0" w:afterAutospacing="0"/>
        <w:ind w:firstLine="709"/>
        <w:jc w:val="both"/>
        <w:rPr>
          <w:sz w:val="28"/>
          <w:szCs w:val="28"/>
          <w:lang w:val="uk-UA"/>
        </w:rPr>
      </w:pPr>
      <w:r w:rsidRPr="002E1F0D">
        <w:rPr>
          <w:sz w:val="28"/>
          <w:szCs w:val="28"/>
          <w:lang w:val="uk-UA"/>
        </w:rPr>
        <w:t xml:space="preserve">Основне ускладнення пологів при макросомії — утруднене народження плечиків, що призводить до травм плода й матері. Накладання акушерських щипців і вакуум-екстракція плода протипоказані. </w:t>
      </w:r>
    </w:p>
    <w:p w14:paraId="7FDB7165" w14:textId="77777777" w:rsidR="00CA5340" w:rsidRPr="002E1F0D" w:rsidRDefault="00CA5340" w:rsidP="002E1F0D">
      <w:pPr>
        <w:pStyle w:val="level20"/>
        <w:spacing w:before="0" w:beforeAutospacing="0" w:after="0" w:afterAutospacing="0"/>
        <w:ind w:firstLine="709"/>
        <w:jc w:val="both"/>
        <w:rPr>
          <w:sz w:val="28"/>
          <w:szCs w:val="28"/>
          <w:lang w:val="uk-UA"/>
        </w:rPr>
      </w:pPr>
      <w:r w:rsidRPr="002E1F0D">
        <w:rPr>
          <w:sz w:val="28"/>
          <w:szCs w:val="28"/>
          <w:lang w:val="uk-UA"/>
        </w:rPr>
        <w:t xml:space="preserve">Родорозрішення через природні родові шляхи при макросомії плода повинно відбуватись під пильним спостереженням, з можливістю термінової анестезіологічної допомоги й наявністю поруч бригади </w:t>
      </w:r>
      <w:proofErr w:type="spellStart"/>
      <w:r w:rsidRPr="002E1F0D">
        <w:rPr>
          <w:sz w:val="28"/>
          <w:szCs w:val="28"/>
          <w:lang w:val="uk-UA"/>
        </w:rPr>
        <w:t>неонатологів</w:t>
      </w:r>
      <w:proofErr w:type="spellEnd"/>
      <w:r w:rsidRPr="002E1F0D">
        <w:rPr>
          <w:sz w:val="28"/>
          <w:szCs w:val="28"/>
          <w:lang w:val="uk-UA"/>
        </w:rPr>
        <w:t xml:space="preserve"> - реаніматологів.</w:t>
      </w:r>
    </w:p>
    <w:p w14:paraId="209A2A34" w14:textId="77777777" w:rsidR="00CA5340" w:rsidRPr="002E1F0D" w:rsidRDefault="00CA5340" w:rsidP="002E1F0D">
      <w:pPr>
        <w:pStyle w:val="level21"/>
        <w:spacing w:before="0" w:beforeAutospacing="0" w:after="0" w:afterAutospacing="0"/>
        <w:ind w:firstLine="709"/>
        <w:jc w:val="both"/>
        <w:rPr>
          <w:sz w:val="28"/>
          <w:szCs w:val="28"/>
          <w:lang w:val="uk-UA"/>
        </w:rPr>
      </w:pPr>
      <w:r w:rsidRPr="002E1F0D">
        <w:rPr>
          <w:sz w:val="28"/>
          <w:szCs w:val="28"/>
          <w:lang w:val="uk-UA"/>
        </w:rPr>
        <w:t xml:space="preserve">При утрудненому народженні плечиків плода застосовують спеціальний прийом — породілля згинає ноги в </w:t>
      </w:r>
      <w:proofErr w:type="spellStart"/>
      <w:r w:rsidRPr="002E1F0D">
        <w:rPr>
          <w:sz w:val="28"/>
          <w:szCs w:val="28"/>
          <w:lang w:val="uk-UA"/>
        </w:rPr>
        <w:t>тазово</w:t>
      </w:r>
      <w:proofErr w:type="spellEnd"/>
      <w:r w:rsidRPr="002E1F0D">
        <w:rPr>
          <w:sz w:val="28"/>
          <w:szCs w:val="28"/>
          <w:lang w:val="uk-UA"/>
        </w:rPr>
        <w:t xml:space="preserve">-стегнових суглобах і притискає коліна до грудей. Якщо при цьому вивести переднє плічко все-таки не вдається, роблять розсічення промежини й виводять заднє плічко. У більшості випадків зазначених допомог достатньо для сприятливого завершення пологів. </w:t>
      </w:r>
    </w:p>
    <w:p w14:paraId="5551BFC4"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Відповідно до розповсюдженої думки, «якщо дитина народилася велик</w:t>
      </w:r>
      <w:r w:rsidR="00826401" w:rsidRPr="002E1F0D">
        <w:rPr>
          <w:color w:val="000000"/>
          <w:sz w:val="28"/>
          <w:szCs w:val="28"/>
          <w:lang w:val="uk-UA"/>
        </w:rPr>
        <w:t>ою</w:t>
      </w:r>
      <w:r w:rsidRPr="002E1F0D">
        <w:rPr>
          <w:color w:val="000000"/>
          <w:sz w:val="28"/>
          <w:szCs w:val="28"/>
          <w:lang w:val="uk-UA"/>
        </w:rPr>
        <w:t>, мамі повезло - маля міцн</w:t>
      </w:r>
      <w:r w:rsidR="00826401" w:rsidRPr="002E1F0D">
        <w:rPr>
          <w:color w:val="000000"/>
          <w:sz w:val="28"/>
          <w:szCs w:val="28"/>
          <w:lang w:val="uk-UA"/>
        </w:rPr>
        <w:t>е</w:t>
      </w:r>
      <w:r w:rsidRPr="002E1F0D">
        <w:rPr>
          <w:color w:val="000000"/>
          <w:sz w:val="28"/>
          <w:szCs w:val="28"/>
          <w:lang w:val="uk-UA"/>
        </w:rPr>
        <w:t xml:space="preserve"> і здоров</w:t>
      </w:r>
      <w:r w:rsidR="00826401" w:rsidRPr="002E1F0D">
        <w:rPr>
          <w:color w:val="000000"/>
          <w:sz w:val="28"/>
          <w:szCs w:val="28"/>
          <w:lang w:val="uk-UA"/>
        </w:rPr>
        <w:t>е</w:t>
      </w:r>
      <w:r w:rsidRPr="002E1F0D">
        <w:rPr>
          <w:color w:val="000000"/>
          <w:sz w:val="28"/>
          <w:szCs w:val="28"/>
          <w:lang w:val="uk-UA"/>
        </w:rPr>
        <w:t xml:space="preserve">». Але лікарі не розділяють цієї думки: пологи великим плодом викликають у них занепокоєння через нерідкі ускладнення для мами й дитини. Про великий плід прийнято говорити, якщо при народженні дитина має масу тіла від 4000 до </w:t>
      </w:r>
      <w:smartTag w:uri="urn:schemas-microsoft-com:office:smarttags" w:element="metricconverter">
        <w:smartTagPr>
          <w:attr w:name="ProductID" w:val="5000 г"/>
        </w:smartTagPr>
        <w:r w:rsidRPr="002E1F0D">
          <w:rPr>
            <w:color w:val="000000"/>
            <w:sz w:val="28"/>
            <w:szCs w:val="28"/>
            <w:lang w:val="uk-UA"/>
          </w:rPr>
          <w:t>5000 г</w:t>
        </w:r>
      </w:smartTag>
      <w:r w:rsidRPr="002E1F0D">
        <w:rPr>
          <w:color w:val="000000"/>
          <w:sz w:val="28"/>
          <w:szCs w:val="28"/>
          <w:lang w:val="uk-UA"/>
        </w:rPr>
        <w:t xml:space="preserve">, гігантським (велетнем) плід уважають у тому випадку, якщо його маса перевищує </w:t>
      </w:r>
      <w:smartTag w:uri="urn:schemas-microsoft-com:office:smarttags" w:element="metricconverter">
        <w:smartTagPr>
          <w:attr w:name="ProductID" w:val="5000 г"/>
        </w:smartTagPr>
        <w:r w:rsidRPr="002E1F0D">
          <w:rPr>
            <w:color w:val="000000"/>
            <w:sz w:val="28"/>
            <w:szCs w:val="28"/>
            <w:lang w:val="uk-UA"/>
          </w:rPr>
          <w:t>5000 г</w:t>
        </w:r>
      </w:smartTag>
      <w:r w:rsidRPr="002E1F0D">
        <w:rPr>
          <w:color w:val="000000"/>
          <w:sz w:val="28"/>
          <w:szCs w:val="28"/>
          <w:lang w:val="uk-UA"/>
        </w:rPr>
        <w:t>.</w:t>
      </w:r>
    </w:p>
    <w:p w14:paraId="292E005A"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Як великий, так і гігантський плід звичайно відрізняється від інших плодів не тільки більшою масою - збільшення маси тіла супроводжує збільшення довжини тіла й інших показників. Розвиток плода визначається станом здоров'я вагітної жінки і є залежним від стану плаценти, що здійснює складні функції в системі </w:t>
      </w:r>
      <w:proofErr w:type="spellStart"/>
      <w:r w:rsidRPr="002E1F0D">
        <w:rPr>
          <w:color w:val="000000"/>
          <w:sz w:val="28"/>
          <w:szCs w:val="28"/>
          <w:lang w:val="uk-UA"/>
        </w:rPr>
        <w:t>материнсько</w:t>
      </w:r>
      <w:proofErr w:type="spellEnd"/>
      <w:r w:rsidRPr="002E1F0D">
        <w:rPr>
          <w:color w:val="000000"/>
          <w:sz w:val="28"/>
          <w:szCs w:val="28"/>
          <w:lang w:val="uk-UA"/>
        </w:rPr>
        <w:t>-плодових відносин. При відсутності впливів, що ушкоджують, зовнішніх і внутрішніх факторів плід росте по певних закономірностях.</w:t>
      </w:r>
    </w:p>
    <w:p w14:paraId="0CDA50EE"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3A26EBD1" w14:textId="7E6CA61F" w:rsidR="00A0671B" w:rsidRDefault="00CA5340" w:rsidP="002E1F0D">
      <w:pPr>
        <w:pStyle w:val="af1"/>
        <w:spacing w:before="0" w:beforeAutospacing="0" w:after="0" w:afterAutospacing="0"/>
        <w:ind w:firstLine="709"/>
        <w:jc w:val="center"/>
        <w:rPr>
          <w:rStyle w:val="af8"/>
          <w:color w:val="000000"/>
          <w:sz w:val="28"/>
          <w:szCs w:val="28"/>
          <w:lang w:val="uk-UA"/>
        </w:rPr>
      </w:pPr>
      <w:r w:rsidRPr="002E1F0D">
        <w:rPr>
          <w:rStyle w:val="af8"/>
          <w:color w:val="000000"/>
          <w:sz w:val="28"/>
          <w:szCs w:val="28"/>
          <w:lang w:val="uk-UA"/>
        </w:rPr>
        <w:t>Перевищення окружності живота</w:t>
      </w:r>
    </w:p>
    <w:p w14:paraId="2E5F79DA" w14:textId="77777777" w:rsidR="00831C8C" w:rsidRPr="002E1F0D" w:rsidRDefault="00831C8C" w:rsidP="002E1F0D">
      <w:pPr>
        <w:pStyle w:val="af1"/>
        <w:spacing w:before="0" w:beforeAutospacing="0" w:after="0" w:afterAutospacing="0"/>
        <w:ind w:firstLine="709"/>
        <w:jc w:val="center"/>
        <w:rPr>
          <w:rStyle w:val="af8"/>
          <w:color w:val="000000"/>
          <w:sz w:val="28"/>
          <w:szCs w:val="28"/>
          <w:lang w:val="uk-UA"/>
        </w:rPr>
      </w:pPr>
    </w:p>
    <w:p w14:paraId="0231727E" w14:textId="77777777" w:rsidR="00CA5340" w:rsidRPr="002E1F0D" w:rsidRDefault="00CA5340" w:rsidP="002E1F0D">
      <w:pPr>
        <w:pStyle w:val="af1"/>
        <w:spacing w:before="0" w:beforeAutospacing="0" w:after="0" w:afterAutospacing="0"/>
        <w:ind w:firstLine="709"/>
        <w:jc w:val="both"/>
        <w:rPr>
          <w:b/>
          <w:bCs/>
          <w:color w:val="000000"/>
          <w:sz w:val="28"/>
          <w:szCs w:val="28"/>
          <w:lang w:val="uk-UA"/>
        </w:rPr>
      </w:pPr>
      <w:r w:rsidRPr="002E1F0D">
        <w:rPr>
          <w:color w:val="000000"/>
          <w:sz w:val="28"/>
          <w:szCs w:val="28"/>
          <w:lang w:val="uk-UA"/>
        </w:rPr>
        <w:t xml:space="preserve">У жінки, що виношує великий плід, уже з 24-ого тижня достовірне перевищення окружності живота становить 3 - </w:t>
      </w:r>
      <w:smartTag w:uri="urn:schemas-microsoft-com:office:smarttags" w:element="metricconverter">
        <w:smartTagPr>
          <w:attr w:name="ProductID" w:val="3,5 см"/>
        </w:smartTagPr>
        <w:r w:rsidRPr="002E1F0D">
          <w:rPr>
            <w:color w:val="000000"/>
            <w:sz w:val="28"/>
            <w:szCs w:val="28"/>
            <w:lang w:val="uk-UA"/>
          </w:rPr>
          <w:t>3,5 см</w:t>
        </w:r>
      </w:smartTag>
      <w:r w:rsidRPr="002E1F0D">
        <w:rPr>
          <w:color w:val="000000"/>
          <w:sz w:val="28"/>
          <w:szCs w:val="28"/>
          <w:lang w:val="uk-UA"/>
        </w:rPr>
        <w:t>. і більше від норми для даного строку вагітності. Розвиток великого плода в гармонійно розвинених, високих, здорових батьків можна вважати фізіологічним спадково обумовленим явищем. Великі діти в таких випадках характеризуються пропорційним збільшенням розмірів тіла й не мають яких-небудь патологічних проявів.</w:t>
      </w:r>
      <w:r w:rsidRPr="002E1F0D">
        <w:rPr>
          <w:b/>
          <w:bCs/>
          <w:color w:val="000000"/>
          <w:sz w:val="28"/>
          <w:szCs w:val="28"/>
          <w:lang w:val="uk-UA"/>
        </w:rPr>
        <w:t xml:space="preserve"> </w:t>
      </w:r>
      <w:r w:rsidRPr="002E1F0D">
        <w:rPr>
          <w:color w:val="000000"/>
          <w:sz w:val="28"/>
          <w:szCs w:val="28"/>
          <w:lang w:val="uk-UA"/>
        </w:rPr>
        <w:t xml:space="preserve">Діти при народженні мають як більшу масу тіла, так і довжину. Величина співвідношення довжини стегнової кістки до окружності живота, визначена при ультразвуковому дослідженні, залишається в межах нормальних індивідуальних коливань. Відзначається збільшення ризику народження великих дітей у батьків, які самі народилися великими (більше </w:t>
      </w:r>
      <w:smartTag w:uri="urn:schemas-microsoft-com:office:smarttags" w:element="metricconverter">
        <w:smartTagPr>
          <w:attr w:name="ProductID" w:val="4000 г"/>
        </w:smartTagPr>
        <w:r w:rsidRPr="002E1F0D">
          <w:rPr>
            <w:color w:val="000000"/>
            <w:sz w:val="28"/>
            <w:szCs w:val="28"/>
            <w:lang w:val="uk-UA"/>
          </w:rPr>
          <w:t>4000 г</w:t>
        </w:r>
      </w:smartTag>
      <w:r w:rsidRPr="002E1F0D">
        <w:rPr>
          <w:color w:val="000000"/>
          <w:sz w:val="28"/>
          <w:szCs w:val="28"/>
          <w:lang w:val="uk-UA"/>
        </w:rPr>
        <w:t>).  Ризик народження великої дитини високий у жінок, що мали в минулому пологи великим плодом.</w:t>
      </w:r>
    </w:p>
    <w:p w14:paraId="27C29560"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Ймовірно, повторне народження великих плодів в однієї й тої ж жінки є не випадковим і обумовлено, ймовірно, індивідуальними особливостями кровообігу в </w:t>
      </w:r>
      <w:proofErr w:type="spellStart"/>
      <w:r w:rsidRPr="002E1F0D">
        <w:rPr>
          <w:color w:val="000000"/>
          <w:sz w:val="28"/>
          <w:szCs w:val="28"/>
          <w:lang w:val="uk-UA"/>
        </w:rPr>
        <w:t>матково</w:t>
      </w:r>
      <w:proofErr w:type="spellEnd"/>
      <w:r w:rsidRPr="002E1F0D">
        <w:rPr>
          <w:color w:val="000000"/>
          <w:sz w:val="28"/>
          <w:szCs w:val="28"/>
          <w:lang w:val="uk-UA"/>
        </w:rPr>
        <w:t>-плацентарній системі.</w:t>
      </w:r>
    </w:p>
    <w:p w14:paraId="1FD26D4C"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7884A6BB" w14:textId="64D057BB" w:rsidR="00CA5340" w:rsidRDefault="00CA5340" w:rsidP="002E1F0D">
      <w:pPr>
        <w:pStyle w:val="af1"/>
        <w:spacing w:before="0" w:beforeAutospacing="0" w:after="0" w:afterAutospacing="0"/>
        <w:ind w:firstLine="709"/>
        <w:jc w:val="center"/>
        <w:rPr>
          <w:b/>
          <w:color w:val="000000"/>
          <w:sz w:val="28"/>
          <w:szCs w:val="28"/>
          <w:lang w:val="uk-UA"/>
        </w:rPr>
      </w:pPr>
      <w:proofErr w:type="spellStart"/>
      <w:r w:rsidRPr="002E1F0D">
        <w:rPr>
          <w:b/>
          <w:color w:val="000000"/>
          <w:sz w:val="28"/>
          <w:szCs w:val="28"/>
          <w:lang w:val="uk-UA"/>
        </w:rPr>
        <w:lastRenderedPageBreak/>
        <w:t>Ендокринно</w:t>
      </w:r>
      <w:proofErr w:type="spellEnd"/>
      <w:r w:rsidRPr="002E1F0D">
        <w:rPr>
          <w:b/>
          <w:color w:val="000000"/>
          <w:sz w:val="28"/>
          <w:szCs w:val="28"/>
          <w:lang w:val="uk-UA"/>
        </w:rPr>
        <w:t>-обмінні захворювання (цукровий діабет, ожиріння)</w:t>
      </w:r>
    </w:p>
    <w:p w14:paraId="66B7D2ED" w14:textId="77777777" w:rsidR="00831C8C" w:rsidRPr="002E1F0D" w:rsidRDefault="00831C8C" w:rsidP="002E1F0D">
      <w:pPr>
        <w:pStyle w:val="af1"/>
        <w:spacing w:before="0" w:beforeAutospacing="0" w:after="0" w:afterAutospacing="0"/>
        <w:ind w:firstLine="709"/>
        <w:jc w:val="center"/>
        <w:rPr>
          <w:color w:val="000000"/>
          <w:sz w:val="28"/>
          <w:szCs w:val="28"/>
          <w:lang w:val="uk-UA"/>
        </w:rPr>
      </w:pPr>
    </w:p>
    <w:p w14:paraId="13FD5989"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При наявності цукрового діабету - захворювання, при якому порушений процес засвоєння глюкози, змінені всі види обміну речовин, - або при його розвитку під час вагітності відзначається порушення вуглеводного обміну у бік його прискорення. </w:t>
      </w:r>
    </w:p>
    <w:p w14:paraId="79608B26"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Це призводить до надлишкового вмісту глюкози в крові матері й пуповинній крові плода, сприяє підвищенню маси плода, нерідко супроводжується змінами ліпідного обміну з нагромадженням жирового запасу. Плід росте нерівномірно, його ріст то прискорюється, то вповільнюється, що обумовлено періодами підвищеного або зниженого вмісту цукру в крові матері. </w:t>
      </w:r>
    </w:p>
    <w:p w14:paraId="07C71B5B"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При цукровому діабеті можуть народжуватися великі діти з наступними ознаками: місяцеподібним одутлим обличчям, короткою шиєю, широким плечовим поясом, більшим тулубом за рахунок збільшення печінки, селезінки, підшкірно-жирового шару. Відзначається збільшення не тільки маси тіла, але і його довжини, однак дитина непропорційна. Розміри голівки й довжина стегнової кістки перебувають на верхній </w:t>
      </w:r>
      <w:r w:rsidR="00826401" w:rsidRPr="002E1F0D">
        <w:rPr>
          <w:color w:val="000000"/>
          <w:sz w:val="28"/>
          <w:szCs w:val="28"/>
          <w:lang w:val="uk-UA"/>
        </w:rPr>
        <w:t>межі</w:t>
      </w:r>
      <w:r w:rsidRPr="002E1F0D">
        <w:rPr>
          <w:color w:val="000000"/>
          <w:sz w:val="28"/>
          <w:szCs w:val="28"/>
          <w:lang w:val="uk-UA"/>
        </w:rPr>
        <w:t xml:space="preserve"> норми, величина окружності живота перевищує її, а відношення довжини стегнової кістки до окружності живота перебуває нижче індивідуальних нормальних коливань. Існує залежність між масою плода й тривалістю діабету (маса плода зростає в міру збільшення тривалості захворювання матері до 6 років). </w:t>
      </w:r>
    </w:p>
    <w:p w14:paraId="7C7130EC" w14:textId="77777777" w:rsidR="00CA5340"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Відзначається пряма залежність між ступенем ожиріння вагітної й середньою масою немовляти. Ожиріння батька дитини також розцінюється як один з факторів ризику народження великого плоду. Великий плід розвивається далеко не у всіх жінок при наявності ожиріння, оскільки при ожирінні можуть сформуватися умови, </w:t>
      </w:r>
      <w:r w:rsidR="00826401" w:rsidRPr="002E1F0D">
        <w:rPr>
          <w:color w:val="000000"/>
          <w:sz w:val="28"/>
          <w:szCs w:val="28"/>
          <w:lang w:val="uk-UA"/>
        </w:rPr>
        <w:t xml:space="preserve">що викликають порушення </w:t>
      </w:r>
      <w:proofErr w:type="spellStart"/>
      <w:r w:rsidRPr="002E1F0D">
        <w:rPr>
          <w:color w:val="000000"/>
          <w:sz w:val="28"/>
          <w:szCs w:val="28"/>
          <w:lang w:val="uk-UA"/>
        </w:rPr>
        <w:t>матковоо</w:t>
      </w:r>
      <w:proofErr w:type="spellEnd"/>
      <w:r w:rsidRPr="002E1F0D">
        <w:rPr>
          <w:color w:val="000000"/>
          <w:sz w:val="28"/>
          <w:szCs w:val="28"/>
          <w:lang w:val="uk-UA"/>
        </w:rPr>
        <w:t>-плацентарно</w:t>
      </w:r>
      <w:r w:rsidR="00826401" w:rsidRPr="002E1F0D">
        <w:rPr>
          <w:color w:val="000000"/>
          <w:sz w:val="28"/>
          <w:szCs w:val="28"/>
          <w:lang w:val="uk-UA"/>
        </w:rPr>
        <w:t xml:space="preserve">го </w:t>
      </w:r>
      <w:proofErr w:type="spellStart"/>
      <w:r w:rsidR="00826401" w:rsidRPr="002E1F0D">
        <w:rPr>
          <w:color w:val="000000"/>
          <w:sz w:val="28"/>
          <w:szCs w:val="28"/>
          <w:lang w:val="uk-UA"/>
        </w:rPr>
        <w:t>кровообіку</w:t>
      </w:r>
      <w:proofErr w:type="spellEnd"/>
      <w:r w:rsidRPr="002E1F0D">
        <w:rPr>
          <w:color w:val="000000"/>
          <w:sz w:val="28"/>
          <w:szCs w:val="28"/>
          <w:lang w:val="uk-UA"/>
        </w:rPr>
        <w:t>.</w:t>
      </w:r>
    </w:p>
    <w:p w14:paraId="3523B187"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1D6EB6C9" w14:textId="77777777" w:rsidR="00CA5340" w:rsidRDefault="00CA5340" w:rsidP="002E1F0D">
      <w:pPr>
        <w:pStyle w:val="af1"/>
        <w:spacing w:before="0" w:beforeAutospacing="0" w:after="0" w:afterAutospacing="0"/>
        <w:ind w:firstLine="709"/>
        <w:jc w:val="center"/>
        <w:rPr>
          <w:b/>
          <w:color w:val="000000"/>
          <w:sz w:val="28"/>
          <w:szCs w:val="28"/>
          <w:lang w:val="uk-UA"/>
        </w:rPr>
      </w:pPr>
      <w:r w:rsidRPr="002E1F0D">
        <w:rPr>
          <w:b/>
          <w:color w:val="000000"/>
          <w:sz w:val="28"/>
          <w:szCs w:val="28"/>
          <w:lang w:val="uk-UA"/>
        </w:rPr>
        <w:t>Механізм формування великого плода у жінок з ожирінням</w:t>
      </w:r>
    </w:p>
    <w:p w14:paraId="355E634E" w14:textId="77777777" w:rsidR="00831C8C" w:rsidRPr="002E1F0D" w:rsidRDefault="00831C8C" w:rsidP="002E1F0D">
      <w:pPr>
        <w:pStyle w:val="af1"/>
        <w:spacing w:before="0" w:beforeAutospacing="0" w:after="0" w:afterAutospacing="0"/>
        <w:ind w:firstLine="709"/>
        <w:jc w:val="center"/>
        <w:rPr>
          <w:color w:val="000000"/>
          <w:sz w:val="28"/>
          <w:szCs w:val="28"/>
          <w:lang w:val="uk-UA"/>
        </w:rPr>
      </w:pPr>
    </w:p>
    <w:p w14:paraId="3B6709F9"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У жінок з ожирінням рівень цукру в крові в другому й третьому триместрах вагітності трохи підвищений, що вказує на можливе погіршення засвоєння глюкози при надлишковому її надходженні із продуктами харчування й обумовлено відносною інсуліновою недостатністю, тобто має місце </w:t>
      </w:r>
      <w:r w:rsidR="00C0019E" w:rsidRPr="002E1F0D">
        <w:rPr>
          <w:color w:val="000000"/>
          <w:sz w:val="28"/>
          <w:szCs w:val="28"/>
          <w:lang w:val="uk-UA"/>
        </w:rPr>
        <w:t>прихований</w:t>
      </w:r>
      <w:r w:rsidRPr="002E1F0D">
        <w:rPr>
          <w:color w:val="000000"/>
          <w:sz w:val="28"/>
          <w:szCs w:val="28"/>
          <w:lang w:val="uk-UA"/>
        </w:rPr>
        <w:t xml:space="preserve"> цукровий діабет.</w:t>
      </w:r>
    </w:p>
    <w:p w14:paraId="0589F786"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Проникнення великої кількості глюкози в організм плода приводить до того, що підшлункова залоза починає функціонувати з підвищеним навантаженням</w:t>
      </w:r>
      <w:r w:rsidR="00C0019E" w:rsidRPr="002E1F0D">
        <w:rPr>
          <w:color w:val="000000"/>
          <w:sz w:val="28"/>
          <w:szCs w:val="28"/>
          <w:lang w:val="uk-UA"/>
        </w:rPr>
        <w:t xml:space="preserve"> і відповідним депонуванням глюкози</w:t>
      </w:r>
      <w:r w:rsidRPr="002E1F0D">
        <w:rPr>
          <w:color w:val="000000"/>
          <w:sz w:val="28"/>
          <w:szCs w:val="28"/>
          <w:lang w:val="uk-UA"/>
        </w:rPr>
        <w:t xml:space="preserve">, що в остаточному підсумку призводить до формування великого плода. </w:t>
      </w:r>
    </w:p>
    <w:p w14:paraId="01148A52"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791AAB18" w14:textId="6EE941B0" w:rsidR="00CA5340" w:rsidRDefault="00CA5340" w:rsidP="002E1F0D">
      <w:pPr>
        <w:pStyle w:val="af1"/>
        <w:spacing w:before="0" w:beforeAutospacing="0" w:after="0" w:afterAutospacing="0"/>
        <w:ind w:firstLine="709"/>
        <w:jc w:val="center"/>
        <w:rPr>
          <w:rStyle w:val="af8"/>
          <w:color w:val="000000"/>
          <w:sz w:val="28"/>
          <w:szCs w:val="28"/>
          <w:lang w:val="uk-UA"/>
        </w:rPr>
      </w:pPr>
      <w:r w:rsidRPr="002E1F0D">
        <w:rPr>
          <w:rStyle w:val="af8"/>
          <w:color w:val="000000"/>
          <w:sz w:val="28"/>
          <w:szCs w:val="28"/>
          <w:lang w:val="uk-UA"/>
        </w:rPr>
        <w:t>Переношування</w:t>
      </w:r>
    </w:p>
    <w:p w14:paraId="0C0B1D3F" w14:textId="77777777" w:rsidR="00831C8C" w:rsidRPr="002E1F0D" w:rsidRDefault="00831C8C" w:rsidP="002E1F0D">
      <w:pPr>
        <w:pStyle w:val="af1"/>
        <w:spacing w:before="0" w:beforeAutospacing="0" w:after="0" w:afterAutospacing="0"/>
        <w:ind w:firstLine="709"/>
        <w:jc w:val="center"/>
        <w:rPr>
          <w:color w:val="000000"/>
          <w:sz w:val="28"/>
          <w:szCs w:val="28"/>
          <w:lang w:val="uk-UA"/>
        </w:rPr>
      </w:pPr>
    </w:p>
    <w:p w14:paraId="524ADC57"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Збільшення тривалості вагітності може призвести до народження великих дітей. </w:t>
      </w:r>
      <w:r w:rsidR="00C0019E" w:rsidRPr="002E1F0D">
        <w:rPr>
          <w:color w:val="000000"/>
          <w:sz w:val="28"/>
          <w:szCs w:val="28"/>
          <w:lang w:val="uk-UA"/>
        </w:rPr>
        <w:t xml:space="preserve">Однією з </w:t>
      </w:r>
      <w:proofErr w:type="spellStart"/>
      <w:r w:rsidR="00C0019E" w:rsidRPr="002E1F0D">
        <w:rPr>
          <w:color w:val="000000"/>
          <w:sz w:val="28"/>
          <w:szCs w:val="28"/>
          <w:lang w:val="uk-UA"/>
        </w:rPr>
        <w:t>онак</w:t>
      </w:r>
      <w:proofErr w:type="spellEnd"/>
      <w:r w:rsidR="00C0019E" w:rsidRPr="002E1F0D">
        <w:rPr>
          <w:color w:val="000000"/>
          <w:sz w:val="28"/>
          <w:szCs w:val="28"/>
          <w:lang w:val="uk-UA"/>
        </w:rPr>
        <w:t xml:space="preserve"> переношування є </w:t>
      </w:r>
      <w:r w:rsidRPr="002E1F0D">
        <w:rPr>
          <w:color w:val="000000"/>
          <w:sz w:val="28"/>
          <w:szCs w:val="28"/>
          <w:lang w:val="uk-UA"/>
        </w:rPr>
        <w:t xml:space="preserve">маса плода </w:t>
      </w:r>
      <w:smartTag w:uri="urn:schemas-microsoft-com:office:smarttags" w:element="metricconverter">
        <w:smartTagPr>
          <w:attr w:name="ProductID" w:val="4000 г"/>
        </w:smartTagPr>
        <w:r w:rsidRPr="002E1F0D">
          <w:rPr>
            <w:color w:val="000000"/>
            <w:sz w:val="28"/>
            <w:szCs w:val="28"/>
            <w:lang w:val="uk-UA"/>
          </w:rPr>
          <w:t>4000 г</w:t>
        </w:r>
      </w:smartTag>
      <w:r w:rsidRPr="002E1F0D">
        <w:rPr>
          <w:color w:val="000000"/>
          <w:sz w:val="28"/>
          <w:szCs w:val="28"/>
          <w:lang w:val="uk-UA"/>
        </w:rPr>
        <w:t xml:space="preserve"> і більше, </w:t>
      </w:r>
      <w:r w:rsidR="00C0019E" w:rsidRPr="002E1F0D">
        <w:rPr>
          <w:color w:val="000000"/>
          <w:sz w:val="28"/>
          <w:szCs w:val="28"/>
          <w:lang w:val="uk-UA"/>
        </w:rPr>
        <w:t>при</w:t>
      </w:r>
      <w:r w:rsidR="00AE38C4" w:rsidRPr="002E1F0D">
        <w:rPr>
          <w:color w:val="000000"/>
          <w:sz w:val="28"/>
          <w:szCs w:val="28"/>
          <w:lang w:val="uk-UA"/>
        </w:rPr>
        <w:t xml:space="preserve"> </w:t>
      </w:r>
      <w:r w:rsidR="00C0019E" w:rsidRPr="002E1F0D">
        <w:rPr>
          <w:color w:val="000000"/>
          <w:sz w:val="28"/>
          <w:szCs w:val="28"/>
          <w:lang w:val="uk-UA"/>
        </w:rPr>
        <w:t xml:space="preserve">цьому </w:t>
      </w:r>
      <w:r w:rsidRPr="002E1F0D">
        <w:rPr>
          <w:color w:val="000000"/>
          <w:sz w:val="28"/>
          <w:szCs w:val="28"/>
          <w:lang w:val="uk-UA"/>
        </w:rPr>
        <w:t xml:space="preserve">відзначається збільшення його довжини й </w:t>
      </w:r>
      <w:proofErr w:type="spellStart"/>
      <w:r w:rsidRPr="002E1F0D">
        <w:rPr>
          <w:color w:val="000000"/>
          <w:sz w:val="28"/>
          <w:szCs w:val="28"/>
          <w:lang w:val="uk-UA"/>
        </w:rPr>
        <w:t>об</w:t>
      </w:r>
      <w:r w:rsidR="00C0019E" w:rsidRPr="002E1F0D">
        <w:rPr>
          <w:color w:val="000000"/>
          <w:sz w:val="28"/>
          <w:szCs w:val="28"/>
          <w:lang w:val="uk-UA"/>
        </w:rPr>
        <w:t>віду</w:t>
      </w:r>
      <w:proofErr w:type="spellEnd"/>
      <w:r w:rsidRPr="002E1F0D">
        <w:rPr>
          <w:color w:val="000000"/>
          <w:sz w:val="28"/>
          <w:szCs w:val="28"/>
          <w:lang w:val="uk-UA"/>
        </w:rPr>
        <w:t xml:space="preserve"> голівки. При переношуванні - кістки черепа </w:t>
      </w:r>
      <w:r w:rsidR="00C0019E" w:rsidRPr="002E1F0D">
        <w:rPr>
          <w:color w:val="000000"/>
          <w:sz w:val="28"/>
          <w:szCs w:val="28"/>
          <w:lang w:val="uk-UA"/>
        </w:rPr>
        <w:t>стають</w:t>
      </w:r>
      <w:r w:rsidRPr="002E1F0D">
        <w:rPr>
          <w:color w:val="000000"/>
          <w:sz w:val="28"/>
          <w:szCs w:val="28"/>
          <w:lang w:val="uk-UA"/>
        </w:rPr>
        <w:t xml:space="preserve"> масивніш</w:t>
      </w:r>
      <w:r w:rsidR="00C0019E" w:rsidRPr="002E1F0D">
        <w:rPr>
          <w:color w:val="000000"/>
          <w:sz w:val="28"/>
          <w:szCs w:val="28"/>
          <w:lang w:val="uk-UA"/>
        </w:rPr>
        <w:t>ими</w:t>
      </w:r>
      <w:r w:rsidRPr="002E1F0D">
        <w:rPr>
          <w:color w:val="000000"/>
          <w:sz w:val="28"/>
          <w:szCs w:val="28"/>
          <w:lang w:val="uk-UA"/>
        </w:rPr>
        <w:t xml:space="preserve"> та щільніш</w:t>
      </w:r>
      <w:r w:rsidR="00C0019E" w:rsidRPr="002E1F0D">
        <w:rPr>
          <w:color w:val="000000"/>
          <w:sz w:val="28"/>
          <w:szCs w:val="28"/>
          <w:lang w:val="uk-UA"/>
        </w:rPr>
        <w:t>ими</w:t>
      </w:r>
      <w:r w:rsidRPr="002E1F0D">
        <w:rPr>
          <w:color w:val="000000"/>
          <w:sz w:val="28"/>
          <w:szCs w:val="28"/>
          <w:lang w:val="uk-UA"/>
        </w:rPr>
        <w:t xml:space="preserve">, шви менш широкі </w:t>
      </w:r>
      <w:r w:rsidR="00C0019E" w:rsidRPr="002E1F0D">
        <w:rPr>
          <w:color w:val="000000"/>
          <w:sz w:val="28"/>
          <w:szCs w:val="28"/>
          <w:lang w:val="uk-UA"/>
        </w:rPr>
        <w:t xml:space="preserve">та втрачають </w:t>
      </w:r>
      <w:r w:rsidR="00C0019E" w:rsidRPr="002E1F0D">
        <w:rPr>
          <w:color w:val="000000"/>
          <w:sz w:val="28"/>
          <w:szCs w:val="28"/>
          <w:lang w:val="uk-UA"/>
        </w:rPr>
        <w:lastRenderedPageBreak/>
        <w:t>здатність до розтягнення</w:t>
      </w:r>
      <w:r w:rsidRPr="002E1F0D">
        <w:rPr>
          <w:color w:val="000000"/>
          <w:sz w:val="28"/>
          <w:szCs w:val="28"/>
          <w:lang w:val="uk-UA"/>
        </w:rPr>
        <w:t>, внаслідок чого рухливість кісток черепа (конфігурація) знижена, що може ускладнити п</w:t>
      </w:r>
      <w:r w:rsidR="00C0019E" w:rsidRPr="002E1F0D">
        <w:rPr>
          <w:color w:val="000000"/>
          <w:sz w:val="28"/>
          <w:szCs w:val="28"/>
          <w:lang w:val="uk-UA"/>
        </w:rPr>
        <w:t>еребіг</w:t>
      </w:r>
      <w:r w:rsidRPr="002E1F0D">
        <w:rPr>
          <w:color w:val="000000"/>
          <w:sz w:val="28"/>
          <w:szCs w:val="28"/>
          <w:lang w:val="uk-UA"/>
        </w:rPr>
        <w:t xml:space="preserve"> пологів.</w:t>
      </w:r>
    </w:p>
    <w:p w14:paraId="216DA8DF"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3D1E395E" w14:textId="18E98974" w:rsidR="00CA5340" w:rsidRDefault="00CA5340" w:rsidP="002E1F0D">
      <w:pPr>
        <w:pStyle w:val="af1"/>
        <w:spacing w:before="0" w:beforeAutospacing="0" w:after="0" w:afterAutospacing="0"/>
        <w:ind w:firstLine="709"/>
        <w:jc w:val="center"/>
        <w:rPr>
          <w:b/>
          <w:color w:val="000000"/>
          <w:sz w:val="28"/>
          <w:szCs w:val="28"/>
          <w:lang w:val="uk-UA"/>
        </w:rPr>
      </w:pPr>
      <w:proofErr w:type="spellStart"/>
      <w:r w:rsidRPr="002E1F0D">
        <w:rPr>
          <w:b/>
          <w:color w:val="000000"/>
          <w:sz w:val="28"/>
          <w:szCs w:val="28"/>
          <w:lang w:val="uk-UA"/>
        </w:rPr>
        <w:t>Морфофункціональні</w:t>
      </w:r>
      <w:proofErr w:type="spellEnd"/>
      <w:r w:rsidRPr="002E1F0D">
        <w:rPr>
          <w:b/>
          <w:color w:val="000000"/>
          <w:sz w:val="28"/>
          <w:szCs w:val="28"/>
          <w:lang w:val="uk-UA"/>
        </w:rPr>
        <w:t xml:space="preserve"> особливості плаценти при розвитку великого плода</w:t>
      </w:r>
    </w:p>
    <w:p w14:paraId="06F42DB9" w14:textId="77777777" w:rsidR="00831C8C" w:rsidRPr="002E1F0D" w:rsidRDefault="00831C8C" w:rsidP="002E1F0D">
      <w:pPr>
        <w:pStyle w:val="af1"/>
        <w:spacing w:before="0" w:beforeAutospacing="0" w:after="0" w:afterAutospacing="0"/>
        <w:ind w:firstLine="709"/>
        <w:jc w:val="center"/>
        <w:rPr>
          <w:color w:val="000000"/>
          <w:sz w:val="28"/>
          <w:szCs w:val="28"/>
          <w:lang w:val="uk-UA"/>
        </w:rPr>
      </w:pPr>
    </w:p>
    <w:p w14:paraId="4B8B9A0C" w14:textId="77777777" w:rsidR="00CA5340" w:rsidRPr="002E1F0D" w:rsidRDefault="00CA5340" w:rsidP="002E1F0D">
      <w:pPr>
        <w:pStyle w:val="af1"/>
        <w:spacing w:before="0" w:beforeAutospacing="0" w:after="0" w:afterAutospacing="0"/>
        <w:ind w:firstLine="709"/>
        <w:jc w:val="both"/>
        <w:rPr>
          <w:color w:val="000000"/>
          <w:sz w:val="28"/>
          <w:szCs w:val="28"/>
          <w:lang w:val="uk-UA"/>
        </w:rPr>
      </w:pPr>
      <w:proofErr w:type="spellStart"/>
      <w:r w:rsidRPr="002E1F0D">
        <w:rPr>
          <w:color w:val="000000"/>
          <w:sz w:val="28"/>
          <w:szCs w:val="28"/>
          <w:lang w:val="uk-UA"/>
        </w:rPr>
        <w:t>Морфофункціональні</w:t>
      </w:r>
      <w:proofErr w:type="spellEnd"/>
      <w:r w:rsidRPr="002E1F0D">
        <w:rPr>
          <w:color w:val="000000"/>
          <w:sz w:val="28"/>
          <w:szCs w:val="28"/>
          <w:lang w:val="uk-UA"/>
        </w:rPr>
        <w:t xml:space="preserve"> особливості плаценти також сприяють розвитку великого плода. У випадку народження великого плода відзначаються більші розміри й </w:t>
      </w:r>
      <w:r w:rsidR="00AE38C4" w:rsidRPr="002E1F0D">
        <w:rPr>
          <w:color w:val="000000"/>
          <w:sz w:val="28"/>
          <w:szCs w:val="28"/>
          <w:lang w:val="uk-UA"/>
        </w:rPr>
        <w:t>маса</w:t>
      </w:r>
      <w:r w:rsidRPr="002E1F0D">
        <w:rPr>
          <w:color w:val="000000"/>
          <w:sz w:val="28"/>
          <w:szCs w:val="28"/>
          <w:lang w:val="uk-UA"/>
        </w:rPr>
        <w:t xml:space="preserve"> плаценти. Більша товщина (більше </w:t>
      </w:r>
      <w:smartTag w:uri="urn:schemas-microsoft-com:office:smarttags" w:element="metricconverter">
        <w:smartTagPr>
          <w:attr w:name="ProductID" w:val="5 см"/>
        </w:smartTagPr>
        <w:r w:rsidRPr="002E1F0D">
          <w:rPr>
            <w:color w:val="000000"/>
            <w:sz w:val="28"/>
            <w:szCs w:val="28"/>
            <w:lang w:val="uk-UA"/>
          </w:rPr>
          <w:t>5 см</w:t>
        </w:r>
      </w:smartTag>
      <w:r w:rsidRPr="002E1F0D">
        <w:rPr>
          <w:color w:val="000000"/>
          <w:sz w:val="28"/>
          <w:szCs w:val="28"/>
          <w:lang w:val="uk-UA"/>
        </w:rPr>
        <w:t>), площа й</w:t>
      </w:r>
      <w:r w:rsidR="00AE38C4" w:rsidRPr="002E1F0D">
        <w:rPr>
          <w:color w:val="000000"/>
          <w:sz w:val="28"/>
          <w:szCs w:val="28"/>
          <w:lang w:val="uk-UA"/>
        </w:rPr>
        <w:t xml:space="preserve"> об’єм </w:t>
      </w:r>
      <w:r w:rsidRPr="002E1F0D">
        <w:rPr>
          <w:color w:val="000000"/>
          <w:sz w:val="28"/>
          <w:szCs w:val="28"/>
          <w:lang w:val="uk-UA"/>
        </w:rPr>
        <w:t xml:space="preserve">плаценти призводять до більш інтенсивного обміну й прискореного розвитку плода. </w:t>
      </w:r>
    </w:p>
    <w:p w14:paraId="45A1A277"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Гормональна функція плодово-плацентарної системи у вагітної з великим плодом характеризується нестійкістю, зміна рівня плацентарних гормонів у крові опосередковано впливає на обмінні процеси в організмі матері й у такий спосіб впливає на ріст і розвиток плода. Збільшення </w:t>
      </w:r>
      <w:proofErr w:type="spellStart"/>
      <w:r w:rsidRPr="002E1F0D">
        <w:rPr>
          <w:color w:val="000000"/>
          <w:sz w:val="28"/>
          <w:szCs w:val="28"/>
          <w:lang w:val="uk-UA"/>
        </w:rPr>
        <w:t>об</w:t>
      </w:r>
      <w:r w:rsidR="00C0019E" w:rsidRPr="002E1F0D">
        <w:rPr>
          <w:color w:val="000000"/>
          <w:sz w:val="28"/>
          <w:szCs w:val="28"/>
          <w:lang w:val="uk-UA"/>
        </w:rPr>
        <w:t>єму</w:t>
      </w:r>
      <w:proofErr w:type="spellEnd"/>
      <w:r w:rsidRPr="002E1F0D">
        <w:rPr>
          <w:color w:val="000000"/>
          <w:sz w:val="28"/>
          <w:szCs w:val="28"/>
          <w:lang w:val="uk-UA"/>
        </w:rPr>
        <w:t xml:space="preserve"> циркулюючої крові при інтенсивному кровопостачанні також сприяє розвитку великого плода: у таких умовах плід одержує більше </w:t>
      </w:r>
      <w:r w:rsidR="00AE38C4" w:rsidRPr="002E1F0D">
        <w:rPr>
          <w:color w:val="000000"/>
          <w:sz w:val="28"/>
          <w:szCs w:val="28"/>
          <w:lang w:val="uk-UA"/>
        </w:rPr>
        <w:t>по</w:t>
      </w:r>
      <w:r w:rsidRPr="002E1F0D">
        <w:rPr>
          <w:color w:val="000000"/>
          <w:sz w:val="28"/>
          <w:szCs w:val="28"/>
          <w:lang w:val="uk-UA"/>
        </w:rPr>
        <w:t xml:space="preserve">живних речовин. </w:t>
      </w:r>
    </w:p>
    <w:p w14:paraId="64E27C7B"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Розташування плаценти по задній стінці матки сприяє розвитку великого плода: ймовірно, при такому розташуванні плода створюються більш сприятливі умови для кровопостачання плода. Більші діти при повторних вагітностях народжуються внаслідок кращих умов внутрішньоутробного харчування, пов'язаного з розвитком мережі кровоносних судин у стінці матки. Певну роль </w:t>
      </w:r>
      <w:r w:rsidR="00C0019E" w:rsidRPr="002E1F0D">
        <w:rPr>
          <w:color w:val="000000"/>
          <w:sz w:val="28"/>
          <w:szCs w:val="28"/>
          <w:lang w:val="uk-UA"/>
        </w:rPr>
        <w:t>віді</w:t>
      </w:r>
      <w:r w:rsidRPr="002E1F0D">
        <w:rPr>
          <w:color w:val="000000"/>
          <w:sz w:val="28"/>
          <w:szCs w:val="28"/>
          <w:lang w:val="uk-UA"/>
        </w:rPr>
        <w:t>грають кращі умови для розвитку плода внаслідок більшої розтяжності матки й меншого опору черевного преса.</w:t>
      </w:r>
    </w:p>
    <w:p w14:paraId="5FCE5EF0"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Частіше підвищення маси плода зустрічається між третіми й п'ятими родами. Безконтрольне тривале застосування лікарських препаратів, що поліпшують </w:t>
      </w:r>
      <w:proofErr w:type="spellStart"/>
      <w:r w:rsidRPr="002E1F0D">
        <w:rPr>
          <w:color w:val="000000"/>
          <w:sz w:val="28"/>
          <w:szCs w:val="28"/>
          <w:lang w:val="uk-UA"/>
        </w:rPr>
        <w:t>матково</w:t>
      </w:r>
      <w:proofErr w:type="spellEnd"/>
      <w:r w:rsidRPr="002E1F0D">
        <w:rPr>
          <w:color w:val="000000"/>
          <w:sz w:val="28"/>
          <w:szCs w:val="28"/>
          <w:lang w:val="uk-UA"/>
        </w:rPr>
        <w:t>-плацентарний кровообіг, також сприяє росту плода. Великі розміри частіше зустрічаються в плодів чоловічої статі. У жінок молодого (до 20 років) і старшого віку (після 34 років) також часто відзначається народження великих дітей.</w:t>
      </w:r>
    </w:p>
    <w:p w14:paraId="50365C6A" w14:textId="77777777" w:rsidR="0087477B"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Наявність запальних захворювань жіночих статевих органів, порушення менструального циклу в минулому теж може вплинути на розвиток великого плода. </w:t>
      </w:r>
    </w:p>
    <w:p w14:paraId="608ABE9A" w14:textId="77777777" w:rsidR="00831C8C" w:rsidRDefault="00831C8C" w:rsidP="002E1F0D">
      <w:pPr>
        <w:pStyle w:val="af1"/>
        <w:spacing w:before="0" w:beforeAutospacing="0" w:after="0" w:afterAutospacing="0"/>
        <w:ind w:firstLine="709"/>
        <w:jc w:val="center"/>
        <w:rPr>
          <w:b/>
          <w:color w:val="000000"/>
          <w:sz w:val="28"/>
          <w:szCs w:val="28"/>
          <w:lang w:val="uk-UA"/>
        </w:rPr>
      </w:pPr>
    </w:p>
    <w:p w14:paraId="241F1E67" w14:textId="1CF3CE19" w:rsidR="00CA5340" w:rsidRDefault="00CA5340" w:rsidP="002E1F0D">
      <w:pPr>
        <w:pStyle w:val="af1"/>
        <w:spacing w:before="0" w:beforeAutospacing="0" w:after="0" w:afterAutospacing="0"/>
        <w:ind w:firstLine="709"/>
        <w:jc w:val="center"/>
        <w:rPr>
          <w:b/>
          <w:color w:val="000000"/>
          <w:sz w:val="28"/>
          <w:szCs w:val="28"/>
          <w:lang w:val="uk-UA"/>
        </w:rPr>
      </w:pPr>
      <w:r w:rsidRPr="002E1F0D">
        <w:rPr>
          <w:b/>
          <w:color w:val="000000"/>
          <w:sz w:val="28"/>
          <w:szCs w:val="28"/>
          <w:lang w:val="uk-UA"/>
        </w:rPr>
        <w:t xml:space="preserve">Надлишкове харчування вагітної як </w:t>
      </w:r>
      <w:r w:rsidR="00A0671B" w:rsidRPr="002E1F0D">
        <w:rPr>
          <w:b/>
          <w:color w:val="000000"/>
          <w:sz w:val="28"/>
          <w:szCs w:val="28"/>
          <w:lang w:val="uk-UA"/>
        </w:rPr>
        <w:t>причина розвитку великого плода</w:t>
      </w:r>
    </w:p>
    <w:p w14:paraId="45BEF878" w14:textId="77777777" w:rsidR="00831C8C" w:rsidRPr="002E1F0D" w:rsidRDefault="00831C8C" w:rsidP="002E1F0D">
      <w:pPr>
        <w:pStyle w:val="af1"/>
        <w:spacing w:before="0" w:beforeAutospacing="0" w:after="0" w:afterAutospacing="0"/>
        <w:ind w:firstLine="709"/>
        <w:jc w:val="center"/>
        <w:rPr>
          <w:b/>
          <w:color w:val="000000"/>
          <w:sz w:val="28"/>
          <w:szCs w:val="28"/>
          <w:lang w:val="uk-UA"/>
        </w:rPr>
      </w:pPr>
    </w:p>
    <w:p w14:paraId="58DE2A76"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До найбільш високих факторів ризику можна віднести аліментарно-обмінне ожиріння (ожиріння через збільшення споживання їжі) і спадковість.</w:t>
      </w:r>
    </w:p>
    <w:p w14:paraId="5E0FD0EC"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Харчування повинне задовольняти потреби материнського організму й зростаючого плода.</w:t>
      </w:r>
      <w:r w:rsidRPr="002E1F0D">
        <w:rPr>
          <w:sz w:val="28"/>
          <w:szCs w:val="28"/>
          <w:lang w:val="uk-UA"/>
        </w:rPr>
        <w:t xml:space="preserve"> </w:t>
      </w:r>
      <w:r w:rsidRPr="002E1F0D">
        <w:rPr>
          <w:color w:val="000000"/>
          <w:sz w:val="28"/>
          <w:szCs w:val="28"/>
          <w:lang w:val="uk-UA"/>
        </w:rPr>
        <w:t xml:space="preserve">Поліпшення соціально-побутових умов, надлишкове висококалорійне харчування - з одного боку, з іншого боку - гіподинамія, зменшення використання фізичної праці, а виходить, зниження енерговитрат - все це негативно позначається на здоров'ї вагітної. </w:t>
      </w:r>
    </w:p>
    <w:p w14:paraId="1FCEE8B2"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Вживання в їжу пряно-ароматичних речовин, у значній мірі підвищений апетит, надлишкове споживання вуглеводів (хлібобулочних і кондитерських виробів) і жирів, швидкий прийом їжі призводить до надходження надлишкової кількості калорій і через неможливість їхнього адекватного засвоєння </w:t>
      </w:r>
      <w:r w:rsidRPr="002E1F0D">
        <w:rPr>
          <w:color w:val="000000"/>
          <w:sz w:val="28"/>
          <w:szCs w:val="28"/>
          <w:lang w:val="uk-UA"/>
        </w:rPr>
        <w:lastRenderedPageBreak/>
        <w:t xml:space="preserve">несприятливо позначається на обмінних процесах: у крові вагітної відзначається підвищення цукру, ліпідів, холестерину. Це призводить до тучності в матері й збільшує ризик розвитку великого плода. </w:t>
      </w:r>
    </w:p>
    <w:p w14:paraId="7899B52C"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Основним тестом для оцінки раціонального харчування жінки в другій половині вагітності служить збільшення ваги тіла. Саме надлишкове збільшення маси тіла жінки в другій половині вагітності позначаються на темпах приросту ваги плода, тому що на початку вагітності відбувається закладка органів і систем, а в другій її половині (особливо в третьому триместрі) - ріст і збільшення м'язової маси. Приріст ваги вагітної понад </w:t>
      </w:r>
      <w:smartTag w:uri="urn:schemas-microsoft-com:office:smarttags" w:element="metricconverter">
        <w:smartTagPr>
          <w:attr w:name="ProductID" w:val="0,5 кг"/>
        </w:smartTagPr>
        <w:r w:rsidRPr="002E1F0D">
          <w:rPr>
            <w:color w:val="000000"/>
            <w:sz w:val="28"/>
            <w:szCs w:val="28"/>
            <w:lang w:val="uk-UA"/>
          </w:rPr>
          <w:t>0,5 кг</w:t>
        </w:r>
      </w:smartTag>
      <w:r w:rsidRPr="002E1F0D">
        <w:rPr>
          <w:color w:val="000000"/>
          <w:sz w:val="28"/>
          <w:szCs w:val="28"/>
          <w:lang w:val="uk-UA"/>
        </w:rPr>
        <w:t xml:space="preserve"> за тиждень і його збільшення за період вагітності більш ніж на </w:t>
      </w:r>
      <w:smartTag w:uri="urn:schemas-microsoft-com:office:smarttags" w:element="metricconverter">
        <w:smartTagPr>
          <w:attr w:name="ProductID" w:val="15 кг"/>
        </w:smartTagPr>
        <w:r w:rsidRPr="002E1F0D">
          <w:rPr>
            <w:color w:val="000000"/>
            <w:sz w:val="28"/>
            <w:szCs w:val="28"/>
            <w:lang w:val="uk-UA"/>
          </w:rPr>
          <w:t>15 кг</w:t>
        </w:r>
      </w:smartTag>
      <w:r w:rsidRPr="002E1F0D">
        <w:rPr>
          <w:color w:val="000000"/>
          <w:sz w:val="28"/>
          <w:szCs w:val="28"/>
          <w:lang w:val="uk-UA"/>
        </w:rPr>
        <w:t xml:space="preserve"> свідчить або про наростання набряків, або про відкладення жиру.</w:t>
      </w:r>
    </w:p>
    <w:p w14:paraId="4A4EDF92"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150D7319" w14:textId="50842559" w:rsidR="00CA5340" w:rsidRDefault="00A0671B" w:rsidP="002E1F0D">
      <w:pPr>
        <w:pStyle w:val="af1"/>
        <w:spacing w:before="0" w:beforeAutospacing="0" w:after="0" w:afterAutospacing="0"/>
        <w:ind w:firstLine="709"/>
        <w:jc w:val="center"/>
        <w:rPr>
          <w:b/>
          <w:color w:val="000000"/>
          <w:sz w:val="28"/>
          <w:szCs w:val="28"/>
          <w:lang w:val="uk-UA"/>
        </w:rPr>
      </w:pPr>
      <w:r w:rsidRPr="002E1F0D">
        <w:rPr>
          <w:b/>
          <w:color w:val="000000"/>
          <w:sz w:val="28"/>
          <w:szCs w:val="28"/>
          <w:lang w:val="uk-UA"/>
        </w:rPr>
        <w:t>Контроль за вагою вагітної</w:t>
      </w:r>
    </w:p>
    <w:p w14:paraId="4EE3C4EC" w14:textId="77777777" w:rsidR="00831C8C" w:rsidRPr="002E1F0D" w:rsidRDefault="00831C8C" w:rsidP="002E1F0D">
      <w:pPr>
        <w:pStyle w:val="af1"/>
        <w:spacing w:before="0" w:beforeAutospacing="0" w:after="0" w:afterAutospacing="0"/>
        <w:ind w:firstLine="709"/>
        <w:jc w:val="center"/>
        <w:rPr>
          <w:b/>
          <w:color w:val="000000"/>
          <w:sz w:val="28"/>
          <w:szCs w:val="28"/>
          <w:lang w:val="uk-UA"/>
        </w:rPr>
      </w:pPr>
    </w:p>
    <w:p w14:paraId="40053BCE" w14:textId="77777777" w:rsidR="00CA5340" w:rsidRPr="002E1F0D" w:rsidRDefault="00EF1ACF"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Запідозрити </w:t>
      </w:r>
      <w:r w:rsidR="00CA5340" w:rsidRPr="002E1F0D">
        <w:rPr>
          <w:color w:val="000000"/>
          <w:sz w:val="28"/>
          <w:szCs w:val="28"/>
          <w:lang w:val="uk-UA"/>
        </w:rPr>
        <w:t xml:space="preserve">великий плід дозволяє збільшення потижневого збільшення маси тіла більш ніж на </w:t>
      </w:r>
      <w:smartTag w:uri="urn:schemas-microsoft-com:office:smarttags" w:element="metricconverter">
        <w:smartTagPr>
          <w:attr w:name="ProductID" w:val="0,5 кг"/>
        </w:smartTagPr>
        <w:r w:rsidR="00CA5340" w:rsidRPr="002E1F0D">
          <w:rPr>
            <w:color w:val="000000"/>
            <w:sz w:val="28"/>
            <w:szCs w:val="28"/>
            <w:lang w:val="uk-UA"/>
          </w:rPr>
          <w:t>0,5 кг</w:t>
        </w:r>
      </w:smartTag>
      <w:r w:rsidR="00CA5340" w:rsidRPr="002E1F0D">
        <w:rPr>
          <w:color w:val="000000"/>
          <w:sz w:val="28"/>
          <w:szCs w:val="28"/>
          <w:lang w:val="uk-UA"/>
        </w:rPr>
        <w:t xml:space="preserve">, а також загальне збільшення маси тіла вагітної більше </w:t>
      </w:r>
      <w:smartTag w:uri="urn:schemas-microsoft-com:office:smarttags" w:element="metricconverter">
        <w:smartTagPr>
          <w:attr w:name="ProductID" w:val="15 кг"/>
        </w:smartTagPr>
        <w:r w:rsidR="00CA5340" w:rsidRPr="002E1F0D">
          <w:rPr>
            <w:color w:val="000000"/>
            <w:sz w:val="28"/>
            <w:szCs w:val="28"/>
            <w:lang w:val="uk-UA"/>
          </w:rPr>
          <w:t>15 кг</w:t>
        </w:r>
      </w:smartTag>
      <w:r w:rsidR="00CA5340" w:rsidRPr="002E1F0D">
        <w:rPr>
          <w:color w:val="000000"/>
          <w:sz w:val="28"/>
          <w:szCs w:val="28"/>
          <w:lang w:val="uk-UA"/>
        </w:rPr>
        <w:t xml:space="preserve"> при відсутності симптомів </w:t>
      </w:r>
      <w:proofErr w:type="spellStart"/>
      <w:r w:rsidR="00CA5340" w:rsidRPr="002E1F0D">
        <w:rPr>
          <w:color w:val="000000"/>
          <w:sz w:val="28"/>
          <w:szCs w:val="28"/>
          <w:lang w:val="uk-UA"/>
        </w:rPr>
        <w:t>гестоза</w:t>
      </w:r>
      <w:proofErr w:type="spellEnd"/>
      <w:r w:rsidR="00CA5340" w:rsidRPr="002E1F0D">
        <w:rPr>
          <w:color w:val="000000"/>
          <w:sz w:val="28"/>
          <w:szCs w:val="28"/>
          <w:lang w:val="uk-UA"/>
        </w:rPr>
        <w:t xml:space="preserve"> - набряків, підвищення артеріального тиску, появи білка в сечі. Можливі ускладнення в ході пологів</w:t>
      </w:r>
      <w:r w:rsidRPr="002E1F0D">
        <w:rPr>
          <w:color w:val="000000"/>
          <w:sz w:val="28"/>
          <w:szCs w:val="28"/>
          <w:lang w:val="uk-UA"/>
        </w:rPr>
        <w:t>.</w:t>
      </w:r>
      <w:r w:rsidR="00CA5340" w:rsidRPr="002E1F0D">
        <w:rPr>
          <w:color w:val="000000"/>
          <w:sz w:val="28"/>
          <w:szCs w:val="28"/>
          <w:lang w:val="uk-UA"/>
        </w:rPr>
        <w:t xml:space="preserve"> Пологи великим плодом, як правило, починаються вчасно. Однак при переношуванні вони можуть бути запізнілими, а при цукровому діабеті - передчасними.</w:t>
      </w:r>
    </w:p>
    <w:p w14:paraId="23D430BE"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У жінок високого зросту частота ускладнень під час вагітності й у пологах несуттєва. Особливостями п</w:t>
      </w:r>
      <w:r w:rsidR="00EF1ACF" w:rsidRPr="002E1F0D">
        <w:rPr>
          <w:color w:val="000000"/>
          <w:sz w:val="28"/>
          <w:szCs w:val="28"/>
          <w:lang w:val="uk-UA"/>
        </w:rPr>
        <w:t>еребігу</w:t>
      </w:r>
      <w:r w:rsidRPr="002E1F0D">
        <w:rPr>
          <w:color w:val="000000"/>
          <w:sz w:val="28"/>
          <w:szCs w:val="28"/>
          <w:lang w:val="uk-UA"/>
        </w:rPr>
        <w:t xml:space="preserve"> родового акту є наступні ускладнення (частота їх прямо </w:t>
      </w:r>
      <w:proofErr w:type="spellStart"/>
      <w:r w:rsidRPr="002E1F0D">
        <w:rPr>
          <w:color w:val="000000"/>
          <w:sz w:val="28"/>
          <w:szCs w:val="28"/>
          <w:lang w:val="uk-UA"/>
        </w:rPr>
        <w:t>пропорційно</w:t>
      </w:r>
      <w:proofErr w:type="spellEnd"/>
      <w:r w:rsidRPr="002E1F0D">
        <w:rPr>
          <w:color w:val="000000"/>
          <w:sz w:val="28"/>
          <w:szCs w:val="28"/>
          <w:lang w:val="uk-UA"/>
        </w:rPr>
        <w:t xml:space="preserve"> зростає з ростом маси плода). Несвоєчасне злиття навколоплідних вод - до початку родової діяльності (передчасне) або до відкриття шийки матки (раннє) - пов'язане з високим стоянням голівки плода, відсутністю розмежування вод на передні й задні, а також, очевидно, з особливостями плодового міхура  й нерідко - супутнього багатоводдя.   </w:t>
      </w:r>
    </w:p>
    <w:p w14:paraId="11B6054E"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Із злиттям вод може випасти петля пуповини, що створює загрозу життю плода. </w:t>
      </w:r>
    </w:p>
    <w:p w14:paraId="13066642"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26FA1284" w14:textId="3BC86420" w:rsidR="00CA5340" w:rsidRDefault="00CA5340" w:rsidP="002E1F0D">
      <w:pPr>
        <w:pStyle w:val="af1"/>
        <w:spacing w:before="0" w:beforeAutospacing="0" w:after="0" w:afterAutospacing="0"/>
        <w:ind w:firstLine="709"/>
        <w:jc w:val="center"/>
        <w:rPr>
          <w:b/>
          <w:color w:val="000000"/>
          <w:sz w:val="28"/>
          <w:szCs w:val="28"/>
          <w:lang w:val="uk-UA"/>
        </w:rPr>
      </w:pPr>
      <w:r w:rsidRPr="002E1F0D">
        <w:rPr>
          <w:b/>
          <w:color w:val="000000"/>
          <w:sz w:val="28"/>
          <w:szCs w:val="28"/>
          <w:lang w:val="uk-UA"/>
        </w:rPr>
        <w:t>Ускладнення</w:t>
      </w:r>
      <w:r w:rsidR="00A0671B" w:rsidRPr="002E1F0D">
        <w:rPr>
          <w:b/>
          <w:color w:val="000000"/>
          <w:sz w:val="28"/>
          <w:szCs w:val="28"/>
          <w:lang w:val="uk-UA"/>
        </w:rPr>
        <w:t xml:space="preserve"> під час пологів великим плодом</w:t>
      </w:r>
    </w:p>
    <w:p w14:paraId="778DA141" w14:textId="77777777" w:rsidR="00831C8C" w:rsidRPr="002E1F0D" w:rsidRDefault="00831C8C" w:rsidP="002E1F0D">
      <w:pPr>
        <w:pStyle w:val="af1"/>
        <w:spacing w:before="0" w:beforeAutospacing="0" w:after="0" w:afterAutospacing="0"/>
        <w:ind w:firstLine="709"/>
        <w:jc w:val="center"/>
        <w:rPr>
          <w:b/>
          <w:color w:val="000000"/>
          <w:sz w:val="28"/>
          <w:szCs w:val="28"/>
          <w:lang w:val="uk-UA"/>
        </w:rPr>
      </w:pPr>
    </w:p>
    <w:p w14:paraId="62A51995" w14:textId="77777777" w:rsidR="00CA5340" w:rsidRPr="002E1F0D" w:rsidRDefault="00CA5340" w:rsidP="002E1F0D">
      <w:pPr>
        <w:pStyle w:val="af1"/>
        <w:spacing w:before="0" w:beforeAutospacing="0" w:after="0" w:afterAutospacing="0"/>
        <w:ind w:firstLine="709"/>
        <w:jc w:val="both"/>
        <w:rPr>
          <w:color w:val="000000"/>
          <w:sz w:val="28"/>
          <w:szCs w:val="28"/>
          <w:lang w:val="uk-UA"/>
        </w:rPr>
      </w:pPr>
      <w:proofErr w:type="spellStart"/>
      <w:r w:rsidRPr="002E1F0D">
        <w:rPr>
          <w:i/>
          <w:color w:val="000000"/>
          <w:sz w:val="28"/>
          <w:szCs w:val="28"/>
          <w:lang w:val="uk-UA"/>
        </w:rPr>
        <w:t>Дискоординовані</w:t>
      </w:r>
      <w:proofErr w:type="spellEnd"/>
      <w:r w:rsidRPr="002E1F0D">
        <w:rPr>
          <w:i/>
          <w:color w:val="000000"/>
          <w:sz w:val="28"/>
          <w:szCs w:val="28"/>
          <w:lang w:val="uk-UA"/>
        </w:rPr>
        <w:t xml:space="preserve"> скорочення матки</w:t>
      </w:r>
      <w:r w:rsidRPr="002E1F0D">
        <w:rPr>
          <w:color w:val="000000"/>
          <w:sz w:val="28"/>
          <w:szCs w:val="28"/>
          <w:lang w:val="uk-UA"/>
        </w:rPr>
        <w:t xml:space="preserve"> характеризуються хворобливими</w:t>
      </w:r>
      <w:r w:rsidR="00EF1ACF" w:rsidRPr="002E1F0D">
        <w:rPr>
          <w:color w:val="000000"/>
          <w:sz w:val="28"/>
          <w:szCs w:val="28"/>
          <w:lang w:val="uk-UA"/>
        </w:rPr>
        <w:t xml:space="preserve"> неефективними</w:t>
      </w:r>
      <w:r w:rsidRPr="002E1F0D">
        <w:rPr>
          <w:color w:val="000000"/>
          <w:sz w:val="28"/>
          <w:szCs w:val="28"/>
          <w:lang w:val="uk-UA"/>
        </w:rPr>
        <w:t xml:space="preserve"> переймами не</w:t>
      </w:r>
      <w:r w:rsidR="00EF1ACF" w:rsidRPr="002E1F0D">
        <w:rPr>
          <w:color w:val="000000"/>
          <w:sz w:val="28"/>
          <w:szCs w:val="28"/>
          <w:lang w:val="uk-UA"/>
        </w:rPr>
        <w:t>достатньої</w:t>
      </w:r>
      <w:r w:rsidRPr="002E1F0D">
        <w:rPr>
          <w:color w:val="000000"/>
          <w:sz w:val="28"/>
          <w:szCs w:val="28"/>
          <w:lang w:val="uk-UA"/>
        </w:rPr>
        <w:t xml:space="preserve"> інтенсивності й тривалості, а слабість родової діяльності - короткими переймами невеликої сили або рідких переймів нормальної сили й тривалості, що приводить до вповільненого розкриття шийки матки.</w:t>
      </w:r>
    </w:p>
    <w:p w14:paraId="72D35BD7"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Більша частота </w:t>
      </w:r>
      <w:r w:rsidRPr="002E1F0D">
        <w:rPr>
          <w:i/>
          <w:color w:val="000000"/>
          <w:sz w:val="28"/>
          <w:szCs w:val="28"/>
          <w:lang w:val="uk-UA"/>
        </w:rPr>
        <w:t>слабкості родових сил</w:t>
      </w:r>
      <w:r w:rsidRPr="002E1F0D">
        <w:rPr>
          <w:color w:val="000000"/>
          <w:sz w:val="28"/>
          <w:szCs w:val="28"/>
          <w:lang w:val="uk-UA"/>
        </w:rPr>
        <w:t xml:space="preserve"> пояснюється </w:t>
      </w:r>
      <w:proofErr w:type="spellStart"/>
      <w:r w:rsidRPr="002E1F0D">
        <w:rPr>
          <w:color w:val="000000"/>
          <w:sz w:val="28"/>
          <w:szCs w:val="28"/>
          <w:lang w:val="uk-UA"/>
        </w:rPr>
        <w:t>перерозтягненням</w:t>
      </w:r>
      <w:proofErr w:type="spellEnd"/>
      <w:r w:rsidRPr="002E1F0D">
        <w:rPr>
          <w:color w:val="000000"/>
          <w:sz w:val="28"/>
          <w:szCs w:val="28"/>
          <w:lang w:val="uk-UA"/>
        </w:rPr>
        <w:t xml:space="preserve"> мускулатури матки, особливо її нижнього сегмента, великою площею плаценти й необхідністю значних зусиль для просування великого плода по родовому каналі. Гостра гіпоксія плода (недостатнє надходження кисню) розвивається внаслідок затягування пологів, стомлення роділлі, інфікування на тлі наростання безводного проміжку.</w:t>
      </w:r>
    </w:p>
    <w:p w14:paraId="31774AD5"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Ситуація </w:t>
      </w:r>
      <w:r w:rsidRPr="002E1F0D">
        <w:rPr>
          <w:i/>
          <w:color w:val="000000"/>
          <w:sz w:val="28"/>
          <w:szCs w:val="28"/>
          <w:lang w:val="uk-UA"/>
        </w:rPr>
        <w:t>клінічно вузького таза</w:t>
      </w:r>
      <w:r w:rsidRPr="002E1F0D">
        <w:rPr>
          <w:color w:val="000000"/>
          <w:sz w:val="28"/>
          <w:szCs w:val="28"/>
          <w:lang w:val="uk-UA"/>
        </w:rPr>
        <w:t xml:space="preserve"> складається в результаті невідповідності великої голівки </w:t>
      </w:r>
      <w:r w:rsidR="004D20EF" w:rsidRPr="002E1F0D">
        <w:rPr>
          <w:color w:val="000000"/>
          <w:sz w:val="28"/>
          <w:szCs w:val="28"/>
          <w:lang w:val="uk-UA"/>
        </w:rPr>
        <w:t>крупного</w:t>
      </w:r>
      <w:r w:rsidRPr="002E1F0D">
        <w:rPr>
          <w:color w:val="000000"/>
          <w:sz w:val="28"/>
          <w:szCs w:val="28"/>
          <w:lang w:val="uk-UA"/>
        </w:rPr>
        <w:t xml:space="preserve"> плода нормальн</w:t>
      </w:r>
      <w:r w:rsidR="004D20EF" w:rsidRPr="002E1F0D">
        <w:rPr>
          <w:color w:val="000000"/>
          <w:sz w:val="28"/>
          <w:szCs w:val="28"/>
          <w:lang w:val="uk-UA"/>
        </w:rPr>
        <w:t>и</w:t>
      </w:r>
      <w:r w:rsidRPr="002E1F0D">
        <w:rPr>
          <w:color w:val="000000"/>
          <w:sz w:val="28"/>
          <w:szCs w:val="28"/>
          <w:lang w:val="uk-UA"/>
        </w:rPr>
        <w:t>м розмір</w:t>
      </w:r>
      <w:r w:rsidR="004D20EF" w:rsidRPr="002E1F0D">
        <w:rPr>
          <w:color w:val="000000"/>
          <w:sz w:val="28"/>
          <w:szCs w:val="28"/>
          <w:lang w:val="uk-UA"/>
        </w:rPr>
        <w:t>ам</w:t>
      </w:r>
      <w:r w:rsidRPr="002E1F0D">
        <w:rPr>
          <w:color w:val="000000"/>
          <w:sz w:val="28"/>
          <w:szCs w:val="28"/>
          <w:lang w:val="uk-UA"/>
        </w:rPr>
        <w:t xml:space="preserve"> таза матері. </w:t>
      </w:r>
    </w:p>
    <w:p w14:paraId="487E8D71" w14:textId="77777777" w:rsidR="00CA5340" w:rsidRPr="002E1F0D" w:rsidRDefault="00CA5340" w:rsidP="002E1F0D">
      <w:pPr>
        <w:pStyle w:val="af1"/>
        <w:spacing w:before="0" w:beforeAutospacing="0" w:after="0" w:afterAutospacing="0"/>
        <w:ind w:firstLine="709"/>
        <w:jc w:val="both"/>
        <w:rPr>
          <w:color w:val="000000"/>
          <w:sz w:val="28"/>
          <w:szCs w:val="28"/>
          <w:lang w:val="uk-UA"/>
        </w:rPr>
      </w:pPr>
      <w:proofErr w:type="spellStart"/>
      <w:r w:rsidRPr="002E1F0D">
        <w:rPr>
          <w:i/>
          <w:color w:val="000000"/>
          <w:sz w:val="28"/>
          <w:szCs w:val="28"/>
          <w:lang w:val="uk-UA"/>
        </w:rPr>
        <w:lastRenderedPageBreak/>
        <w:t>Дистоція</w:t>
      </w:r>
      <w:proofErr w:type="spellEnd"/>
      <w:r w:rsidRPr="002E1F0D">
        <w:rPr>
          <w:i/>
          <w:color w:val="000000"/>
          <w:sz w:val="28"/>
          <w:szCs w:val="28"/>
          <w:lang w:val="uk-UA"/>
        </w:rPr>
        <w:t xml:space="preserve"> плечиків</w:t>
      </w:r>
      <w:r w:rsidRPr="002E1F0D">
        <w:rPr>
          <w:color w:val="000000"/>
          <w:sz w:val="28"/>
          <w:szCs w:val="28"/>
          <w:lang w:val="uk-UA"/>
        </w:rPr>
        <w:t xml:space="preserve"> є формою клінічно вузького таза, оскільки існує невідповідність між розмірами малого таза жінки й розмірами плечового </w:t>
      </w:r>
      <w:proofErr w:type="spellStart"/>
      <w:r w:rsidRPr="002E1F0D">
        <w:rPr>
          <w:color w:val="000000"/>
          <w:sz w:val="28"/>
          <w:szCs w:val="28"/>
          <w:lang w:val="uk-UA"/>
        </w:rPr>
        <w:t>пояса</w:t>
      </w:r>
      <w:proofErr w:type="spellEnd"/>
      <w:r w:rsidRPr="002E1F0D">
        <w:rPr>
          <w:color w:val="000000"/>
          <w:sz w:val="28"/>
          <w:szCs w:val="28"/>
          <w:lang w:val="uk-UA"/>
        </w:rPr>
        <w:t xml:space="preserve"> плода. При цьому голівка плода завдяки своїй округлій формі поступово просувається, розтягуючи родові шляхи, у той час як плічка плода, маючи прямокутну форму, після народження голівки як би застряють. Такі критичні ситуації вимагають певних професійних навичок у наданні допомоги (ряду прийомів) по звільненню плечового </w:t>
      </w:r>
      <w:proofErr w:type="spellStart"/>
      <w:r w:rsidRPr="002E1F0D">
        <w:rPr>
          <w:color w:val="000000"/>
          <w:sz w:val="28"/>
          <w:szCs w:val="28"/>
          <w:lang w:val="uk-UA"/>
        </w:rPr>
        <w:t>пояса</w:t>
      </w:r>
      <w:proofErr w:type="spellEnd"/>
      <w:r w:rsidRPr="002E1F0D">
        <w:rPr>
          <w:color w:val="000000"/>
          <w:sz w:val="28"/>
          <w:szCs w:val="28"/>
          <w:lang w:val="uk-UA"/>
        </w:rPr>
        <w:t xml:space="preserve"> й можуть супроводжуватися переломом ключиці, плеча, травмою в шийному відділі хребта в немовляти. </w:t>
      </w:r>
    </w:p>
    <w:p w14:paraId="3A050D81" w14:textId="77777777" w:rsidR="00CA5340" w:rsidRPr="002E1F0D" w:rsidRDefault="00CA5340" w:rsidP="002E1F0D">
      <w:pPr>
        <w:pStyle w:val="af1"/>
        <w:spacing w:before="0" w:beforeAutospacing="0" w:after="0" w:afterAutospacing="0"/>
        <w:ind w:firstLine="709"/>
        <w:jc w:val="both"/>
        <w:rPr>
          <w:color w:val="000000"/>
          <w:sz w:val="28"/>
          <w:szCs w:val="28"/>
          <w:lang w:val="uk-UA"/>
        </w:rPr>
      </w:pPr>
      <w:proofErr w:type="spellStart"/>
      <w:r w:rsidRPr="002E1F0D">
        <w:rPr>
          <w:color w:val="000000"/>
          <w:sz w:val="28"/>
          <w:szCs w:val="28"/>
          <w:lang w:val="uk-UA"/>
        </w:rPr>
        <w:t>Дистоція</w:t>
      </w:r>
      <w:proofErr w:type="spellEnd"/>
      <w:r w:rsidRPr="002E1F0D">
        <w:rPr>
          <w:color w:val="000000"/>
          <w:sz w:val="28"/>
          <w:szCs w:val="28"/>
          <w:lang w:val="uk-UA"/>
        </w:rPr>
        <w:t xml:space="preserve"> плечиків частіше спостерігається у великих плодів з діабетичною </w:t>
      </w:r>
      <w:proofErr w:type="spellStart"/>
      <w:r w:rsidRPr="002E1F0D">
        <w:rPr>
          <w:color w:val="000000"/>
          <w:sz w:val="28"/>
          <w:szCs w:val="28"/>
          <w:lang w:val="uk-UA"/>
        </w:rPr>
        <w:t>фетопатією</w:t>
      </w:r>
      <w:proofErr w:type="spellEnd"/>
      <w:r w:rsidRPr="002E1F0D">
        <w:rPr>
          <w:color w:val="000000"/>
          <w:sz w:val="28"/>
          <w:szCs w:val="28"/>
          <w:lang w:val="uk-UA"/>
        </w:rPr>
        <w:t>, тобто особливостями розмірів, характерними для жінок, що страждають цукровим діабетом</w:t>
      </w:r>
      <w:r w:rsidR="00D351B5" w:rsidRPr="002E1F0D">
        <w:rPr>
          <w:color w:val="000000"/>
          <w:sz w:val="28"/>
          <w:szCs w:val="28"/>
          <w:lang w:val="uk-UA"/>
        </w:rPr>
        <w:t>.</w:t>
      </w:r>
      <w:r w:rsidRPr="002E1F0D">
        <w:rPr>
          <w:color w:val="000000"/>
          <w:sz w:val="28"/>
          <w:szCs w:val="28"/>
          <w:lang w:val="uk-UA"/>
        </w:rPr>
        <w:t xml:space="preserve">  Збільшення числа оперативних втручань пов'язане з ускладненнями, що зустрічаються, у пологах. Відзначається збільшення частоти </w:t>
      </w:r>
      <w:proofErr w:type="spellStart"/>
      <w:r w:rsidRPr="002E1F0D">
        <w:rPr>
          <w:color w:val="000000"/>
          <w:sz w:val="28"/>
          <w:szCs w:val="28"/>
          <w:lang w:val="uk-UA"/>
        </w:rPr>
        <w:t>родорозрішень</w:t>
      </w:r>
      <w:proofErr w:type="spellEnd"/>
      <w:r w:rsidRPr="002E1F0D">
        <w:rPr>
          <w:color w:val="000000"/>
          <w:sz w:val="28"/>
          <w:szCs w:val="28"/>
          <w:lang w:val="uk-UA"/>
        </w:rPr>
        <w:t xml:space="preserve"> шляхом операції кесаревого розтину при виражених ознаках клінічно вузького таза, слабкості родової  діяльності, яка не піддається медикаментозній корекції.</w:t>
      </w:r>
    </w:p>
    <w:p w14:paraId="1920A109"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При </w:t>
      </w:r>
      <w:r w:rsidR="004D20EF" w:rsidRPr="002E1F0D">
        <w:rPr>
          <w:color w:val="000000"/>
          <w:sz w:val="28"/>
          <w:szCs w:val="28"/>
          <w:lang w:val="uk-UA"/>
        </w:rPr>
        <w:t>поєднанні</w:t>
      </w:r>
      <w:r w:rsidRPr="002E1F0D">
        <w:rPr>
          <w:color w:val="000000"/>
          <w:sz w:val="28"/>
          <w:szCs w:val="28"/>
          <w:lang w:val="uk-UA"/>
        </w:rPr>
        <w:t xml:space="preserve"> великого плода </w:t>
      </w:r>
      <w:r w:rsidR="004D20EF" w:rsidRPr="002E1F0D">
        <w:rPr>
          <w:color w:val="000000"/>
          <w:sz w:val="28"/>
          <w:szCs w:val="28"/>
          <w:lang w:val="uk-UA"/>
        </w:rPr>
        <w:t>і</w:t>
      </w:r>
      <w:r w:rsidRPr="002E1F0D">
        <w:rPr>
          <w:color w:val="000000"/>
          <w:sz w:val="28"/>
          <w:szCs w:val="28"/>
          <w:lang w:val="uk-UA"/>
        </w:rPr>
        <w:t>з тазовим передлежанням, рубцем на матці, переношуванням у первістки старшого віку, наявності різних захворювань, несприятливому плині попередніх вагітностей і пологів кесар</w:t>
      </w:r>
      <w:r w:rsidR="004D20EF" w:rsidRPr="002E1F0D">
        <w:rPr>
          <w:color w:val="000000"/>
          <w:sz w:val="28"/>
          <w:szCs w:val="28"/>
          <w:lang w:val="uk-UA"/>
        </w:rPr>
        <w:t>і</w:t>
      </w:r>
      <w:r w:rsidRPr="002E1F0D">
        <w:rPr>
          <w:color w:val="000000"/>
          <w:sz w:val="28"/>
          <w:szCs w:val="28"/>
          <w:lang w:val="uk-UA"/>
        </w:rPr>
        <w:t>в</w:t>
      </w:r>
      <w:r w:rsidR="004D20EF" w:rsidRPr="002E1F0D">
        <w:rPr>
          <w:color w:val="000000"/>
          <w:sz w:val="28"/>
          <w:szCs w:val="28"/>
          <w:lang w:val="uk-UA"/>
        </w:rPr>
        <w:t xml:space="preserve"> </w:t>
      </w:r>
      <w:r w:rsidRPr="002E1F0D">
        <w:rPr>
          <w:color w:val="000000"/>
          <w:sz w:val="28"/>
          <w:szCs w:val="28"/>
          <w:lang w:val="uk-UA"/>
        </w:rPr>
        <w:t xml:space="preserve">розтин проводиться в плановому порядку. </w:t>
      </w:r>
    </w:p>
    <w:p w14:paraId="0F702C0F"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1FE0F47C" w14:textId="0EF64779" w:rsidR="00CA5340" w:rsidRDefault="00CA5340" w:rsidP="002E1F0D">
      <w:pPr>
        <w:pStyle w:val="af1"/>
        <w:spacing w:before="0" w:beforeAutospacing="0" w:after="0" w:afterAutospacing="0"/>
        <w:ind w:firstLine="709"/>
        <w:jc w:val="center"/>
        <w:rPr>
          <w:b/>
          <w:color w:val="000000"/>
          <w:sz w:val="28"/>
          <w:szCs w:val="28"/>
          <w:lang w:val="uk-UA"/>
        </w:rPr>
      </w:pPr>
      <w:r w:rsidRPr="002E1F0D">
        <w:rPr>
          <w:b/>
          <w:color w:val="000000"/>
          <w:sz w:val="28"/>
          <w:szCs w:val="28"/>
          <w:lang w:val="uk-UA"/>
        </w:rPr>
        <w:t>Піс</w:t>
      </w:r>
      <w:r w:rsidR="00A0671B" w:rsidRPr="002E1F0D">
        <w:rPr>
          <w:b/>
          <w:color w:val="000000"/>
          <w:sz w:val="28"/>
          <w:szCs w:val="28"/>
          <w:lang w:val="uk-UA"/>
        </w:rPr>
        <w:t>ляпологові ускладнення у матері</w:t>
      </w:r>
    </w:p>
    <w:p w14:paraId="5D56EF39" w14:textId="77777777" w:rsidR="00831C8C" w:rsidRPr="002E1F0D" w:rsidRDefault="00831C8C" w:rsidP="002E1F0D">
      <w:pPr>
        <w:pStyle w:val="af1"/>
        <w:spacing w:before="0" w:beforeAutospacing="0" w:after="0" w:afterAutospacing="0"/>
        <w:ind w:firstLine="709"/>
        <w:jc w:val="center"/>
        <w:rPr>
          <w:b/>
          <w:color w:val="000000"/>
          <w:sz w:val="28"/>
          <w:szCs w:val="28"/>
          <w:lang w:val="uk-UA"/>
        </w:rPr>
      </w:pPr>
    </w:p>
    <w:p w14:paraId="140FFC09"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При пологах великим плодом відзначаються кровотечі в послідовому і ранньому післяпологовому періоді у зв'язку зі зниженою скоро</w:t>
      </w:r>
      <w:r w:rsidR="00D351B5" w:rsidRPr="002E1F0D">
        <w:rPr>
          <w:color w:val="000000"/>
          <w:sz w:val="28"/>
          <w:szCs w:val="28"/>
          <w:lang w:val="uk-UA"/>
        </w:rPr>
        <w:t>тлив</w:t>
      </w:r>
      <w:r w:rsidRPr="002E1F0D">
        <w:rPr>
          <w:color w:val="000000"/>
          <w:sz w:val="28"/>
          <w:szCs w:val="28"/>
          <w:lang w:val="uk-UA"/>
        </w:rPr>
        <w:t xml:space="preserve">ою здатністю матки й наявністю великої </w:t>
      </w:r>
      <w:proofErr w:type="spellStart"/>
      <w:r w:rsidRPr="002E1F0D">
        <w:rPr>
          <w:color w:val="000000"/>
          <w:sz w:val="28"/>
          <w:szCs w:val="28"/>
          <w:lang w:val="uk-UA"/>
        </w:rPr>
        <w:t>раньової</w:t>
      </w:r>
      <w:proofErr w:type="spellEnd"/>
      <w:r w:rsidRPr="002E1F0D">
        <w:rPr>
          <w:color w:val="000000"/>
          <w:sz w:val="28"/>
          <w:szCs w:val="28"/>
          <w:lang w:val="uk-UA"/>
        </w:rPr>
        <w:t xml:space="preserve"> поверхні на місці прикріплення плаценти.</w:t>
      </w:r>
    </w:p>
    <w:p w14:paraId="4444A795"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У зв'язку із цим збільшується кількість операцій ручних обстежень </w:t>
      </w:r>
      <w:r w:rsidR="004D20EF" w:rsidRPr="002E1F0D">
        <w:rPr>
          <w:color w:val="000000"/>
          <w:sz w:val="28"/>
          <w:szCs w:val="28"/>
          <w:lang w:val="uk-UA"/>
        </w:rPr>
        <w:t xml:space="preserve">стінок </w:t>
      </w:r>
      <w:r w:rsidRPr="002E1F0D">
        <w:rPr>
          <w:color w:val="000000"/>
          <w:sz w:val="28"/>
          <w:szCs w:val="28"/>
          <w:lang w:val="uk-UA"/>
        </w:rPr>
        <w:t>порожнини матки; під час цієї процедури роблять видалення частин, що не відділилися, плаценти, а також масаж матки, що сприяє скороченню м'язів матки й зупинці кровотечі. У породіл</w:t>
      </w:r>
      <w:r w:rsidR="004D20EF" w:rsidRPr="002E1F0D">
        <w:rPr>
          <w:color w:val="000000"/>
          <w:sz w:val="28"/>
          <w:szCs w:val="28"/>
          <w:lang w:val="uk-UA"/>
        </w:rPr>
        <w:t>ь</w:t>
      </w:r>
      <w:r w:rsidRPr="002E1F0D">
        <w:rPr>
          <w:color w:val="000000"/>
          <w:sz w:val="28"/>
          <w:szCs w:val="28"/>
          <w:lang w:val="uk-UA"/>
        </w:rPr>
        <w:t xml:space="preserve"> з великим плодом частіше виникають розриви промежини, глибокі розриви піхви, тому з метою профілактики травматизації матері й плода широко застосовують розсічення промежини. </w:t>
      </w:r>
    </w:p>
    <w:p w14:paraId="76E8C626"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У післяпологовому періоді відзначається вповільнена інволюція (зворотний розвиток) матки, анемія, </w:t>
      </w:r>
      <w:proofErr w:type="spellStart"/>
      <w:r w:rsidRPr="002E1F0D">
        <w:rPr>
          <w:color w:val="000000"/>
          <w:sz w:val="28"/>
          <w:szCs w:val="28"/>
          <w:lang w:val="uk-UA"/>
        </w:rPr>
        <w:t>гіпогалакті</w:t>
      </w:r>
      <w:r w:rsidR="004D20EF" w:rsidRPr="002E1F0D">
        <w:rPr>
          <w:color w:val="000000"/>
          <w:sz w:val="28"/>
          <w:szCs w:val="28"/>
          <w:lang w:val="uk-UA"/>
        </w:rPr>
        <w:t>я</w:t>
      </w:r>
      <w:proofErr w:type="spellEnd"/>
      <w:r w:rsidR="004D20EF" w:rsidRPr="002E1F0D">
        <w:rPr>
          <w:color w:val="000000"/>
          <w:sz w:val="28"/>
          <w:szCs w:val="28"/>
          <w:lang w:val="uk-UA"/>
        </w:rPr>
        <w:t>.</w:t>
      </w:r>
      <w:r w:rsidRPr="002E1F0D">
        <w:rPr>
          <w:color w:val="000000"/>
          <w:sz w:val="28"/>
          <w:szCs w:val="28"/>
          <w:lang w:val="uk-UA"/>
        </w:rPr>
        <w:t xml:space="preserve"> У жінок з надлишковою масою тіла частіше розвиваються </w:t>
      </w:r>
      <w:proofErr w:type="spellStart"/>
      <w:r w:rsidRPr="002E1F0D">
        <w:rPr>
          <w:color w:val="000000"/>
          <w:sz w:val="28"/>
          <w:szCs w:val="28"/>
          <w:lang w:val="uk-UA"/>
        </w:rPr>
        <w:t>тромбоемболічні</w:t>
      </w:r>
      <w:proofErr w:type="spellEnd"/>
      <w:r w:rsidRPr="002E1F0D">
        <w:rPr>
          <w:color w:val="000000"/>
          <w:sz w:val="28"/>
          <w:szCs w:val="28"/>
          <w:lang w:val="uk-UA"/>
        </w:rPr>
        <w:t xml:space="preserve"> ускладнення - виникнення тромбів, частіше в судинах нижніх кінцівок, відзначаються гнійно-септичні ускладнення.</w:t>
      </w:r>
    </w:p>
    <w:p w14:paraId="6B244B40"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294C777B" w14:textId="13CE92F7" w:rsidR="00CA5340" w:rsidRDefault="00CA5340" w:rsidP="002E1F0D">
      <w:pPr>
        <w:pStyle w:val="af1"/>
        <w:spacing w:before="0" w:beforeAutospacing="0" w:after="0" w:afterAutospacing="0"/>
        <w:ind w:firstLine="709"/>
        <w:jc w:val="center"/>
        <w:rPr>
          <w:rStyle w:val="af8"/>
          <w:color w:val="000000"/>
          <w:sz w:val="28"/>
          <w:szCs w:val="28"/>
          <w:lang w:val="uk-UA"/>
        </w:rPr>
      </w:pPr>
      <w:r w:rsidRPr="002E1F0D">
        <w:rPr>
          <w:rStyle w:val="af8"/>
          <w:color w:val="000000"/>
          <w:sz w:val="28"/>
          <w:szCs w:val="28"/>
          <w:lang w:val="uk-UA"/>
        </w:rPr>
        <w:t>Несприятливі наслідки для немовлят</w:t>
      </w:r>
    </w:p>
    <w:p w14:paraId="6A67C584" w14:textId="77777777" w:rsidR="00831C8C" w:rsidRPr="002E1F0D" w:rsidRDefault="00831C8C" w:rsidP="002E1F0D">
      <w:pPr>
        <w:pStyle w:val="af1"/>
        <w:spacing w:before="0" w:beforeAutospacing="0" w:after="0" w:afterAutospacing="0"/>
        <w:ind w:firstLine="709"/>
        <w:jc w:val="center"/>
        <w:rPr>
          <w:color w:val="000000"/>
          <w:sz w:val="28"/>
          <w:szCs w:val="28"/>
          <w:lang w:val="uk-UA"/>
        </w:rPr>
      </w:pPr>
    </w:p>
    <w:p w14:paraId="75906EB1"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Внутрішньоутробна гіпоксія плода під час вагітності й пологів може призвести до народження дитини в стані асфіксії - припинення надходження кисню плоду. Відзначається вповільнений плин періоду адаптації в немовляти. Часто у великих немовлят виникають неврологічні порушення (занепокоєння, тремор - м'язові посмикування, зміна тонусу м'язів і рефлексів), що є проявом порушення мозкового кровообігу, зустрічаються й досить серйозні родові травми.</w:t>
      </w:r>
    </w:p>
    <w:p w14:paraId="26EAAD46"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lastRenderedPageBreak/>
        <w:t xml:space="preserve">Більша частота гнійно-септичних ускладнень (наприклад, запалення пуповинної ранки й </w:t>
      </w:r>
      <w:proofErr w:type="spellStart"/>
      <w:r w:rsidRPr="002E1F0D">
        <w:rPr>
          <w:color w:val="000000"/>
          <w:sz w:val="28"/>
          <w:szCs w:val="28"/>
          <w:lang w:val="uk-UA"/>
        </w:rPr>
        <w:t>т.п</w:t>
      </w:r>
      <w:proofErr w:type="spellEnd"/>
      <w:r w:rsidRPr="002E1F0D">
        <w:rPr>
          <w:color w:val="000000"/>
          <w:sz w:val="28"/>
          <w:szCs w:val="28"/>
          <w:lang w:val="uk-UA"/>
        </w:rPr>
        <w:t xml:space="preserve">.) у великих дітей обумовлена первинним імунодефіцитом (зниження кількості </w:t>
      </w:r>
      <w:proofErr w:type="spellStart"/>
      <w:r w:rsidRPr="002E1F0D">
        <w:rPr>
          <w:color w:val="000000"/>
          <w:sz w:val="28"/>
          <w:szCs w:val="28"/>
          <w:lang w:val="uk-UA"/>
        </w:rPr>
        <w:t>імуноглобулінів</w:t>
      </w:r>
      <w:proofErr w:type="spellEnd"/>
      <w:r w:rsidRPr="002E1F0D">
        <w:rPr>
          <w:color w:val="000000"/>
          <w:sz w:val="28"/>
          <w:szCs w:val="28"/>
          <w:lang w:val="uk-UA"/>
        </w:rPr>
        <w:t xml:space="preserve">). Ці діти викликають тривогу не тільки </w:t>
      </w:r>
      <w:proofErr w:type="spellStart"/>
      <w:r w:rsidRPr="002E1F0D">
        <w:rPr>
          <w:color w:val="000000"/>
          <w:sz w:val="28"/>
          <w:szCs w:val="28"/>
          <w:lang w:val="uk-UA"/>
        </w:rPr>
        <w:t>неонатологів</w:t>
      </w:r>
      <w:proofErr w:type="spellEnd"/>
      <w:r w:rsidRPr="002E1F0D">
        <w:rPr>
          <w:color w:val="000000"/>
          <w:sz w:val="28"/>
          <w:szCs w:val="28"/>
          <w:lang w:val="uk-UA"/>
        </w:rPr>
        <w:t xml:space="preserve"> і педіатрів, але й невропатологів і ендокринологів, тому що вони схильні до цукрового діабету, ожирінню, частіше мають відхилення в нервово-психічному статусі.</w:t>
      </w:r>
    </w:p>
    <w:p w14:paraId="2A114F1E"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235364DA" w14:textId="5B069764" w:rsidR="00CA5340" w:rsidRDefault="00CA5340" w:rsidP="002E1F0D">
      <w:pPr>
        <w:pStyle w:val="af1"/>
        <w:spacing w:before="0" w:beforeAutospacing="0" w:after="0" w:afterAutospacing="0"/>
        <w:ind w:firstLine="709"/>
        <w:jc w:val="center"/>
        <w:rPr>
          <w:rStyle w:val="af8"/>
          <w:color w:val="000000"/>
          <w:sz w:val="28"/>
          <w:szCs w:val="28"/>
          <w:lang w:val="uk-UA"/>
        </w:rPr>
      </w:pPr>
      <w:r w:rsidRPr="002E1F0D">
        <w:rPr>
          <w:rStyle w:val="af8"/>
          <w:color w:val="000000"/>
          <w:sz w:val="28"/>
          <w:szCs w:val="28"/>
          <w:lang w:val="uk-UA"/>
        </w:rPr>
        <w:t xml:space="preserve">Методи профілактики </w:t>
      </w:r>
      <w:proofErr w:type="spellStart"/>
      <w:r w:rsidRPr="002E1F0D">
        <w:rPr>
          <w:rStyle w:val="af8"/>
          <w:color w:val="000000"/>
          <w:sz w:val="28"/>
          <w:szCs w:val="28"/>
          <w:lang w:val="uk-UA"/>
        </w:rPr>
        <w:t>макросомії</w:t>
      </w:r>
      <w:proofErr w:type="spellEnd"/>
    </w:p>
    <w:p w14:paraId="7514F688" w14:textId="77777777" w:rsidR="00831C8C" w:rsidRPr="002E1F0D" w:rsidRDefault="00831C8C" w:rsidP="002E1F0D">
      <w:pPr>
        <w:pStyle w:val="af1"/>
        <w:spacing w:before="0" w:beforeAutospacing="0" w:after="0" w:afterAutospacing="0"/>
        <w:ind w:firstLine="709"/>
        <w:jc w:val="center"/>
        <w:rPr>
          <w:b/>
          <w:bCs/>
          <w:color w:val="000000"/>
          <w:sz w:val="28"/>
          <w:szCs w:val="28"/>
          <w:lang w:val="uk-UA"/>
        </w:rPr>
      </w:pPr>
    </w:p>
    <w:p w14:paraId="5150B884"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rStyle w:val="af8"/>
          <w:b w:val="0"/>
          <w:color w:val="000000"/>
          <w:sz w:val="28"/>
          <w:szCs w:val="28"/>
          <w:lang w:val="uk-UA"/>
        </w:rPr>
        <w:t>Пологи</w:t>
      </w:r>
      <w:r w:rsidRPr="002E1F0D">
        <w:rPr>
          <w:color w:val="000000"/>
          <w:sz w:val="28"/>
          <w:szCs w:val="28"/>
          <w:lang w:val="uk-UA"/>
        </w:rPr>
        <w:t xml:space="preserve"> великим плодом можна поставити на грань між нормою й патологією. Тому головна мета, що переслідується при веденні вагітності й пологів великим плодом - запобігти можливим ускладненням. Для жінок, що входять у групу ризику, обов'язкова дородова госпіталізація для підготовки до родів і вибору методу оптимального родорозрішення. Пологи ведуться з постійним </w:t>
      </w:r>
      <w:proofErr w:type="spellStart"/>
      <w:r w:rsidRPr="002E1F0D">
        <w:rPr>
          <w:color w:val="000000"/>
          <w:sz w:val="28"/>
          <w:szCs w:val="28"/>
          <w:lang w:val="uk-UA"/>
        </w:rPr>
        <w:t>моніторним</w:t>
      </w:r>
      <w:proofErr w:type="spellEnd"/>
      <w:r w:rsidRPr="002E1F0D">
        <w:rPr>
          <w:color w:val="000000"/>
          <w:sz w:val="28"/>
          <w:szCs w:val="28"/>
          <w:lang w:val="uk-UA"/>
        </w:rPr>
        <w:t xml:space="preserve"> контролем за станом плода й скорочувальною діяльністю матки. Проводиться ретельний контроль за прогресом пологів (темпом розкриття ш</w:t>
      </w:r>
      <w:r w:rsidR="002F6049" w:rsidRPr="002E1F0D">
        <w:rPr>
          <w:color w:val="000000"/>
          <w:sz w:val="28"/>
          <w:szCs w:val="28"/>
          <w:lang w:val="uk-UA"/>
        </w:rPr>
        <w:t>и</w:t>
      </w:r>
      <w:r w:rsidRPr="002E1F0D">
        <w:rPr>
          <w:color w:val="000000"/>
          <w:sz w:val="28"/>
          <w:szCs w:val="28"/>
          <w:lang w:val="uk-UA"/>
        </w:rPr>
        <w:t>йки матки, вставлянням голівки й просуванням її по родовому каналі) з метою своєчасної діагностики слабості родової діяльності або клінічно вузького таза.</w:t>
      </w:r>
    </w:p>
    <w:p w14:paraId="20C37812"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Якщо розміри плода перевищують норму, необхідне постійне спостереження за роділлею, застосування </w:t>
      </w:r>
      <w:proofErr w:type="spellStart"/>
      <w:r w:rsidRPr="002E1F0D">
        <w:rPr>
          <w:color w:val="000000"/>
          <w:sz w:val="28"/>
          <w:szCs w:val="28"/>
          <w:lang w:val="uk-UA"/>
        </w:rPr>
        <w:t>спазмолітиків</w:t>
      </w:r>
      <w:proofErr w:type="spellEnd"/>
      <w:r w:rsidRPr="002E1F0D">
        <w:rPr>
          <w:color w:val="000000"/>
          <w:sz w:val="28"/>
          <w:szCs w:val="28"/>
          <w:lang w:val="uk-UA"/>
        </w:rPr>
        <w:t xml:space="preserve">, знеболювання, своєчасного призначення </w:t>
      </w:r>
      <w:proofErr w:type="spellStart"/>
      <w:r w:rsidRPr="002E1F0D">
        <w:rPr>
          <w:color w:val="000000"/>
          <w:sz w:val="28"/>
          <w:szCs w:val="28"/>
          <w:lang w:val="uk-UA"/>
        </w:rPr>
        <w:t>родостимулюючої</w:t>
      </w:r>
      <w:proofErr w:type="spellEnd"/>
      <w:r w:rsidRPr="002E1F0D">
        <w:rPr>
          <w:color w:val="000000"/>
          <w:sz w:val="28"/>
          <w:szCs w:val="28"/>
          <w:lang w:val="uk-UA"/>
        </w:rPr>
        <w:t xml:space="preserve"> терапії, проведення профілактики гіпоксії плода. При виявленні відхилень від нормального п</w:t>
      </w:r>
      <w:r w:rsidR="002F6049" w:rsidRPr="002E1F0D">
        <w:rPr>
          <w:color w:val="000000"/>
          <w:sz w:val="28"/>
          <w:szCs w:val="28"/>
          <w:lang w:val="uk-UA"/>
        </w:rPr>
        <w:t>еребігу</w:t>
      </w:r>
      <w:r w:rsidRPr="002E1F0D">
        <w:rPr>
          <w:color w:val="000000"/>
          <w:sz w:val="28"/>
          <w:szCs w:val="28"/>
          <w:lang w:val="uk-UA"/>
        </w:rPr>
        <w:t xml:space="preserve"> пологів вибір робиться на користь операції кесаревого розтину.</w:t>
      </w:r>
    </w:p>
    <w:p w14:paraId="05E21565"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Для профілактики кровотечі в момент прорізування голівки або відразу після пологів жінці вводять </w:t>
      </w:r>
      <w:proofErr w:type="spellStart"/>
      <w:r w:rsidR="00125399" w:rsidRPr="002E1F0D">
        <w:rPr>
          <w:color w:val="000000"/>
          <w:sz w:val="28"/>
          <w:szCs w:val="28"/>
          <w:lang w:val="uk-UA"/>
        </w:rPr>
        <w:t>утеротоніки</w:t>
      </w:r>
      <w:proofErr w:type="spellEnd"/>
      <w:r w:rsidRPr="002E1F0D">
        <w:rPr>
          <w:color w:val="000000"/>
          <w:sz w:val="28"/>
          <w:szCs w:val="28"/>
          <w:lang w:val="uk-UA"/>
        </w:rPr>
        <w:t xml:space="preserve">, після пологів ставлять крапельницю із </w:t>
      </w:r>
      <w:r w:rsidR="00125399" w:rsidRPr="002E1F0D">
        <w:rPr>
          <w:color w:val="000000"/>
          <w:sz w:val="28"/>
          <w:szCs w:val="28"/>
          <w:lang w:val="uk-UA"/>
        </w:rPr>
        <w:t>окситоцином</w:t>
      </w:r>
      <w:r w:rsidRPr="002E1F0D">
        <w:rPr>
          <w:color w:val="000000"/>
          <w:sz w:val="28"/>
          <w:szCs w:val="28"/>
          <w:lang w:val="uk-UA"/>
        </w:rPr>
        <w:t xml:space="preserve">. Навіть при </w:t>
      </w:r>
      <w:r w:rsidR="00125399" w:rsidRPr="002E1F0D">
        <w:rPr>
          <w:color w:val="000000"/>
          <w:sz w:val="28"/>
          <w:szCs w:val="28"/>
          <w:lang w:val="uk-UA"/>
        </w:rPr>
        <w:t>сприятливому</w:t>
      </w:r>
      <w:r w:rsidRPr="002E1F0D">
        <w:rPr>
          <w:color w:val="000000"/>
          <w:sz w:val="28"/>
          <w:szCs w:val="28"/>
          <w:lang w:val="uk-UA"/>
        </w:rPr>
        <w:t xml:space="preserve"> закінченні пологів і народженні дитини в задовільному стані необхідно ретельне спостереження за немовлям. При правильному й дбайливому підході великі діти й діти-гіганти надалі нормально розвиваються. </w:t>
      </w:r>
    </w:p>
    <w:p w14:paraId="4D5B88C6"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Профілактика макросомії (великого розміру) плода проводиться в першу чергу в жінок з виявленими порушеннями обмінних процесів, у вагітних з ожирінням, надлишковим харчуванням, цукровим діабетом.</w:t>
      </w:r>
    </w:p>
    <w:p w14:paraId="4B9AFFE7"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Ретельний контроль проявів цукрового діабету протягом вагітності зменшує частоту макросомії плода. Жінкам з ожирінням необхідно порекомендувати знизити масу тіла до зачаття. При першій вагітності таким пацієнткам радять уникати великого збільшення маси тіла; щодо цього може бути ефективним </w:t>
      </w:r>
      <w:r w:rsidR="00D117A0" w:rsidRPr="002E1F0D">
        <w:rPr>
          <w:color w:val="000000"/>
          <w:sz w:val="28"/>
          <w:szCs w:val="28"/>
          <w:lang w:val="uk-UA"/>
        </w:rPr>
        <w:t xml:space="preserve">консультація </w:t>
      </w:r>
      <w:r w:rsidRPr="002E1F0D">
        <w:rPr>
          <w:color w:val="000000"/>
          <w:sz w:val="28"/>
          <w:szCs w:val="28"/>
          <w:lang w:val="uk-UA"/>
        </w:rPr>
        <w:t>дієтолога.</w:t>
      </w:r>
    </w:p>
    <w:p w14:paraId="145810F2" w14:textId="77777777" w:rsidR="00CA5340" w:rsidRPr="002E1F0D" w:rsidRDefault="00CA5340" w:rsidP="002E1F0D">
      <w:pPr>
        <w:pStyle w:val="af1"/>
        <w:spacing w:before="0" w:beforeAutospacing="0" w:after="0" w:afterAutospacing="0"/>
        <w:ind w:firstLine="709"/>
        <w:jc w:val="both"/>
        <w:rPr>
          <w:b/>
          <w:i/>
          <w:color w:val="000000"/>
          <w:sz w:val="28"/>
          <w:szCs w:val="28"/>
          <w:lang w:val="uk-UA"/>
        </w:rPr>
      </w:pPr>
      <w:r w:rsidRPr="002E1F0D">
        <w:rPr>
          <w:rStyle w:val="af8"/>
          <w:i/>
          <w:color w:val="000000"/>
          <w:sz w:val="28"/>
          <w:szCs w:val="28"/>
          <w:lang w:val="uk-UA"/>
        </w:rPr>
        <w:t>Дієта.</w:t>
      </w:r>
      <w:r w:rsidRPr="002E1F0D">
        <w:rPr>
          <w:b/>
          <w:i/>
          <w:color w:val="000000"/>
          <w:sz w:val="28"/>
          <w:szCs w:val="28"/>
          <w:lang w:val="uk-UA"/>
        </w:rPr>
        <w:t xml:space="preserve"> </w:t>
      </w:r>
      <w:r w:rsidRPr="002E1F0D">
        <w:rPr>
          <w:color w:val="000000"/>
          <w:sz w:val="28"/>
          <w:szCs w:val="28"/>
          <w:lang w:val="uk-UA"/>
        </w:rPr>
        <w:t xml:space="preserve">Для профілактики великого розміру плода лікар дає жінці наступні рекомендації з режиму харчування: </w:t>
      </w:r>
    </w:p>
    <w:p w14:paraId="118EC718"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Необхідно харчуватися раціонально й збалансовано, зменшуючи в раціоні кількість макаронних, хлібобулочних, кондитерських виробів, скорочуючи споживання жирів при збереженні достатньої кількості білків, включаючи в раціон велику кількість фруктів і ягід. Енергетична цінність дієти повинна перебувати в межах 2000-2200 ккал (білки - </w:t>
      </w:r>
      <w:smartTag w:uri="urn:schemas-microsoft-com:office:smarttags" w:element="metricconverter">
        <w:smartTagPr>
          <w:attr w:name="ProductID" w:val="120 г"/>
        </w:smartTagPr>
        <w:r w:rsidRPr="002E1F0D">
          <w:rPr>
            <w:color w:val="000000"/>
            <w:sz w:val="28"/>
            <w:szCs w:val="28"/>
            <w:lang w:val="uk-UA"/>
          </w:rPr>
          <w:t>120 г</w:t>
        </w:r>
      </w:smartTag>
      <w:r w:rsidRPr="002E1F0D">
        <w:rPr>
          <w:color w:val="000000"/>
          <w:sz w:val="28"/>
          <w:szCs w:val="28"/>
          <w:lang w:val="uk-UA"/>
        </w:rPr>
        <w:t xml:space="preserve">, вуглеводи - </w:t>
      </w:r>
      <w:smartTag w:uri="urn:schemas-microsoft-com:office:smarttags" w:element="metricconverter">
        <w:smartTagPr>
          <w:attr w:name="ProductID" w:val="250 г"/>
        </w:smartTagPr>
        <w:r w:rsidRPr="002E1F0D">
          <w:rPr>
            <w:color w:val="000000"/>
            <w:sz w:val="28"/>
            <w:szCs w:val="28"/>
            <w:lang w:val="uk-UA"/>
          </w:rPr>
          <w:t>250 г</w:t>
        </w:r>
      </w:smartTag>
      <w:r w:rsidRPr="002E1F0D">
        <w:rPr>
          <w:color w:val="000000"/>
          <w:sz w:val="28"/>
          <w:szCs w:val="28"/>
          <w:lang w:val="uk-UA"/>
        </w:rPr>
        <w:t xml:space="preserve">, жири - </w:t>
      </w:r>
      <w:smartTag w:uri="urn:schemas-microsoft-com:office:smarttags" w:element="metricconverter">
        <w:smartTagPr>
          <w:attr w:name="ProductID" w:val="65 г"/>
        </w:smartTagPr>
        <w:r w:rsidRPr="002E1F0D">
          <w:rPr>
            <w:color w:val="000000"/>
            <w:sz w:val="28"/>
            <w:szCs w:val="28"/>
            <w:lang w:val="uk-UA"/>
          </w:rPr>
          <w:t>65 г</w:t>
        </w:r>
      </w:smartTag>
      <w:r w:rsidRPr="002E1F0D">
        <w:rPr>
          <w:color w:val="000000"/>
          <w:sz w:val="28"/>
          <w:szCs w:val="28"/>
          <w:lang w:val="uk-UA"/>
        </w:rPr>
        <w:t xml:space="preserve">), а при порушенні </w:t>
      </w:r>
      <w:r w:rsidRPr="002E1F0D">
        <w:rPr>
          <w:color w:val="000000"/>
          <w:sz w:val="28"/>
          <w:szCs w:val="28"/>
          <w:lang w:val="uk-UA"/>
        </w:rPr>
        <w:lastRenderedPageBreak/>
        <w:t xml:space="preserve">жирового обміну - до 1200 ккал. Їсти треба не кваплячись. Бажано їсти часто ( 5-6 разів у день), невеликими порціями. </w:t>
      </w:r>
    </w:p>
    <w:p w14:paraId="2D789985" w14:textId="77777777" w:rsidR="00CA5340" w:rsidRPr="002E1F0D"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Вагітним груп</w:t>
      </w:r>
      <w:r w:rsidR="00D117A0" w:rsidRPr="002E1F0D">
        <w:rPr>
          <w:color w:val="000000"/>
          <w:sz w:val="28"/>
          <w:szCs w:val="28"/>
          <w:lang w:val="uk-UA"/>
        </w:rPr>
        <w:t>и</w:t>
      </w:r>
      <w:r w:rsidRPr="002E1F0D">
        <w:rPr>
          <w:color w:val="000000"/>
          <w:sz w:val="28"/>
          <w:szCs w:val="28"/>
          <w:lang w:val="uk-UA"/>
        </w:rPr>
        <w:t xml:space="preserve"> ризику по формуванню великого плода, призначають переважно овочеву дієту (салати, зелень, стручкову квасолю, томати, капусту, з жирів - рослинні масла). Таким жінкам рекомендують зовсім виключити з раціону вуглеводи, що легко засвоюються (випічк</w:t>
      </w:r>
      <w:r w:rsidR="00D117A0" w:rsidRPr="002E1F0D">
        <w:rPr>
          <w:color w:val="000000"/>
          <w:sz w:val="28"/>
          <w:szCs w:val="28"/>
          <w:lang w:val="uk-UA"/>
        </w:rPr>
        <w:t>а</w:t>
      </w:r>
      <w:r w:rsidRPr="002E1F0D">
        <w:rPr>
          <w:color w:val="000000"/>
          <w:sz w:val="28"/>
          <w:szCs w:val="28"/>
          <w:lang w:val="uk-UA"/>
        </w:rPr>
        <w:t>, кондитерські вироби).</w:t>
      </w:r>
    </w:p>
    <w:p w14:paraId="48ADE452" w14:textId="77777777" w:rsidR="0087477B" w:rsidRDefault="00CA5340" w:rsidP="002E1F0D">
      <w:pPr>
        <w:pStyle w:val="af1"/>
        <w:spacing w:before="0" w:beforeAutospacing="0" w:after="0" w:afterAutospacing="0"/>
        <w:ind w:firstLine="709"/>
        <w:jc w:val="both"/>
        <w:rPr>
          <w:color w:val="000000"/>
          <w:sz w:val="28"/>
          <w:szCs w:val="28"/>
          <w:lang w:val="uk-UA"/>
        </w:rPr>
      </w:pPr>
      <w:r w:rsidRPr="002E1F0D">
        <w:rPr>
          <w:color w:val="000000"/>
          <w:sz w:val="28"/>
          <w:szCs w:val="28"/>
          <w:lang w:val="uk-UA"/>
        </w:rPr>
        <w:t xml:space="preserve">Обов'язково </w:t>
      </w:r>
      <w:r w:rsidR="00D351B5" w:rsidRPr="002E1F0D">
        <w:rPr>
          <w:color w:val="000000"/>
          <w:sz w:val="28"/>
          <w:szCs w:val="28"/>
          <w:lang w:val="uk-UA"/>
        </w:rPr>
        <w:t>поєднувати</w:t>
      </w:r>
      <w:r w:rsidRPr="002E1F0D">
        <w:rPr>
          <w:color w:val="000000"/>
          <w:sz w:val="28"/>
          <w:szCs w:val="28"/>
          <w:lang w:val="uk-UA"/>
        </w:rPr>
        <w:t xml:space="preserve"> дієту із щоденним виконанням комплексу фізичних вправ протягом 20-30 хв (при відсутності протипоказань). </w:t>
      </w:r>
    </w:p>
    <w:p w14:paraId="4042A7EE" w14:textId="77777777" w:rsidR="00831C8C" w:rsidRPr="002E1F0D" w:rsidRDefault="00831C8C" w:rsidP="002E1F0D">
      <w:pPr>
        <w:pStyle w:val="af1"/>
        <w:spacing w:before="0" w:beforeAutospacing="0" w:after="0" w:afterAutospacing="0"/>
        <w:ind w:firstLine="709"/>
        <w:jc w:val="both"/>
        <w:rPr>
          <w:color w:val="000000"/>
          <w:sz w:val="28"/>
          <w:szCs w:val="28"/>
          <w:lang w:val="uk-UA"/>
        </w:rPr>
      </w:pPr>
    </w:p>
    <w:p w14:paraId="4C1AF5DD" w14:textId="14061705" w:rsidR="00CA5340" w:rsidRDefault="00CA5340" w:rsidP="002E1F0D">
      <w:pPr>
        <w:ind w:firstLine="709"/>
        <w:jc w:val="center"/>
        <w:rPr>
          <w:rStyle w:val="af8"/>
          <w:color w:val="000000"/>
          <w:sz w:val="28"/>
          <w:szCs w:val="28"/>
        </w:rPr>
      </w:pPr>
      <w:r w:rsidRPr="002E1F0D">
        <w:rPr>
          <w:b/>
          <w:color w:val="000000"/>
          <w:sz w:val="28"/>
          <w:szCs w:val="28"/>
        </w:rPr>
        <w:t xml:space="preserve">Захворюваність і смертність матері та плода при пологах </w:t>
      </w:r>
      <w:r w:rsidRPr="002E1F0D">
        <w:rPr>
          <w:rStyle w:val="af8"/>
          <w:color w:val="000000"/>
          <w:sz w:val="28"/>
          <w:szCs w:val="28"/>
        </w:rPr>
        <w:t>великим плодом</w:t>
      </w:r>
    </w:p>
    <w:p w14:paraId="58313E49" w14:textId="77777777" w:rsidR="00831C8C" w:rsidRPr="002E1F0D" w:rsidRDefault="00831C8C" w:rsidP="002E1F0D">
      <w:pPr>
        <w:ind w:firstLine="709"/>
        <w:jc w:val="center"/>
        <w:rPr>
          <w:color w:val="000000"/>
          <w:sz w:val="28"/>
          <w:szCs w:val="28"/>
        </w:rPr>
      </w:pPr>
    </w:p>
    <w:p w14:paraId="4156F0F5" w14:textId="77777777" w:rsidR="00CA5340" w:rsidRPr="002E1F0D" w:rsidRDefault="00CA5340" w:rsidP="002E1F0D">
      <w:pPr>
        <w:ind w:firstLine="709"/>
        <w:jc w:val="both"/>
        <w:rPr>
          <w:color w:val="000000"/>
          <w:sz w:val="28"/>
          <w:szCs w:val="28"/>
        </w:rPr>
      </w:pPr>
      <w:r w:rsidRPr="002E1F0D">
        <w:rPr>
          <w:color w:val="000000"/>
          <w:sz w:val="28"/>
          <w:szCs w:val="28"/>
        </w:rPr>
        <w:t xml:space="preserve">При макросомії підвищений ризик внутрішньоутробної й </w:t>
      </w:r>
      <w:proofErr w:type="spellStart"/>
      <w:r w:rsidRPr="002E1F0D">
        <w:rPr>
          <w:color w:val="000000"/>
          <w:sz w:val="28"/>
          <w:szCs w:val="28"/>
        </w:rPr>
        <w:t>неонатальної</w:t>
      </w:r>
      <w:proofErr w:type="spellEnd"/>
      <w:r w:rsidRPr="002E1F0D">
        <w:rPr>
          <w:color w:val="000000"/>
          <w:sz w:val="28"/>
          <w:szCs w:val="28"/>
        </w:rPr>
        <w:t xml:space="preserve"> смертності, родової травми, особливо </w:t>
      </w:r>
      <w:proofErr w:type="spellStart"/>
      <w:r w:rsidRPr="002E1F0D">
        <w:rPr>
          <w:color w:val="000000"/>
          <w:sz w:val="28"/>
          <w:szCs w:val="28"/>
        </w:rPr>
        <w:t>дистоції</w:t>
      </w:r>
      <w:proofErr w:type="spellEnd"/>
      <w:r w:rsidRPr="002E1F0D">
        <w:rPr>
          <w:color w:val="000000"/>
          <w:sz w:val="28"/>
          <w:szCs w:val="28"/>
        </w:rPr>
        <w:t xml:space="preserve"> плечиків і ушкодження плечового сплет</w:t>
      </w:r>
      <w:r w:rsidR="00D117A0" w:rsidRPr="002E1F0D">
        <w:rPr>
          <w:color w:val="000000"/>
          <w:sz w:val="28"/>
          <w:szCs w:val="28"/>
        </w:rPr>
        <w:t>і</w:t>
      </w:r>
      <w:r w:rsidRPr="002E1F0D">
        <w:rPr>
          <w:color w:val="000000"/>
          <w:sz w:val="28"/>
          <w:szCs w:val="28"/>
        </w:rPr>
        <w:t xml:space="preserve">ння. Інші </w:t>
      </w:r>
      <w:proofErr w:type="spellStart"/>
      <w:r w:rsidRPr="002E1F0D">
        <w:rPr>
          <w:color w:val="000000"/>
          <w:sz w:val="28"/>
          <w:szCs w:val="28"/>
        </w:rPr>
        <w:t>неонатальні</w:t>
      </w:r>
      <w:proofErr w:type="spellEnd"/>
      <w:r w:rsidRPr="002E1F0D">
        <w:rPr>
          <w:color w:val="000000"/>
          <w:sz w:val="28"/>
          <w:szCs w:val="28"/>
        </w:rPr>
        <w:t xml:space="preserve"> ускладнення включають гіпоглікемію, </w:t>
      </w:r>
      <w:proofErr w:type="spellStart"/>
      <w:r w:rsidRPr="002E1F0D">
        <w:rPr>
          <w:color w:val="000000"/>
          <w:sz w:val="28"/>
          <w:szCs w:val="28"/>
        </w:rPr>
        <w:t>поліцитемію</w:t>
      </w:r>
      <w:proofErr w:type="spellEnd"/>
      <w:r w:rsidRPr="002E1F0D">
        <w:rPr>
          <w:color w:val="000000"/>
          <w:sz w:val="28"/>
          <w:szCs w:val="28"/>
        </w:rPr>
        <w:t xml:space="preserve">, </w:t>
      </w:r>
      <w:proofErr w:type="spellStart"/>
      <w:r w:rsidRPr="002E1F0D">
        <w:rPr>
          <w:color w:val="000000"/>
          <w:sz w:val="28"/>
          <w:szCs w:val="28"/>
        </w:rPr>
        <w:t>гіпокальциємію</w:t>
      </w:r>
      <w:proofErr w:type="spellEnd"/>
      <w:r w:rsidRPr="002E1F0D">
        <w:rPr>
          <w:color w:val="000000"/>
          <w:sz w:val="28"/>
          <w:szCs w:val="28"/>
        </w:rPr>
        <w:t xml:space="preserve"> й жовтяницю.</w:t>
      </w:r>
    </w:p>
    <w:p w14:paraId="3D6B809E" w14:textId="77777777" w:rsidR="0087477B" w:rsidRPr="002E1F0D" w:rsidRDefault="00CA5340" w:rsidP="002E1F0D">
      <w:pPr>
        <w:ind w:firstLine="709"/>
        <w:jc w:val="both"/>
        <w:rPr>
          <w:color w:val="000000"/>
          <w:sz w:val="28"/>
          <w:szCs w:val="28"/>
        </w:rPr>
      </w:pPr>
      <w:r w:rsidRPr="002E1F0D">
        <w:rPr>
          <w:color w:val="000000"/>
          <w:sz w:val="28"/>
          <w:szCs w:val="28"/>
        </w:rPr>
        <w:t>Збільшення материнської смертності при пологах великим плодом в основному обумовлено більш високою частотою кесаревого розтину. Інші ускладнення у матері включають післяпологову кровотечу, травму промежини й післяпологову інфекцію.</w:t>
      </w:r>
    </w:p>
    <w:p w14:paraId="742F54C7" w14:textId="77777777" w:rsidR="00831C8C" w:rsidRDefault="00831C8C" w:rsidP="002E1F0D">
      <w:pPr>
        <w:ind w:firstLine="709"/>
        <w:jc w:val="both"/>
        <w:rPr>
          <w:b/>
          <w:sz w:val="28"/>
          <w:szCs w:val="28"/>
        </w:rPr>
      </w:pPr>
    </w:p>
    <w:p w14:paraId="7D62F31F" w14:textId="521CFEE5" w:rsidR="002D164F" w:rsidRPr="002E1F0D" w:rsidRDefault="002D164F" w:rsidP="00831C8C">
      <w:pPr>
        <w:jc w:val="both"/>
        <w:rPr>
          <w:b/>
          <w:sz w:val="28"/>
          <w:szCs w:val="28"/>
        </w:rPr>
      </w:pPr>
      <w:r w:rsidRPr="002E1F0D">
        <w:rPr>
          <w:b/>
          <w:sz w:val="28"/>
          <w:szCs w:val="28"/>
        </w:rPr>
        <w:t>5. План організації заняття.</w:t>
      </w:r>
    </w:p>
    <w:p w14:paraId="5815DE9A" w14:textId="77777777" w:rsidR="002D164F" w:rsidRPr="002E1F0D" w:rsidRDefault="002D164F" w:rsidP="002E1F0D">
      <w:pPr>
        <w:pStyle w:val="ac"/>
        <w:widowControl w:val="0"/>
        <w:numPr>
          <w:ilvl w:val="0"/>
          <w:numId w:val="2"/>
        </w:numPr>
        <w:tabs>
          <w:tab w:val="left" w:pos="426"/>
        </w:tabs>
        <w:spacing w:after="0" w:line="240" w:lineRule="auto"/>
        <w:rPr>
          <w:rFonts w:ascii="Times New Roman" w:hAnsi="Times New Roman"/>
          <w:sz w:val="28"/>
          <w:szCs w:val="28"/>
          <w:lang w:val="uk-UA"/>
        </w:rPr>
      </w:pPr>
      <w:r w:rsidRPr="002E1F0D">
        <w:rPr>
          <w:rFonts w:ascii="Times New Roman" w:hAnsi="Times New Roman"/>
          <w:sz w:val="28"/>
          <w:szCs w:val="28"/>
          <w:lang w:val="uk-UA"/>
        </w:rPr>
        <w:t>Організаційний момент</w:t>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t>2% навчального часу</w:t>
      </w:r>
    </w:p>
    <w:p w14:paraId="5A099AFA" w14:textId="77777777" w:rsidR="002D164F" w:rsidRPr="002E1F0D" w:rsidRDefault="002D164F" w:rsidP="002E1F0D">
      <w:pPr>
        <w:pStyle w:val="ac"/>
        <w:widowControl w:val="0"/>
        <w:numPr>
          <w:ilvl w:val="0"/>
          <w:numId w:val="2"/>
        </w:numPr>
        <w:tabs>
          <w:tab w:val="left" w:pos="426"/>
        </w:tabs>
        <w:spacing w:after="0" w:line="240" w:lineRule="auto"/>
        <w:rPr>
          <w:rFonts w:ascii="Times New Roman" w:hAnsi="Times New Roman"/>
          <w:sz w:val="28"/>
          <w:szCs w:val="28"/>
          <w:lang w:val="uk-UA"/>
        </w:rPr>
      </w:pPr>
      <w:r w:rsidRPr="002E1F0D">
        <w:rPr>
          <w:rFonts w:ascii="Times New Roman" w:hAnsi="Times New Roman"/>
          <w:sz w:val="28"/>
          <w:szCs w:val="28"/>
          <w:lang w:val="uk-UA"/>
        </w:rPr>
        <w:t>Мотивація теми</w:t>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t>3% навчального часу</w:t>
      </w:r>
    </w:p>
    <w:p w14:paraId="3D8B4B47" w14:textId="77777777" w:rsidR="002D164F" w:rsidRPr="002E1F0D" w:rsidRDefault="002D164F" w:rsidP="002E1F0D">
      <w:pPr>
        <w:pStyle w:val="ac"/>
        <w:widowControl w:val="0"/>
        <w:numPr>
          <w:ilvl w:val="0"/>
          <w:numId w:val="2"/>
        </w:numPr>
        <w:tabs>
          <w:tab w:val="left" w:pos="426"/>
        </w:tabs>
        <w:spacing w:after="0" w:line="240" w:lineRule="auto"/>
        <w:rPr>
          <w:rFonts w:ascii="Times New Roman" w:hAnsi="Times New Roman"/>
          <w:sz w:val="28"/>
          <w:szCs w:val="28"/>
          <w:lang w:val="uk-UA"/>
        </w:rPr>
      </w:pPr>
      <w:r w:rsidRPr="002E1F0D">
        <w:rPr>
          <w:rFonts w:ascii="Times New Roman" w:hAnsi="Times New Roman"/>
          <w:sz w:val="28"/>
          <w:szCs w:val="28"/>
          <w:lang w:val="uk-UA"/>
        </w:rPr>
        <w:t>Контроль вихідного рівня знань</w:t>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t>20% навчального часу</w:t>
      </w:r>
    </w:p>
    <w:p w14:paraId="23D3B032" w14:textId="77777777" w:rsidR="002D164F" w:rsidRPr="002E1F0D" w:rsidRDefault="002D164F" w:rsidP="002E1F0D">
      <w:pPr>
        <w:pStyle w:val="ac"/>
        <w:widowControl w:val="0"/>
        <w:numPr>
          <w:ilvl w:val="0"/>
          <w:numId w:val="2"/>
        </w:numPr>
        <w:tabs>
          <w:tab w:val="left" w:pos="426"/>
        </w:tabs>
        <w:spacing w:after="0" w:line="240" w:lineRule="auto"/>
        <w:rPr>
          <w:rFonts w:ascii="Times New Roman" w:hAnsi="Times New Roman"/>
          <w:sz w:val="28"/>
          <w:szCs w:val="28"/>
          <w:lang w:val="uk-UA"/>
        </w:rPr>
      </w:pPr>
      <w:r w:rsidRPr="002E1F0D">
        <w:rPr>
          <w:rFonts w:ascii="Times New Roman" w:hAnsi="Times New Roman"/>
          <w:sz w:val="28"/>
          <w:szCs w:val="28"/>
          <w:lang w:val="uk-UA"/>
        </w:rPr>
        <w:t xml:space="preserve">Самостійна робота студентів                                        </w:t>
      </w:r>
      <w:r w:rsidRPr="002E1F0D">
        <w:rPr>
          <w:rFonts w:ascii="Times New Roman" w:hAnsi="Times New Roman"/>
          <w:sz w:val="28"/>
          <w:szCs w:val="28"/>
          <w:lang w:val="uk-UA"/>
        </w:rPr>
        <w:tab/>
      </w:r>
      <w:r w:rsidRPr="002E1F0D">
        <w:rPr>
          <w:rFonts w:ascii="Times New Roman" w:hAnsi="Times New Roman"/>
          <w:sz w:val="28"/>
          <w:szCs w:val="28"/>
          <w:lang w:val="uk-UA"/>
        </w:rPr>
        <w:tab/>
        <w:t>35% навчального часу</w:t>
      </w:r>
    </w:p>
    <w:p w14:paraId="0B1B39FF" w14:textId="77777777" w:rsidR="002D164F" w:rsidRPr="002E1F0D" w:rsidRDefault="002D164F" w:rsidP="002E1F0D">
      <w:pPr>
        <w:pStyle w:val="ac"/>
        <w:widowControl w:val="0"/>
        <w:numPr>
          <w:ilvl w:val="0"/>
          <w:numId w:val="2"/>
        </w:numPr>
        <w:tabs>
          <w:tab w:val="left" w:pos="426"/>
        </w:tabs>
        <w:spacing w:after="0" w:line="240" w:lineRule="auto"/>
        <w:rPr>
          <w:rFonts w:ascii="Times New Roman" w:hAnsi="Times New Roman"/>
          <w:sz w:val="28"/>
          <w:szCs w:val="28"/>
          <w:lang w:val="uk-UA"/>
        </w:rPr>
      </w:pPr>
      <w:r w:rsidRPr="002E1F0D">
        <w:rPr>
          <w:rFonts w:ascii="Times New Roman" w:hAnsi="Times New Roman"/>
          <w:sz w:val="28"/>
          <w:szCs w:val="28"/>
          <w:lang w:val="uk-UA"/>
        </w:rPr>
        <w:t>Контроль остаточного рівня знань</w:t>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t>20% навчального часу</w:t>
      </w:r>
    </w:p>
    <w:p w14:paraId="2E8C9838" w14:textId="77777777" w:rsidR="002D164F" w:rsidRPr="002E1F0D" w:rsidRDefault="002D164F" w:rsidP="002E1F0D">
      <w:pPr>
        <w:pStyle w:val="ac"/>
        <w:widowControl w:val="0"/>
        <w:numPr>
          <w:ilvl w:val="0"/>
          <w:numId w:val="2"/>
        </w:numPr>
        <w:tabs>
          <w:tab w:val="left" w:pos="426"/>
        </w:tabs>
        <w:spacing w:after="0" w:line="240" w:lineRule="auto"/>
        <w:rPr>
          <w:rFonts w:ascii="Times New Roman" w:hAnsi="Times New Roman"/>
          <w:sz w:val="28"/>
          <w:szCs w:val="28"/>
          <w:lang w:val="uk-UA"/>
        </w:rPr>
      </w:pPr>
      <w:r w:rsidRPr="002E1F0D">
        <w:rPr>
          <w:rFonts w:ascii="Times New Roman" w:hAnsi="Times New Roman"/>
          <w:sz w:val="28"/>
          <w:szCs w:val="28"/>
          <w:lang w:val="uk-UA"/>
        </w:rPr>
        <w:t>Оцінка знань студентів</w:t>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r>
      <w:r w:rsidRPr="002E1F0D">
        <w:rPr>
          <w:rFonts w:ascii="Times New Roman" w:hAnsi="Times New Roman"/>
          <w:sz w:val="28"/>
          <w:szCs w:val="28"/>
          <w:lang w:val="uk-UA"/>
        </w:rPr>
        <w:tab/>
        <w:t>15% навчального часу</w:t>
      </w:r>
    </w:p>
    <w:p w14:paraId="77D13D69" w14:textId="77777777" w:rsidR="0087477B" w:rsidRPr="002E1F0D" w:rsidRDefault="002D164F" w:rsidP="002E1F0D">
      <w:pPr>
        <w:pStyle w:val="ac"/>
        <w:widowControl w:val="0"/>
        <w:numPr>
          <w:ilvl w:val="0"/>
          <w:numId w:val="2"/>
        </w:numPr>
        <w:tabs>
          <w:tab w:val="left" w:pos="426"/>
        </w:tabs>
        <w:spacing w:after="0" w:line="240" w:lineRule="auto"/>
        <w:rPr>
          <w:rFonts w:ascii="Times New Roman" w:hAnsi="Times New Roman"/>
          <w:sz w:val="28"/>
          <w:szCs w:val="28"/>
          <w:lang w:val="uk-UA"/>
        </w:rPr>
      </w:pPr>
      <w:r w:rsidRPr="002E1F0D">
        <w:rPr>
          <w:rFonts w:ascii="Times New Roman" w:hAnsi="Times New Roman"/>
          <w:sz w:val="28"/>
          <w:szCs w:val="28"/>
          <w:lang w:val="uk-UA"/>
        </w:rPr>
        <w:t xml:space="preserve">Узагальнення викладачем завдання додому, зауваження      </w:t>
      </w:r>
      <w:r w:rsidRPr="002E1F0D">
        <w:rPr>
          <w:rFonts w:ascii="Times New Roman" w:hAnsi="Times New Roman"/>
          <w:sz w:val="28"/>
          <w:szCs w:val="28"/>
          <w:lang w:val="uk-UA"/>
        </w:rPr>
        <w:tab/>
        <w:t>5% навчального часу</w:t>
      </w:r>
    </w:p>
    <w:p w14:paraId="69F1C1B6" w14:textId="77777777" w:rsidR="00831C8C" w:rsidRDefault="00831C8C" w:rsidP="002E1F0D">
      <w:pPr>
        <w:jc w:val="both"/>
        <w:rPr>
          <w:b/>
          <w:sz w:val="28"/>
          <w:szCs w:val="28"/>
        </w:rPr>
      </w:pPr>
    </w:p>
    <w:p w14:paraId="6CB52C82" w14:textId="6031F6AD" w:rsidR="002D164F" w:rsidRPr="002E1F0D" w:rsidRDefault="002D164F" w:rsidP="002E1F0D">
      <w:pPr>
        <w:jc w:val="both"/>
        <w:rPr>
          <w:b/>
          <w:sz w:val="28"/>
          <w:szCs w:val="28"/>
        </w:rPr>
      </w:pPr>
      <w:r w:rsidRPr="002E1F0D">
        <w:rPr>
          <w:b/>
          <w:sz w:val="28"/>
          <w:szCs w:val="28"/>
        </w:rPr>
        <w:t>6. Основні етапи заняття.</w:t>
      </w:r>
    </w:p>
    <w:p w14:paraId="7D797A6C" w14:textId="77777777" w:rsidR="002D164F" w:rsidRPr="002E1F0D" w:rsidRDefault="002D164F" w:rsidP="002E1F0D">
      <w:pPr>
        <w:jc w:val="both"/>
        <w:rPr>
          <w:sz w:val="28"/>
          <w:szCs w:val="28"/>
        </w:rPr>
      </w:pPr>
      <w:r w:rsidRPr="002E1F0D">
        <w:rPr>
          <w:sz w:val="28"/>
          <w:szCs w:val="28"/>
        </w:rPr>
        <w:t>А) Підготовчі – за допомогою контрольних запитань, ситуаційних задач визначити підготовку студента до виконання самостійної роботи, при позитивній оцінці – допустити до роботи і видати індивідуальне завдання.</w:t>
      </w:r>
    </w:p>
    <w:p w14:paraId="385A8389" w14:textId="77777777" w:rsidR="002D164F" w:rsidRPr="002E1F0D" w:rsidRDefault="002D164F" w:rsidP="002E1F0D">
      <w:pPr>
        <w:jc w:val="both"/>
        <w:rPr>
          <w:sz w:val="28"/>
          <w:szCs w:val="28"/>
        </w:rPr>
      </w:pPr>
      <w:r w:rsidRPr="002E1F0D">
        <w:rPr>
          <w:sz w:val="28"/>
          <w:szCs w:val="28"/>
        </w:rPr>
        <w:t>Б) Основні – під керівництвом викладача студенти на фантомі відпрацьовують навики вимірювання основних та додаткових розмірів тазу, наочно на фантомі тазу визначають площини та розміри малого тазу. На муляжі новонародженого визначають розміри голівки плода та тул</w:t>
      </w:r>
      <w:r w:rsidR="006F591F" w:rsidRPr="002E1F0D">
        <w:rPr>
          <w:sz w:val="28"/>
          <w:szCs w:val="28"/>
        </w:rPr>
        <w:t>у</w:t>
      </w:r>
      <w:r w:rsidRPr="002E1F0D">
        <w:rPr>
          <w:sz w:val="28"/>
          <w:szCs w:val="28"/>
        </w:rPr>
        <w:t xml:space="preserve">ба. Поділивши студентів на дві групи, під керівництвом викладача в жіночій консультації, відділенні патології вагітних, пологовому залі студенти збирають анамнез у вагітних, роділь, проводять </w:t>
      </w:r>
      <w:r w:rsidRPr="002E1F0D">
        <w:rPr>
          <w:sz w:val="28"/>
          <w:szCs w:val="28"/>
        </w:rPr>
        <w:lastRenderedPageBreak/>
        <w:t xml:space="preserve">пельвіометрію. Разом з викладачем проводиться піхвове дослідження, вимірюють </w:t>
      </w:r>
      <w:proofErr w:type="spellStart"/>
      <w:r w:rsidRPr="002E1F0D">
        <w:rPr>
          <w:sz w:val="28"/>
          <w:szCs w:val="28"/>
        </w:rPr>
        <w:t>conjugata</w:t>
      </w:r>
      <w:proofErr w:type="spellEnd"/>
      <w:r w:rsidRPr="002E1F0D">
        <w:rPr>
          <w:sz w:val="28"/>
          <w:szCs w:val="28"/>
        </w:rPr>
        <w:t xml:space="preserve"> </w:t>
      </w:r>
      <w:proofErr w:type="spellStart"/>
      <w:r w:rsidRPr="002E1F0D">
        <w:rPr>
          <w:sz w:val="28"/>
          <w:szCs w:val="28"/>
        </w:rPr>
        <w:t>diagonalis</w:t>
      </w:r>
      <w:proofErr w:type="spellEnd"/>
      <w:r w:rsidRPr="002E1F0D">
        <w:rPr>
          <w:sz w:val="28"/>
          <w:szCs w:val="28"/>
        </w:rPr>
        <w:t xml:space="preserve"> та розраховують </w:t>
      </w:r>
      <w:proofErr w:type="spellStart"/>
      <w:r w:rsidRPr="002E1F0D">
        <w:rPr>
          <w:sz w:val="28"/>
          <w:szCs w:val="28"/>
        </w:rPr>
        <w:t>conjugata</w:t>
      </w:r>
      <w:proofErr w:type="spellEnd"/>
      <w:r w:rsidRPr="002E1F0D">
        <w:rPr>
          <w:sz w:val="28"/>
          <w:szCs w:val="28"/>
        </w:rPr>
        <w:t xml:space="preserve"> </w:t>
      </w:r>
      <w:proofErr w:type="spellStart"/>
      <w:r w:rsidRPr="002E1F0D">
        <w:rPr>
          <w:sz w:val="28"/>
          <w:szCs w:val="28"/>
        </w:rPr>
        <w:t>vera</w:t>
      </w:r>
      <w:proofErr w:type="spellEnd"/>
      <w:r w:rsidRPr="002E1F0D">
        <w:rPr>
          <w:sz w:val="28"/>
          <w:szCs w:val="28"/>
        </w:rPr>
        <w:t>.</w:t>
      </w:r>
    </w:p>
    <w:p w14:paraId="4734CAFB" w14:textId="77777777" w:rsidR="0087477B" w:rsidRPr="002E1F0D" w:rsidRDefault="002D164F" w:rsidP="002E1F0D">
      <w:pPr>
        <w:jc w:val="both"/>
        <w:rPr>
          <w:sz w:val="28"/>
          <w:szCs w:val="28"/>
        </w:rPr>
      </w:pPr>
      <w:r w:rsidRPr="002E1F0D">
        <w:rPr>
          <w:sz w:val="28"/>
          <w:szCs w:val="28"/>
        </w:rPr>
        <w:t>В) Заключні – контроль остаточного рівня знань за допомогою тестових та ситуаційних задач, загальна оцінка за тему, завдання додому, завдання до навчально-дослідної роботи студентів.</w:t>
      </w:r>
    </w:p>
    <w:p w14:paraId="7AA14652" w14:textId="77777777" w:rsidR="00831C8C" w:rsidRDefault="00831C8C" w:rsidP="002E1F0D">
      <w:pPr>
        <w:jc w:val="both"/>
        <w:rPr>
          <w:b/>
          <w:sz w:val="28"/>
          <w:szCs w:val="28"/>
        </w:rPr>
      </w:pPr>
    </w:p>
    <w:p w14:paraId="5F00725B" w14:textId="312DDAEF" w:rsidR="002D164F" w:rsidRPr="002E1F0D" w:rsidRDefault="002D164F" w:rsidP="002E1F0D">
      <w:pPr>
        <w:jc w:val="both"/>
        <w:rPr>
          <w:sz w:val="28"/>
          <w:szCs w:val="28"/>
        </w:rPr>
      </w:pPr>
      <w:r w:rsidRPr="002E1F0D">
        <w:rPr>
          <w:b/>
          <w:sz w:val="28"/>
          <w:szCs w:val="28"/>
        </w:rPr>
        <w:t>7. Методичне забезпечення.</w:t>
      </w:r>
    </w:p>
    <w:p w14:paraId="2F2FE9AC" w14:textId="77777777" w:rsidR="00595293" w:rsidRPr="002E1F0D" w:rsidRDefault="00595293" w:rsidP="002E1F0D">
      <w:pPr>
        <w:shd w:val="clear" w:color="auto" w:fill="FFFFFF"/>
        <w:tabs>
          <w:tab w:val="left" w:pos="9537"/>
        </w:tabs>
        <w:ind w:firstLine="709"/>
        <w:jc w:val="both"/>
        <w:rPr>
          <w:sz w:val="28"/>
          <w:szCs w:val="28"/>
        </w:rPr>
      </w:pPr>
      <w:r w:rsidRPr="002E1F0D">
        <w:rPr>
          <w:i/>
          <w:iCs/>
          <w:sz w:val="28"/>
          <w:szCs w:val="28"/>
        </w:rPr>
        <w:t xml:space="preserve">Місце проведення занять: </w:t>
      </w:r>
      <w:r w:rsidRPr="002E1F0D">
        <w:rPr>
          <w:sz w:val="28"/>
          <w:szCs w:val="28"/>
        </w:rPr>
        <w:t>навчальна кімната, палати відділення патології вагітних та в жіночій консультації.</w:t>
      </w:r>
    </w:p>
    <w:p w14:paraId="112BB228" w14:textId="77777777" w:rsidR="0087477B" w:rsidRPr="002E1F0D" w:rsidRDefault="00595293" w:rsidP="002E1F0D">
      <w:pPr>
        <w:shd w:val="clear" w:color="auto" w:fill="FFFFFF"/>
        <w:tabs>
          <w:tab w:val="left" w:pos="9537"/>
        </w:tabs>
        <w:ind w:firstLine="709"/>
        <w:jc w:val="both"/>
        <w:rPr>
          <w:sz w:val="28"/>
          <w:szCs w:val="28"/>
        </w:rPr>
      </w:pPr>
      <w:r w:rsidRPr="002E1F0D">
        <w:rPr>
          <w:i/>
          <w:iCs/>
          <w:sz w:val="28"/>
          <w:szCs w:val="28"/>
        </w:rPr>
        <w:t xml:space="preserve">Оснащення: </w:t>
      </w:r>
      <w:r w:rsidRPr="002E1F0D">
        <w:rPr>
          <w:sz w:val="28"/>
          <w:szCs w:val="28"/>
        </w:rPr>
        <w:t xml:space="preserve">таблиці, фантом, лялька, </w:t>
      </w:r>
      <w:proofErr w:type="spellStart"/>
      <w:r w:rsidRPr="002E1F0D">
        <w:rPr>
          <w:sz w:val="28"/>
          <w:szCs w:val="28"/>
        </w:rPr>
        <w:t>тазомір</w:t>
      </w:r>
      <w:proofErr w:type="spellEnd"/>
      <w:r w:rsidRPr="002E1F0D">
        <w:rPr>
          <w:sz w:val="28"/>
          <w:szCs w:val="28"/>
        </w:rPr>
        <w:t>. Для обстеження повинні бути підготовлені декілька жінок у відділенні патології вагітних.</w:t>
      </w:r>
    </w:p>
    <w:p w14:paraId="1813A483" w14:textId="77777777" w:rsidR="00831C8C" w:rsidRDefault="00831C8C" w:rsidP="002E1F0D">
      <w:pPr>
        <w:shd w:val="clear" w:color="auto" w:fill="FFFFFF"/>
        <w:tabs>
          <w:tab w:val="left" w:pos="839"/>
          <w:tab w:val="left" w:pos="9537"/>
        </w:tabs>
        <w:jc w:val="both"/>
        <w:rPr>
          <w:b/>
          <w:sz w:val="28"/>
          <w:szCs w:val="28"/>
        </w:rPr>
      </w:pPr>
    </w:p>
    <w:p w14:paraId="401A0598" w14:textId="4F5BD5F3" w:rsidR="00595293" w:rsidRPr="002E1F0D" w:rsidRDefault="002D164F" w:rsidP="002E1F0D">
      <w:pPr>
        <w:shd w:val="clear" w:color="auto" w:fill="FFFFFF"/>
        <w:tabs>
          <w:tab w:val="left" w:pos="839"/>
          <w:tab w:val="left" w:pos="9537"/>
        </w:tabs>
        <w:jc w:val="both"/>
        <w:rPr>
          <w:b/>
          <w:sz w:val="28"/>
          <w:szCs w:val="28"/>
        </w:rPr>
      </w:pPr>
      <w:r w:rsidRPr="002E1F0D">
        <w:rPr>
          <w:b/>
          <w:sz w:val="28"/>
          <w:szCs w:val="28"/>
        </w:rPr>
        <w:t>8</w:t>
      </w:r>
      <w:r w:rsidR="00595293" w:rsidRPr="002E1F0D">
        <w:rPr>
          <w:b/>
          <w:sz w:val="28"/>
          <w:szCs w:val="28"/>
        </w:rPr>
        <w:t>. Контрольні запитання</w:t>
      </w:r>
    </w:p>
    <w:p w14:paraId="41557B33" w14:textId="77777777" w:rsidR="00595293" w:rsidRPr="002E1F0D" w:rsidRDefault="00595293" w:rsidP="002E1F0D">
      <w:pPr>
        <w:numPr>
          <w:ilvl w:val="0"/>
          <w:numId w:val="1"/>
        </w:numPr>
        <w:shd w:val="clear" w:color="auto" w:fill="FFFFFF"/>
        <w:tabs>
          <w:tab w:val="left" w:pos="9537"/>
        </w:tabs>
        <w:autoSpaceDE w:val="0"/>
        <w:autoSpaceDN w:val="0"/>
        <w:jc w:val="both"/>
        <w:rPr>
          <w:sz w:val="28"/>
          <w:szCs w:val="28"/>
        </w:rPr>
      </w:pPr>
      <w:r w:rsidRPr="002E1F0D">
        <w:rPr>
          <w:sz w:val="28"/>
          <w:szCs w:val="28"/>
        </w:rPr>
        <w:t xml:space="preserve">Повторення розмірів </w:t>
      </w:r>
      <w:r w:rsidR="00FB58F7" w:rsidRPr="002E1F0D">
        <w:rPr>
          <w:sz w:val="28"/>
          <w:szCs w:val="28"/>
        </w:rPr>
        <w:t>нормального тазу?</w:t>
      </w:r>
    </w:p>
    <w:p w14:paraId="07642B59" w14:textId="77777777" w:rsidR="00595293" w:rsidRPr="002E1F0D" w:rsidRDefault="00595293" w:rsidP="002E1F0D">
      <w:pPr>
        <w:numPr>
          <w:ilvl w:val="0"/>
          <w:numId w:val="1"/>
        </w:numPr>
        <w:shd w:val="clear" w:color="auto" w:fill="FFFFFF"/>
        <w:tabs>
          <w:tab w:val="left" w:pos="9537"/>
        </w:tabs>
        <w:autoSpaceDE w:val="0"/>
        <w:autoSpaceDN w:val="0"/>
        <w:jc w:val="both"/>
        <w:rPr>
          <w:sz w:val="28"/>
          <w:szCs w:val="28"/>
        </w:rPr>
      </w:pPr>
      <w:r w:rsidRPr="002E1F0D">
        <w:rPr>
          <w:sz w:val="28"/>
          <w:szCs w:val="28"/>
        </w:rPr>
        <w:t>Поняття: анатомічно звуже</w:t>
      </w:r>
      <w:r w:rsidR="00FB58F7" w:rsidRPr="002E1F0D">
        <w:rPr>
          <w:sz w:val="28"/>
          <w:szCs w:val="28"/>
        </w:rPr>
        <w:t>ний таз і клінічно вузький тази?</w:t>
      </w:r>
    </w:p>
    <w:p w14:paraId="28DFA450" w14:textId="77777777" w:rsidR="00FB58F7" w:rsidRPr="002E1F0D" w:rsidRDefault="00FB58F7" w:rsidP="002E1F0D">
      <w:pPr>
        <w:numPr>
          <w:ilvl w:val="0"/>
          <w:numId w:val="1"/>
        </w:numPr>
        <w:shd w:val="clear" w:color="auto" w:fill="FFFFFF"/>
        <w:tabs>
          <w:tab w:val="left" w:pos="9537"/>
        </w:tabs>
        <w:autoSpaceDE w:val="0"/>
        <w:autoSpaceDN w:val="0"/>
        <w:jc w:val="both"/>
        <w:rPr>
          <w:sz w:val="28"/>
          <w:szCs w:val="28"/>
        </w:rPr>
      </w:pPr>
      <w:r w:rsidRPr="002E1F0D">
        <w:rPr>
          <w:sz w:val="28"/>
          <w:szCs w:val="28"/>
        </w:rPr>
        <w:t>Причини, що викликають розвиток великого плода?</w:t>
      </w:r>
    </w:p>
    <w:p w14:paraId="26AF66A2" w14:textId="77777777" w:rsidR="00FB58F7" w:rsidRPr="002E1F0D" w:rsidRDefault="00FB58F7" w:rsidP="002E1F0D">
      <w:pPr>
        <w:numPr>
          <w:ilvl w:val="0"/>
          <w:numId w:val="1"/>
        </w:numPr>
        <w:shd w:val="clear" w:color="auto" w:fill="FFFFFF"/>
        <w:tabs>
          <w:tab w:val="left" w:pos="9537"/>
        </w:tabs>
        <w:autoSpaceDE w:val="0"/>
        <w:autoSpaceDN w:val="0"/>
        <w:jc w:val="both"/>
        <w:rPr>
          <w:sz w:val="28"/>
          <w:szCs w:val="28"/>
        </w:rPr>
      </w:pPr>
      <w:r w:rsidRPr="002E1F0D">
        <w:rPr>
          <w:sz w:val="28"/>
          <w:szCs w:val="28"/>
        </w:rPr>
        <w:t>Методи діагностики великого плода?</w:t>
      </w:r>
    </w:p>
    <w:p w14:paraId="320118F6" w14:textId="77777777" w:rsidR="00FB58F7" w:rsidRPr="002E1F0D" w:rsidRDefault="00FB58F7" w:rsidP="002E1F0D">
      <w:pPr>
        <w:numPr>
          <w:ilvl w:val="0"/>
          <w:numId w:val="1"/>
        </w:numPr>
        <w:shd w:val="clear" w:color="auto" w:fill="FFFFFF"/>
        <w:tabs>
          <w:tab w:val="left" w:pos="9537"/>
        </w:tabs>
        <w:autoSpaceDE w:val="0"/>
        <w:autoSpaceDN w:val="0"/>
        <w:jc w:val="both"/>
        <w:rPr>
          <w:sz w:val="28"/>
          <w:szCs w:val="28"/>
        </w:rPr>
      </w:pPr>
      <w:r w:rsidRPr="002E1F0D">
        <w:rPr>
          <w:sz w:val="28"/>
          <w:szCs w:val="28"/>
        </w:rPr>
        <w:t>Перебіг вагітності при крупному плоді?</w:t>
      </w:r>
    </w:p>
    <w:p w14:paraId="6F277379" w14:textId="77777777" w:rsidR="002D164F" w:rsidRPr="002E1F0D" w:rsidRDefault="00FB58F7" w:rsidP="002E1F0D">
      <w:pPr>
        <w:numPr>
          <w:ilvl w:val="0"/>
          <w:numId w:val="1"/>
        </w:numPr>
        <w:shd w:val="clear" w:color="auto" w:fill="FFFFFF"/>
        <w:tabs>
          <w:tab w:val="left" w:pos="9537"/>
        </w:tabs>
        <w:autoSpaceDE w:val="0"/>
        <w:autoSpaceDN w:val="0"/>
        <w:jc w:val="both"/>
        <w:rPr>
          <w:sz w:val="28"/>
          <w:szCs w:val="28"/>
        </w:rPr>
      </w:pPr>
      <w:r w:rsidRPr="002E1F0D">
        <w:rPr>
          <w:sz w:val="28"/>
          <w:szCs w:val="28"/>
        </w:rPr>
        <w:t>Перебіг пологів при крупному плоді?</w:t>
      </w:r>
    </w:p>
    <w:p w14:paraId="5785EE8E" w14:textId="77777777" w:rsidR="002D164F" w:rsidRPr="002E1F0D" w:rsidRDefault="00FB58F7" w:rsidP="002E1F0D">
      <w:pPr>
        <w:numPr>
          <w:ilvl w:val="0"/>
          <w:numId w:val="1"/>
        </w:numPr>
        <w:shd w:val="clear" w:color="auto" w:fill="FFFFFF"/>
        <w:tabs>
          <w:tab w:val="left" w:pos="9537"/>
        </w:tabs>
        <w:autoSpaceDE w:val="0"/>
        <w:autoSpaceDN w:val="0"/>
        <w:jc w:val="both"/>
        <w:rPr>
          <w:sz w:val="28"/>
          <w:szCs w:val="28"/>
        </w:rPr>
      </w:pPr>
      <w:r w:rsidRPr="002E1F0D">
        <w:rPr>
          <w:sz w:val="28"/>
          <w:szCs w:val="28"/>
        </w:rPr>
        <w:t>Ускладнення пологів при крупному плоді?</w:t>
      </w:r>
    </w:p>
    <w:p w14:paraId="453E5067" w14:textId="77777777" w:rsidR="0087477B" w:rsidRPr="002E1F0D" w:rsidRDefault="00595293" w:rsidP="002E1F0D">
      <w:pPr>
        <w:numPr>
          <w:ilvl w:val="0"/>
          <w:numId w:val="1"/>
        </w:numPr>
        <w:shd w:val="clear" w:color="auto" w:fill="FFFFFF"/>
        <w:tabs>
          <w:tab w:val="left" w:pos="9537"/>
        </w:tabs>
        <w:autoSpaceDE w:val="0"/>
        <w:autoSpaceDN w:val="0"/>
        <w:jc w:val="both"/>
        <w:rPr>
          <w:sz w:val="28"/>
          <w:szCs w:val="28"/>
        </w:rPr>
      </w:pPr>
      <w:r w:rsidRPr="002E1F0D">
        <w:rPr>
          <w:sz w:val="28"/>
          <w:szCs w:val="28"/>
        </w:rPr>
        <w:t>Особливості догляду за новонародженими</w:t>
      </w:r>
      <w:r w:rsidR="00FB58F7" w:rsidRPr="002E1F0D">
        <w:rPr>
          <w:sz w:val="28"/>
          <w:szCs w:val="28"/>
        </w:rPr>
        <w:t>?</w:t>
      </w:r>
      <w:r w:rsidRPr="002E1F0D">
        <w:rPr>
          <w:sz w:val="28"/>
          <w:szCs w:val="28"/>
        </w:rPr>
        <w:t xml:space="preserve"> </w:t>
      </w:r>
    </w:p>
    <w:p w14:paraId="449AFEA5" w14:textId="77777777" w:rsidR="00831C8C" w:rsidRDefault="00831C8C" w:rsidP="002E1F0D">
      <w:pPr>
        <w:shd w:val="clear" w:color="auto" w:fill="FFFFFF"/>
        <w:tabs>
          <w:tab w:val="left" w:pos="9537"/>
        </w:tabs>
        <w:jc w:val="both"/>
        <w:rPr>
          <w:b/>
          <w:sz w:val="28"/>
          <w:szCs w:val="28"/>
        </w:rPr>
      </w:pPr>
    </w:p>
    <w:p w14:paraId="6515887E" w14:textId="77777777" w:rsidR="00831C8C" w:rsidRPr="002E1F0D" w:rsidRDefault="00831C8C" w:rsidP="00831C8C">
      <w:pPr>
        <w:shd w:val="clear" w:color="auto" w:fill="FFFFFF"/>
        <w:tabs>
          <w:tab w:val="left" w:pos="288"/>
          <w:tab w:val="left" w:pos="9537"/>
        </w:tabs>
        <w:jc w:val="both"/>
        <w:rPr>
          <w:b/>
          <w:sz w:val="28"/>
          <w:szCs w:val="28"/>
        </w:rPr>
      </w:pPr>
      <w:r>
        <w:rPr>
          <w:b/>
          <w:sz w:val="28"/>
          <w:szCs w:val="28"/>
        </w:rPr>
        <w:t>9</w:t>
      </w:r>
      <w:r w:rsidRPr="002E1F0D">
        <w:rPr>
          <w:b/>
          <w:sz w:val="28"/>
          <w:szCs w:val="28"/>
        </w:rPr>
        <w:t>. Тестовий контроль</w:t>
      </w:r>
    </w:p>
    <w:p w14:paraId="062239DF" w14:textId="77777777" w:rsidR="00831C8C" w:rsidRPr="002E1F0D" w:rsidRDefault="00831C8C" w:rsidP="00831C8C">
      <w:pPr>
        <w:rPr>
          <w:sz w:val="28"/>
          <w:szCs w:val="28"/>
        </w:rPr>
      </w:pPr>
      <w:r w:rsidRPr="002E1F0D">
        <w:rPr>
          <w:sz w:val="28"/>
          <w:szCs w:val="28"/>
        </w:rPr>
        <w:t>1. Який таз називають клінічно вузьким?</w:t>
      </w:r>
    </w:p>
    <w:p w14:paraId="6A12C94C" w14:textId="77777777" w:rsidR="00831C8C" w:rsidRPr="002E1F0D" w:rsidRDefault="00831C8C" w:rsidP="00831C8C">
      <w:pPr>
        <w:pStyle w:val="ac"/>
        <w:numPr>
          <w:ilvl w:val="0"/>
          <w:numId w:val="4"/>
        </w:numPr>
        <w:spacing w:after="0" w:line="240" w:lineRule="auto"/>
        <w:rPr>
          <w:rFonts w:ascii="Times New Roman" w:hAnsi="Times New Roman"/>
          <w:sz w:val="28"/>
          <w:szCs w:val="28"/>
          <w:vertAlign w:val="superscript"/>
          <w:lang w:val="uk-UA"/>
        </w:rPr>
      </w:pPr>
      <w:r w:rsidRPr="002E1F0D">
        <w:rPr>
          <w:rFonts w:ascii="Times New Roman" w:hAnsi="Times New Roman"/>
          <w:sz w:val="28"/>
          <w:szCs w:val="28"/>
          <w:lang w:val="uk-UA"/>
        </w:rPr>
        <w:t>Коли має місце невідповідність між розмірами голівки плода і таза матері.</w:t>
      </w:r>
    </w:p>
    <w:p w14:paraId="6DC145AB" w14:textId="77777777" w:rsidR="00831C8C" w:rsidRPr="002E1F0D" w:rsidRDefault="00831C8C" w:rsidP="00831C8C">
      <w:pPr>
        <w:pStyle w:val="ac"/>
        <w:numPr>
          <w:ilvl w:val="0"/>
          <w:numId w:val="4"/>
        </w:numPr>
        <w:spacing w:after="0" w:line="240" w:lineRule="auto"/>
        <w:rPr>
          <w:rFonts w:ascii="Times New Roman" w:hAnsi="Times New Roman"/>
          <w:sz w:val="28"/>
          <w:szCs w:val="28"/>
          <w:lang w:val="uk-UA"/>
        </w:rPr>
      </w:pPr>
      <w:r w:rsidRPr="002E1F0D">
        <w:rPr>
          <w:rFonts w:ascii="Times New Roman" w:hAnsi="Times New Roman"/>
          <w:sz w:val="28"/>
          <w:szCs w:val="28"/>
          <w:lang w:val="uk-UA"/>
        </w:rPr>
        <w:t>В якому зменшені всі прямі розміри, а поперечні – збільшені.</w:t>
      </w:r>
    </w:p>
    <w:p w14:paraId="2A9AA1E4" w14:textId="77777777" w:rsidR="00831C8C" w:rsidRPr="002E1F0D" w:rsidRDefault="00831C8C" w:rsidP="00831C8C">
      <w:pPr>
        <w:pStyle w:val="ac"/>
        <w:numPr>
          <w:ilvl w:val="0"/>
          <w:numId w:val="4"/>
        </w:numPr>
        <w:spacing w:after="0" w:line="240" w:lineRule="auto"/>
        <w:rPr>
          <w:rFonts w:ascii="Times New Roman" w:hAnsi="Times New Roman"/>
          <w:sz w:val="28"/>
          <w:szCs w:val="28"/>
          <w:lang w:val="uk-UA"/>
        </w:rPr>
      </w:pPr>
      <w:r w:rsidRPr="002E1F0D">
        <w:rPr>
          <w:rFonts w:ascii="Times New Roman" w:hAnsi="Times New Roman"/>
          <w:sz w:val="28"/>
          <w:szCs w:val="28"/>
          <w:lang w:val="uk-UA"/>
        </w:rPr>
        <w:t>Таз, в якому всі або хоча б один розмір, зменшені на 1,5-2см і більше.</w:t>
      </w:r>
    </w:p>
    <w:p w14:paraId="0941698B" w14:textId="77777777" w:rsidR="00831C8C" w:rsidRPr="002E1F0D" w:rsidRDefault="00831C8C" w:rsidP="00831C8C">
      <w:pPr>
        <w:pStyle w:val="ac"/>
        <w:numPr>
          <w:ilvl w:val="0"/>
          <w:numId w:val="4"/>
        </w:numPr>
        <w:spacing w:after="0" w:line="240" w:lineRule="auto"/>
        <w:rPr>
          <w:rFonts w:ascii="Times New Roman" w:hAnsi="Times New Roman"/>
          <w:sz w:val="28"/>
          <w:szCs w:val="28"/>
          <w:lang w:val="uk-UA"/>
        </w:rPr>
      </w:pPr>
      <w:r w:rsidRPr="002E1F0D">
        <w:rPr>
          <w:rFonts w:ascii="Times New Roman" w:hAnsi="Times New Roman"/>
          <w:sz w:val="28"/>
          <w:szCs w:val="28"/>
          <w:lang w:val="uk-UA"/>
        </w:rPr>
        <w:t>В якому зменшені всі прямі розміри, а поперечні – збільшені.</w:t>
      </w:r>
    </w:p>
    <w:p w14:paraId="2D7AB870" w14:textId="77777777" w:rsidR="00831C8C" w:rsidRPr="002E1F0D" w:rsidRDefault="00831C8C" w:rsidP="00831C8C">
      <w:pPr>
        <w:pStyle w:val="ac"/>
        <w:numPr>
          <w:ilvl w:val="0"/>
          <w:numId w:val="4"/>
        </w:numPr>
        <w:spacing w:after="0" w:line="240" w:lineRule="auto"/>
        <w:rPr>
          <w:rFonts w:ascii="Times New Roman" w:hAnsi="Times New Roman"/>
          <w:sz w:val="28"/>
          <w:szCs w:val="28"/>
          <w:lang w:val="uk-UA"/>
        </w:rPr>
      </w:pPr>
      <w:r w:rsidRPr="002E1F0D">
        <w:rPr>
          <w:rFonts w:ascii="Times New Roman" w:hAnsi="Times New Roman"/>
          <w:sz w:val="28"/>
          <w:szCs w:val="28"/>
          <w:lang w:val="uk-UA"/>
        </w:rPr>
        <w:t>В якому зменшені розміри виходу з м/тазу на 1-</w:t>
      </w:r>
      <w:smartTag w:uri="urn:schemas-microsoft-com:office:smarttags" w:element="metricconverter">
        <w:smartTagPr>
          <w:attr w:name="ProductID" w:val="1,5 см"/>
        </w:smartTagPr>
        <w:r w:rsidRPr="002E1F0D">
          <w:rPr>
            <w:rFonts w:ascii="Times New Roman" w:hAnsi="Times New Roman"/>
            <w:sz w:val="28"/>
            <w:szCs w:val="28"/>
            <w:lang w:val="uk-UA"/>
          </w:rPr>
          <w:t>1,5 см</w:t>
        </w:r>
      </w:smartTag>
      <w:r w:rsidRPr="002E1F0D">
        <w:rPr>
          <w:rFonts w:ascii="Times New Roman" w:hAnsi="Times New Roman"/>
          <w:sz w:val="28"/>
          <w:szCs w:val="28"/>
          <w:lang w:val="uk-UA"/>
        </w:rPr>
        <w:t>.</w:t>
      </w:r>
    </w:p>
    <w:p w14:paraId="58026A57" w14:textId="77777777" w:rsidR="00831C8C" w:rsidRPr="002E1F0D" w:rsidRDefault="00831C8C" w:rsidP="00831C8C">
      <w:pPr>
        <w:rPr>
          <w:sz w:val="28"/>
          <w:szCs w:val="28"/>
        </w:rPr>
      </w:pPr>
      <w:r w:rsidRPr="002E1F0D">
        <w:rPr>
          <w:sz w:val="28"/>
          <w:szCs w:val="28"/>
        </w:rPr>
        <w:t xml:space="preserve">2. Коли визначається ознака </w:t>
      </w:r>
      <w:proofErr w:type="spellStart"/>
      <w:r w:rsidRPr="002E1F0D">
        <w:rPr>
          <w:sz w:val="28"/>
          <w:szCs w:val="28"/>
        </w:rPr>
        <w:t>Вастена</w:t>
      </w:r>
      <w:proofErr w:type="spellEnd"/>
      <w:r w:rsidRPr="002E1F0D">
        <w:rPr>
          <w:sz w:val="28"/>
          <w:szCs w:val="28"/>
        </w:rPr>
        <w:t>?</w:t>
      </w:r>
    </w:p>
    <w:p w14:paraId="6FB67AA6" w14:textId="77777777" w:rsidR="00831C8C" w:rsidRPr="002E1F0D" w:rsidRDefault="00831C8C" w:rsidP="00831C8C">
      <w:pPr>
        <w:pStyle w:val="ac"/>
        <w:numPr>
          <w:ilvl w:val="0"/>
          <w:numId w:val="5"/>
        </w:numPr>
        <w:spacing w:after="0" w:line="240" w:lineRule="auto"/>
        <w:rPr>
          <w:rFonts w:ascii="Times New Roman" w:hAnsi="Times New Roman"/>
          <w:sz w:val="28"/>
          <w:szCs w:val="28"/>
          <w:lang w:val="uk-UA"/>
        </w:rPr>
      </w:pPr>
      <w:r w:rsidRPr="002E1F0D">
        <w:rPr>
          <w:rFonts w:ascii="Times New Roman" w:hAnsi="Times New Roman"/>
          <w:sz w:val="28"/>
          <w:szCs w:val="28"/>
          <w:lang w:val="uk-UA"/>
        </w:rPr>
        <w:t>Після відходження навколоплідних вод</w:t>
      </w:r>
    </w:p>
    <w:p w14:paraId="468C137D" w14:textId="77777777" w:rsidR="00831C8C" w:rsidRPr="002E1F0D" w:rsidRDefault="00831C8C" w:rsidP="00831C8C">
      <w:pPr>
        <w:pStyle w:val="ac"/>
        <w:numPr>
          <w:ilvl w:val="0"/>
          <w:numId w:val="5"/>
        </w:numPr>
        <w:spacing w:after="0" w:line="240" w:lineRule="auto"/>
        <w:rPr>
          <w:rFonts w:ascii="Times New Roman" w:hAnsi="Times New Roman"/>
          <w:sz w:val="28"/>
          <w:szCs w:val="28"/>
          <w:lang w:val="uk-UA"/>
        </w:rPr>
      </w:pPr>
      <w:r w:rsidRPr="002E1F0D">
        <w:rPr>
          <w:rFonts w:ascii="Times New Roman" w:hAnsi="Times New Roman"/>
          <w:sz w:val="28"/>
          <w:szCs w:val="28"/>
          <w:lang w:val="uk-UA"/>
        </w:rPr>
        <w:t>При отриманні дородової відпустки</w:t>
      </w:r>
    </w:p>
    <w:p w14:paraId="06D46C85" w14:textId="77777777" w:rsidR="00831C8C" w:rsidRPr="002E1F0D" w:rsidRDefault="00831C8C" w:rsidP="00831C8C">
      <w:pPr>
        <w:pStyle w:val="ac"/>
        <w:numPr>
          <w:ilvl w:val="0"/>
          <w:numId w:val="5"/>
        </w:numPr>
        <w:spacing w:after="0" w:line="240" w:lineRule="auto"/>
        <w:rPr>
          <w:rFonts w:ascii="Times New Roman" w:hAnsi="Times New Roman"/>
          <w:sz w:val="28"/>
          <w:szCs w:val="28"/>
          <w:lang w:val="uk-UA"/>
        </w:rPr>
      </w:pPr>
      <w:r w:rsidRPr="002E1F0D">
        <w:rPr>
          <w:rFonts w:ascii="Times New Roman" w:hAnsi="Times New Roman"/>
          <w:sz w:val="28"/>
          <w:szCs w:val="28"/>
          <w:lang w:val="uk-UA"/>
        </w:rPr>
        <w:t xml:space="preserve">В 38-39 </w:t>
      </w:r>
      <w:proofErr w:type="spellStart"/>
      <w:r w:rsidRPr="002E1F0D">
        <w:rPr>
          <w:rFonts w:ascii="Times New Roman" w:hAnsi="Times New Roman"/>
          <w:sz w:val="28"/>
          <w:szCs w:val="28"/>
          <w:lang w:val="uk-UA"/>
        </w:rPr>
        <w:t>тижн</w:t>
      </w:r>
      <w:proofErr w:type="spellEnd"/>
    </w:p>
    <w:p w14:paraId="1E53D015" w14:textId="77777777" w:rsidR="00831C8C" w:rsidRPr="002E1F0D" w:rsidRDefault="00831C8C" w:rsidP="00831C8C">
      <w:pPr>
        <w:pStyle w:val="ac"/>
        <w:numPr>
          <w:ilvl w:val="0"/>
          <w:numId w:val="5"/>
        </w:numPr>
        <w:spacing w:after="0" w:line="240" w:lineRule="auto"/>
        <w:rPr>
          <w:rFonts w:ascii="Times New Roman" w:hAnsi="Times New Roman"/>
          <w:sz w:val="28"/>
          <w:szCs w:val="28"/>
          <w:lang w:val="uk-UA"/>
        </w:rPr>
      </w:pPr>
      <w:r w:rsidRPr="002E1F0D">
        <w:rPr>
          <w:rFonts w:ascii="Times New Roman" w:hAnsi="Times New Roman"/>
          <w:sz w:val="28"/>
          <w:szCs w:val="28"/>
          <w:lang w:val="uk-UA"/>
        </w:rPr>
        <w:t xml:space="preserve">В 40-42 </w:t>
      </w:r>
      <w:proofErr w:type="spellStart"/>
      <w:r w:rsidRPr="002E1F0D">
        <w:rPr>
          <w:rFonts w:ascii="Times New Roman" w:hAnsi="Times New Roman"/>
          <w:sz w:val="28"/>
          <w:szCs w:val="28"/>
          <w:lang w:val="uk-UA"/>
        </w:rPr>
        <w:t>тижн</w:t>
      </w:r>
      <w:proofErr w:type="spellEnd"/>
    </w:p>
    <w:p w14:paraId="10627E16" w14:textId="77777777" w:rsidR="00831C8C" w:rsidRPr="002E1F0D" w:rsidRDefault="00831C8C" w:rsidP="00831C8C">
      <w:pPr>
        <w:pStyle w:val="ac"/>
        <w:numPr>
          <w:ilvl w:val="0"/>
          <w:numId w:val="5"/>
        </w:numPr>
        <w:spacing w:after="0" w:line="240" w:lineRule="auto"/>
        <w:rPr>
          <w:rFonts w:ascii="Times New Roman" w:hAnsi="Times New Roman"/>
          <w:sz w:val="28"/>
          <w:szCs w:val="28"/>
          <w:lang w:val="uk-UA"/>
        </w:rPr>
      </w:pPr>
      <w:r w:rsidRPr="002E1F0D">
        <w:rPr>
          <w:rFonts w:ascii="Times New Roman" w:hAnsi="Times New Roman"/>
          <w:sz w:val="28"/>
          <w:szCs w:val="28"/>
          <w:lang w:val="uk-UA"/>
        </w:rPr>
        <w:t>При загрозі передчасних пологів</w:t>
      </w:r>
    </w:p>
    <w:p w14:paraId="2D8BDE45" w14:textId="77777777" w:rsidR="00831C8C" w:rsidRPr="002E1F0D" w:rsidRDefault="00831C8C" w:rsidP="00831C8C">
      <w:pPr>
        <w:rPr>
          <w:b/>
          <w:color w:val="FF0000"/>
          <w:sz w:val="28"/>
          <w:szCs w:val="28"/>
          <w:u w:val="single"/>
        </w:rPr>
      </w:pPr>
      <w:r w:rsidRPr="002E1F0D">
        <w:rPr>
          <w:sz w:val="28"/>
          <w:szCs w:val="28"/>
        </w:rPr>
        <w:t>3. Крупним плодом називають плід з масою тіла (гр.):</w:t>
      </w:r>
    </w:p>
    <w:p w14:paraId="69DAD375" w14:textId="77777777" w:rsidR="00831C8C" w:rsidRPr="002E1F0D" w:rsidRDefault="00831C8C" w:rsidP="00831C8C">
      <w:pPr>
        <w:pStyle w:val="ac"/>
        <w:numPr>
          <w:ilvl w:val="0"/>
          <w:numId w:val="6"/>
        </w:numPr>
        <w:spacing w:after="0" w:line="240" w:lineRule="auto"/>
        <w:rPr>
          <w:rFonts w:ascii="Times New Roman" w:hAnsi="Times New Roman"/>
          <w:sz w:val="28"/>
          <w:szCs w:val="28"/>
          <w:lang w:val="uk-UA"/>
        </w:rPr>
      </w:pPr>
      <w:r w:rsidRPr="002E1F0D">
        <w:rPr>
          <w:rFonts w:ascii="Times New Roman" w:hAnsi="Times New Roman"/>
          <w:sz w:val="28"/>
          <w:szCs w:val="28"/>
          <w:lang w:val="uk-UA"/>
        </w:rPr>
        <w:t>4000 і більше</w:t>
      </w:r>
    </w:p>
    <w:p w14:paraId="0AEF19E8" w14:textId="77777777" w:rsidR="00831C8C" w:rsidRPr="002E1F0D" w:rsidRDefault="00831C8C" w:rsidP="00831C8C">
      <w:pPr>
        <w:pStyle w:val="ac"/>
        <w:numPr>
          <w:ilvl w:val="0"/>
          <w:numId w:val="6"/>
        </w:numPr>
        <w:spacing w:after="0" w:line="240" w:lineRule="auto"/>
        <w:rPr>
          <w:rFonts w:ascii="Times New Roman" w:hAnsi="Times New Roman"/>
          <w:sz w:val="28"/>
          <w:szCs w:val="28"/>
          <w:lang w:val="uk-UA"/>
        </w:rPr>
      </w:pPr>
      <w:r w:rsidRPr="002E1F0D">
        <w:rPr>
          <w:rFonts w:ascii="Times New Roman" w:hAnsi="Times New Roman"/>
          <w:sz w:val="28"/>
          <w:szCs w:val="28"/>
          <w:lang w:val="uk-UA"/>
        </w:rPr>
        <w:t>3700 і більше</w:t>
      </w:r>
    </w:p>
    <w:p w14:paraId="11C18A10" w14:textId="77777777" w:rsidR="00831C8C" w:rsidRPr="002E1F0D" w:rsidRDefault="00831C8C" w:rsidP="00831C8C">
      <w:pPr>
        <w:pStyle w:val="ac"/>
        <w:numPr>
          <w:ilvl w:val="0"/>
          <w:numId w:val="6"/>
        </w:numPr>
        <w:spacing w:after="0" w:line="240" w:lineRule="auto"/>
        <w:rPr>
          <w:rFonts w:ascii="Times New Roman" w:hAnsi="Times New Roman"/>
          <w:sz w:val="28"/>
          <w:szCs w:val="28"/>
          <w:lang w:val="uk-UA"/>
        </w:rPr>
      </w:pPr>
      <w:r w:rsidRPr="002E1F0D">
        <w:rPr>
          <w:rFonts w:ascii="Times New Roman" w:hAnsi="Times New Roman"/>
          <w:sz w:val="28"/>
          <w:szCs w:val="28"/>
          <w:lang w:val="uk-UA"/>
        </w:rPr>
        <w:t>4500 і більше</w:t>
      </w:r>
    </w:p>
    <w:p w14:paraId="48DA44CE" w14:textId="77777777" w:rsidR="00831C8C" w:rsidRPr="002E1F0D" w:rsidRDefault="00831C8C" w:rsidP="00831C8C">
      <w:pPr>
        <w:pStyle w:val="ac"/>
        <w:numPr>
          <w:ilvl w:val="0"/>
          <w:numId w:val="6"/>
        </w:numPr>
        <w:spacing w:after="0" w:line="240" w:lineRule="auto"/>
        <w:rPr>
          <w:rFonts w:ascii="Times New Roman" w:hAnsi="Times New Roman"/>
          <w:sz w:val="28"/>
          <w:szCs w:val="28"/>
          <w:lang w:val="uk-UA"/>
        </w:rPr>
      </w:pPr>
      <w:r w:rsidRPr="002E1F0D">
        <w:rPr>
          <w:rFonts w:ascii="Times New Roman" w:hAnsi="Times New Roman"/>
          <w:sz w:val="28"/>
          <w:szCs w:val="28"/>
          <w:lang w:val="uk-UA"/>
        </w:rPr>
        <w:t>3500 і більше</w:t>
      </w:r>
    </w:p>
    <w:p w14:paraId="788E6721" w14:textId="77777777" w:rsidR="00831C8C" w:rsidRPr="002E1F0D" w:rsidRDefault="00831C8C" w:rsidP="00831C8C">
      <w:pPr>
        <w:pStyle w:val="ac"/>
        <w:numPr>
          <w:ilvl w:val="0"/>
          <w:numId w:val="6"/>
        </w:numPr>
        <w:spacing w:after="0" w:line="240" w:lineRule="auto"/>
        <w:rPr>
          <w:rFonts w:ascii="Times New Roman" w:hAnsi="Times New Roman"/>
          <w:sz w:val="28"/>
          <w:szCs w:val="28"/>
          <w:lang w:val="uk-UA"/>
        </w:rPr>
      </w:pPr>
      <w:r w:rsidRPr="002E1F0D">
        <w:rPr>
          <w:rFonts w:ascii="Times New Roman" w:hAnsi="Times New Roman"/>
          <w:sz w:val="28"/>
          <w:szCs w:val="28"/>
          <w:lang w:val="uk-UA"/>
        </w:rPr>
        <w:t>5000 і більше</w:t>
      </w:r>
    </w:p>
    <w:p w14:paraId="0A174418" w14:textId="77777777" w:rsidR="00831C8C" w:rsidRPr="002E1F0D" w:rsidRDefault="00831C8C" w:rsidP="00831C8C">
      <w:pPr>
        <w:rPr>
          <w:sz w:val="28"/>
          <w:szCs w:val="28"/>
        </w:rPr>
      </w:pPr>
      <w:r w:rsidRPr="002E1F0D">
        <w:rPr>
          <w:sz w:val="28"/>
          <w:szCs w:val="28"/>
        </w:rPr>
        <w:t>4. Гігантським плодом називають плід з масою тіла (гр.):</w:t>
      </w:r>
    </w:p>
    <w:p w14:paraId="399BFDCC" w14:textId="77777777" w:rsidR="00831C8C" w:rsidRPr="002E1F0D" w:rsidRDefault="00831C8C" w:rsidP="00831C8C">
      <w:pPr>
        <w:pStyle w:val="ac"/>
        <w:numPr>
          <w:ilvl w:val="0"/>
          <w:numId w:val="7"/>
        </w:numPr>
        <w:spacing w:after="0" w:line="240" w:lineRule="auto"/>
        <w:rPr>
          <w:rFonts w:ascii="Times New Roman" w:hAnsi="Times New Roman"/>
          <w:sz w:val="28"/>
          <w:szCs w:val="28"/>
          <w:lang w:val="uk-UA"/>
        </w:rPr>
      </w:pPr>
      <w:r w:rsidRPr="002E1F0D">
        <w:rPr>
          <w:rFonts w:ascii="Times New Roman" w:hAnsi="Times New Roman"/>
          <w:sz w:val="28"/>
          <w:szCs w:val="28"/>
          <w:lang w:val="uk-UA"/>
        </w:rPr>
        <w:t>5000 і більше</w:t>
      </w:r>
    </w:p>
    <w:p w14:paraId="306453FA" w14:textId="77777777" w:rsidR="00831C8C" w:rsidRPr="002E1F0D" w:rsidRDefault="00831C8C" w:rsidP="00831C8C">
      <w:pPr>
        <w:pStyle w:val="ac"/>
        <w:numPr>
          <w:ilvl w:val="0"/>
          <w:numId w:val="7"/>
        </w:numPr>
        <w:spacing w:after="0" w:line="240" w:lineRule="auto"/>
        <w:rPr>
          <w:rFonts w:ascii="Times New Roman" w:hAnsi="Times New Roman"/>
          <w:sz w:val="28"/>
          <w:szCs w:val="28"/>
          <w:lang w:val="uk-UA"/>
        </w:rPr>
      </w:pPr>
      <w:r w:rsidRPr="002E1F0D">
        <w:rPr>
          <w:rFonts w:ascii="Times New Roman" w:hAnsi="Times New Roman"/>
          <w:sz w:val="28"/>
          <w:szCs w:val="28"/>
          <w:lang w:val="uk-UA"/>
        </w:rPr>
        <w:lastRenderedPageBreak/>
        <w:t>4000 і більше</w:t>
      </w:r>
    </w:p>
    <w:p w14:paraId="13F661A2" w14:textId="77777777" w:rsidR="00831C8C" w:rsidRPr="002E1F0D" w:rsidRDefault="00831C8C" w:rsidP="00831C8C">
      <w:pPr>
        <w:pStyle w:val="ac"/>
        <w:numPr>
          <w:ilvl w:val="0"/>
          <w:numId w:val="7"/>
        </w:numPr>
        <w:spacing w:after="0" w:line="240" w:lineRule="auto"/>
        <w:rPr>
          <w:rFonts w:ascii="Times New Roman" w:hAnsi="Times New Roman"/>
          <w:sz w:val="28"/>
          <w:szCs w:val="28"/>
          <w:lang w:val="uk-UA"/>
        </w:rPr>
      </w:pPr>
      <w:r w:rsidRPr="002E1F0D">
        <w:rPr>
          <w:rFonts w:ascii="Times New Roman" w:hAnsi="Times New Roman"/>
          <w:sz w:val="28"/>
          <w:szCs w:val="28"/>
          <w:lang w:val="uk-UA"/>
        </w:rPr>
        <w:t>4500 і більше</w:t>
      </w:r>
    </w:p>
    <w:p w14:paraId="6E0C4616" w14:textId="77777777" w:rsidR="00831C8C" w:rsidRPr="002E1F0D" w:rsidRDefault="00831C8C" w:rsidP="00831C8C">
      <w:pPr>
        <w:pStyle w:val="ac"/>
        <w:numPr>
          <w:ilvl w:val="0"/>
          <w:numId w:val="7"/>
        </w:numPr>
        <w:spacing w:after="0" w:line="240" w:lineRule="auto"/>
        <w:rPr>
          <w:rFonts w:ascii="Times New Roman" w:hAnsi="Times New Roman"/>
          <w:sz w:val="28"/>
          <w:szCs w:val="28"/>
          <w:lang w:val="uk-UA"/>
        </w:rPr>
      </w:pPr>
      <w:r w:rsidRPr="002E1F0D">
        <w:rPr>
          <w:rFonts w:ascii="Times New Roman" w:hAnsi="Times New Roman"/>
          <w:sz w:val="28"/>
          <w:szCs w:val="28"/>
          <w:lang w:val="uk-UA"/>
        </w:rPr>
        <w:t>5500 і більше</w:t>
      </w:r>
    </w:p>
    <w:p w14:paraId="67E9A9B5" w14:textId="77777777" w:rsidR="00831C8C" w:rsidRPr="002E1F0D" w:rsidRDefault="00831C8C" w:rsidP="00831C8C">
      <w:pPr>
        <w:pStyle w:val="ac"/>
        <w:numPr>
          <w:ilvl w:val="0"/>
          <w:numId w:val="7"/>
        </w:numPr>
        <w:spacing w:after="0" w:line="240" w:lineRule="auto"/>
        <w:rPr>
          <w:rFonts w:ascii="Times New Roman" w:hAnsi="Times New Roman"/>
          <w:sz w:val="28"/>
          <w:szCs w:val="28"/>
          <w:lang w:val="uk-UA"/>
        </w:rPr>
      </w:pPr>
      <w:r w:rsidRPr="002E1F0D">
        <w:rPr>
          <w:rFonts w:ascii="Times New Roman" w:hAnsi="Times New Roman"/>
          <w:sz w:val="28"/>
          <w:szCs w:val="28"/>
          <w:lang w:val="uk-UA"/>
        </w:rPr>
        <w:t>6000 і більше</w:t>
      </w:r>
    </w:p>
    <w:p w14:paraId="0A207E5E" w14:textId="77777777" w:rsidR="00831C8C" w:rsidRPr="002E1F0D" w:rsidRDefault="00831C8C" w:rsidP="00831C8C">
      <w:pPr>
        <w:rPr>
          <w:b/>
          <w:color w:val="FF0000"/>
          <w:sz w:val="28"/>
          <w:szCs w:val="28"/>
          <w:u w:val="single"/>
        </w:rPr>
      </w:pPr>
      <w:r w:rsidRPr="002E1F0D">
        <w:rPr>
          <w:sz w:val="28"/>
          <w:szCs w:val="28"/>
        </w:rPr>
        <w:t xml:space="preserve">5. При симетричній формі </w:t>
      </w:r>
      <w:proofErr w:type="spellStart"/>
      <w:r w:rsidRPr="002E1F0D">
        <w:rPr>
          <w:sz w:val="28"/>
          <w:szCs w:val="28"/>
        </w:rPr>
        <w:t>макросомії</w:t>
      </w:r>
      <w:proofErr w:type="spellEnd"/>
      <w:r w:rsidRPr="002E1F0D">
        <w:rPr>
          <w:sz w:val="28"/>
          <w:szCs w:val="28"/>
        </w:rPr>
        <w:t xml:space="preserve"> величина </w:t>
      </w:r>
      <w:proofErr w:type="spellStart"/>
      <w:r w:rsidRPr="002E1F0D">
        <w:rPr>
          <w:sz w:val="28"/>
          <w:szCs w:val="28"/>
        </w:rPr>
        <w:t>біпарієтального</w:t>
      </w:r>
      <w:proofErr w:type="spellEnd"/>
      <w:r w:rsidRPr="002E1F0D">
        <w:rPr>
          <w:sz w:val="28"/>
          <w:szCs w:val="28"/>
        </w:rPr>
        <w:t xml:space="preserve"> розміру голівки, обвід живота і довжина клубової кістки:</w:t>
      </w:r>
    </w:p>
    <w:p w14:paraId="1B9C880F" w14:textId="77777777" w:rsidR="00831C8C" w:rsidRPr="002E1F0D" w:rsidRDefault="00831C8C" w:rsidP="00831C8C">
      <w:pPr>
        <w:pStyle w:val="ac"/>
        <w:numPr>
          <w:ilvl w:val="0"/>
          <w:numId w:val="8"/>
        </w:numPr>
        <w:spacing w:after="0" w:line="240" w:lineRule="auto"/>
        <w:rPr>
          <w:rFonts w:ascii="Times New Roman" w:hAnsi="Times New Roman"/>
          <w:sz w:val="28"/>
          <w:szCs w:val="28"/>
          <w:lang w:val="uk-UA"/>
        </w:rPr>
      </w:pPr>
      <w:r w:rsidRPr="002E1F0D">
        <w:rPr>
          <w:rFonts w:ascii="Times New Roman" w:hAnsi="Times New Roman"/>
          <w:sz w:val="28"/>
          <w:szCs w:val="28"/>
          <w:lang w:val="uk-UA"/>
        </w:rPr>
        <w:t xml:space="preserve">Вище нормальних показників </w:t>
      </w:r>
    </w:p>
    <w:p w14:paraId="5F1C6BDB" w14:textId="77777777" w:rsidR="00831C8C" w:rsidRPr="002E1F0D" w:rsidRDefault="00831C8C" w:rsidP="00831C8C">
      <w:pPr>
        <w:pStyle w:val="ac"/>
        <w:numPr>
          <w:ilvl w:val="0"/>
          <w:numId w:val="8"/>
        </w:numPr>
        <w:spacing w:after="0" w:line="240" w:lineRule="auto"/>
        <w:rPr>
          <w:rFonts w:ascii="Times New Roman" w:hAnsi="Times New Roman"/>
          <w:sz w:val="28"/>
          <w:szCs w:val="28"/>
          <w:lang w:val="uk-UA"/>
        </w:rPr>
      </w:pPr>
      <w:r w:rsidRPr="002E1F0D">
        <w:rPr>
          <w:rFonts w:ascii="Times New Roman" w:hAnsi="Times New Roman"/>
          <w:sz w:val="28"/>
          <w:szCs w:val="28"/>
          <w:lang w:val="uk-UA"/>
        </w:rPr>
        <w:t>Дорівнює нормальним показникам</w:t>
      </w:r>
    </w:p>
    <w:p w14:paraId="6062AA8A" w14:textId="77777777" w:rsidR="00831C8C" w:rsidRPr="002E1F0D" w:rsidRDefault="00831C8C" w:rsidP="00831C8C">
      <w:pPr>
        <w:pStyle w:val="ac"/>
        <w:numPr>
          <w:ilvl w:val="0"/>
          <w:numId w:val="8"/>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Нижче нормальних показників</w:t>
      </w:r>
    </w:p>
    <w:p w14:paraId="4435653F" w14:textId="77777777" w:rsidR="00831C8C" w:rsidRPr="002E1F0D" w:rsidRDefault="00831C8C" w:rsidP="00831C8C">
      <w:pPr>
        <w:pStyle w:val="ac"/>
        <w:numPr>
          <w:ilvl w:val="0"/>
          <w:numId w:val="8"/>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Не являється інформативними показниками</w:t>
      </w:r>
    </w:p>
    <w:p w14:paraId="4F79F80E" w14:textId="77777777" w:rsidR="00831C8C" w:rsidRPr="002E1F0D" w:rsidRDefault="00831C8C" w:rsidP="00831C8C">
      <w:pPr>
        <w:rPr>
          <w:b/>
          <w:color w:val="FF0000"/>
          <w:sz w:val="28"/>
          <w:szCs w:val="28"/>
          <w:u w:val="single"/>
        </w:rPr>
      </w:pPr>
      <w:r w:rsidRPr="002E1F0D">
        <w:rPr>
          <w:sz w:val="28"/>
          <w:szCs w:val="28"/>
        </w:rPr>
        <w:t xml:space="preserve">6. Діти з симетричною формою </w:t>
      </w:r>
      <w:proofErr w:type="spellStart"/>
      <w:r w:rsidRPr="002E1F0D">
        <w:rPr>
          <w:sz w:val="28"/>
          <w:szCs w:val="28"/>
        </w:rPr>
        <w:t>макросомії</w:t>
      </w:r>
      <w:proofErr w:type="spellEnd"/>
      <w:r w:rsidRPr="002E1F0D">
        <w:rPr>
          <w:sz w:val="28"/>
          <w:szCs w:val="28"/>
        </w:rPr>
        <w:t xml:space="preserve"> при народженні мають:</w:t>
      </w:r>
    </w:p>
    <w:p w14:paraId="152E0695" w14:textId="77777777" w:rsidR="00831C8C" w:rsidRPr="002E1F0D" w:rsidRDefault="00831C8C" w:rsidP="00831C8C">
      <w:pPr>
        <w:pStyle w:val="ac"/>
        <w:numPr>
          <w:ilvl w:val="0"/>
          <w:numId w:val="9"/>
        </w:numPr>
        <w:spacing w:after="0" w:line="240" w:lineRule="auto"/>
        <w:rPr>
          <w:rFonts w:ascii="Times New Roman" w:hAnsi="Times New Roman"/>
          <w:sz w:val="28"/>
          <w:szCs w:val="28"/>
          <w:lang w:val="uk-UA"/>
        </w:rPr>
      </w:pPr>
      <w:r w:rsidRPr="002E1F0D">
        <w:rPr>
          <w:rFonts w:ascii="Times New Roman" w:hAnsi="Times New Roman"/>
          <w:sz w:val="28"/>
          <w:szCs w:val="28"/>
          <w:lang w:val="uk-UA"/>
        </w:rPr>
        <w:t>Велику вагу і велику довжину</w:t>
      </w:r>
    </w:p>
    <w:p w14:paraId="21BF3F46" w14:textId="77777777" w:rsidR="00831C8C" w:rsidRPr="002E1F0D" w:rsidRDefault="00831C8C" w:rsidP="00831C8C">
      <w:pPr>
        <w:pStyle w:val="ac"/>
        <w:numPr>
          <w:ilvl w:val="0"/>
          <w:numId w:val="9"/>
        </w:numPr>
        <w:spacing w:after="0" w:line="240" w:lineRule="auto"/>
        <w:rPr>
          <w:rFonts w:ascii="Times New Roman" w:hAnsi="Times New Roman"/>
          <w:sz w:val="28"/>
          <w:szCs w:val="28"/>
          <w:lang w:val="uk-UA"/>
        </w:rPr>
      </w:pPr>
      <w:r w:rsidRPr="002E1F0D">
        <w:rPr>
          <w:rFonts w:ascii="Times New Roman" w:hAnsi="Times New Roman"/>
          <w:sz w:val="28"/>
          <w:szCs w:val="28"/>
          <w:lang w:val="uk-UA"/>
        </w:rPr>
        <w:t>Велику вагу і нормальну довжину</w:t>
      </w:r>
    </w:p>
    <w:p w14:paraId="40EB1C4C" w14:textId="77777777" w:rsidR="00831C8C" w:rsidRPr="002E1F0D" w:rsidRDefault="00831C8C" w:rsidP="00831C8C">
      <w:pPr>
        <w:pStyle w:val="ac"/>
        <w:numPr>
          <w:ilvl w:val="0"/>
          <w:numId w:val="9"/>
        </w:numPr>
        <w:spacing w:after="0" w:line="240" w:lineRule="auto"/>
        <w:rPr>
          <w:rFonts w:ascii="Times New Roman" w:hAnsi="Times New Roman"/>
          <w:sz w:val="28"/>
          <w:szCs w:val="28"/>
          <w:lang w:val="uk-UA"/>
        </w:rPr>
      </w:pPr>
      <w:r w:rsidRPr="002E1F0D">
        <w:rPr>
          <w:rFonts w:ascii="Times New Roman" w:hAnsi="Times New Roman"/>
          <w:sz w:val="28"/>
          <w:szCs w:val="28"/>
          <w:lang w:val="uk-UA"/>
        </w:rPr>
        <w:t>Велику вагу і зменшену довжину</w:t>
      </w:r>
    </w:p>
    <w:p w14:paraId="16A96E79" w14:textId="77777777" w:rsidR="00831C8C" w:rsidRPr="002E1F0D" w:rsidRDefault="00831C8C" w:rsidP="00831C8C">
      <w:pPr>
        <w:pStyle w:val="ac"/>
        <w:numPr>
          <w:ilvl w:val="0"/>
          <w:numId w:val="9"/>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Нормальну вагу і велику довжину</w:t>
      </w:r>
    </w:p>
    <w:p w14:paraId="7CFFC9C8" w14:textId="77777777" w:rsidR="00831C8C" w:rsidRPr="002E1F0D" w:rsidRDefault="00831C8C" w:rsidP="00831C8C">
      <w:pPr>
        <w:rPr>
          <w:sz w:val="28"/>
          <w:szCs w:val="28"/>
        </w:rPr>
      </w:pPr>
      <w:r w:rsidRPr="002E1F0D">
        <w:rPr>
          <w:sz w:val="28"/>
          <w:szCs w:val="28"/>
        </w:rPr>
        <w:t xml:space="preserve">7. При асиметричній формі  </w:t>
      </w:r>
      <w:proofErr w:type="spellStart"/>
      <w:r w:rsidRPr="002E1F0D">
        <w:rPr>
          <w:sz w:val="28"/>
          <w:szCs w:val="28"/>
        </w:rPr>
        <w:t>макросомії</w:t>
      </w:r>
      <w:proofErr w:type="spellEnd"/>
      <w:r w:rsidRPr="002E1F0D">
        <w:rPr>
          <w:sz w:val="28"/>
          <w:szCs w:val="28"/>
        </w:rPr>
        <w:t xml:space="preserve"> величина </w:t>
      </w:r>
      <w:proofErr w:type="spellStart"/>
      <w:r w:rsidRPr="002E1F0D">
        <w:rPr>
          <w:sz w:val="28"/>
          <w:szCs w:val="28"/>
        </w:rPr>
        <w:t>біпарієтального</w:t>
      </w:r>
      <w:proofErr w:type="spellEnd"/>
      <w:r w:rsidRPr="002E1F0D">
        <w:rPr>
          <w:sz w:val="28"/>
          <w:szCs w:val="28"/>
        </w:rPr>
        <w:t xml:space="preserve"> розміру голівки і довжина клубової кістки знаходяться: </w:t>
      </w:r>
    </w:p>
    <w:p w14:paraId="7BECF5D7" w14:textId="77777777" w:rsidR="00831C8C" w:rsidRPr="002E1F0D" w:rsidRDefault="00831C8C" w:rsidP="00831C8C">
      <w:pPr>
        <w:pStyle w:val="ac"/>
        <w:numPr>
          <w:ilvl w:val="0"/>
          <w:numId w:val="10"/>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На верхній межі норми</w:t>
      </w:r>
    </w:p>
    <w:p w14:paraId="4CA0206E" w14:textId="77777777" w:rsidR="00831C8C" w:rsidRPr="002E1F0D" w:rsidRDefault="00831C8C" w:rsidP="00831C8C">
      <w:pPr>
        <w:pStyle w:val="ac"/>
        <w:numPr>
          <w:ilvl w:val="0"/>
          <w:numId w:val="10"/>
        </w:numPr>
        <w:spacing w:after="0" w:line="240" w:lineRule="auto"/>
        <w:rPr>
          <w:rFonts w:ascii="Times New Roman" w:hAnsi="Times New Roman"/>
          <w:sz w:val="28"/>
          <w:szCs w:val="28"/>
          <w:lang w:val="uk-UA"/>
        </w:rPr>
      </w:pPr>
      <w:r w:rsidRPr="002E1F0D">
        <w:rPr>
          <w:rFonts w:ascii="Times New Roman" w:hAnsi="Times New Roman"/>
          <w:sz w:val="28"/>
          <w:szCs w:val="28"/>
          <w:lang w:val="uk-UA"/>
        </w:rPr>
        <w:t>Вище норми</w:t>
      </w:r>
    </w:p>
    <w:p w14:paraId="36090862" w14:textId="77777777" w:rsidR="00831C8C" w:rsidRPr="002E1F0D" w:rsidRDefault="00831C8C" w:rsidP="00831C8C">
      <w:pPr>
        <w:pStyle w:val="ac"/>
        <w:numPr>
          <w:ilvl w:val="0"/>
          <w:numId w:val="10"/>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Нижче норми</w:t>
      </w:r>
    </w:p>
    <w:p w14:paraId="13936B13" w14:textId="77777777" w:rsidR="00831C8C" w:rsidRPr="002E1F0D" w:rsidRDefault="00831C8C" w:rsidP="00831C8C">
      <w:pPr>
        <w:pStyle w:val="ac"/>
        <w:numPr>
          <w:ilvl w:val="0"/>
          <w:numId w:val="10"/>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Не являється інформативними показниками</w:t>
      </w:r>
    </w:p>
    <w:p w14:paraId="197F78B8" w14:textId="77777777" w:rsidR="00831C8C" w:rsidRPr="002E1F0D" w:rsidRDefault="00831C8C" w:rsidP="00831C8C">
      <w:pPr>
        <w:rPr>
          <w:sz w:val="28"/>
          <w:szCs w:val="28"/>
        </w:rPr>
      </w:pPr>
      <w:r w:rsidRPr="002E1F0D">
        <w:rPr>
          <w:sz w:val="28"/>
          <w:szCs w:val="28"/>
        </w:rPr>
        <w:t xml:space="preserve">8. При асиметричній формі  </w:t>
      </w:r>
      <w:proofErr w:type="spellStart"/>
      <w:r w:rsidRPr="002E1F0D">
        <w:rPr>
          <w:sz w:val="28"/>
          <w:szCs w:val="28"/>
        </w:rPr>
        <w:t>макросомії</w:t>
      </w:r>
      <w:proofErr w:type="spellEnd"/>
      <w:r w:rsidRPr="002E1F0D">
        <w:rPr>
          <w:sz w:val="28"/>
          <w:szCs w:val="28"/>
        </w:rPr>
        <w:t xml:space="preserve"> величина </w:t>
      </w:r>
      <w:proofErr w:type="spellStart"/>
      <w:r w:rsidRPr="002E1F0D">
        <w:rPr>
          <w:sz w:val="28"/>
          <w:szCs w:val="28"/>
        </w:rPr>
        <w:t>обвіду</w:t>
      </w:r>
      <w:proofErr w:type="spellEnd"/>
      <w:r w:rsidRPr="002E1F0D">
        <w:rPr>
          <w:sz w:val="28"/>
          <w:szCs w:val="28"/>
        </w:rPr>
        <w:t xml:space="preserve"> живота:</w:t>
      </w:r>
    </w:p>
    <w:p w14:paraId="4A46E2E4" w14:textId="77777777" w:rsidR="00831C8C" w:rsidRPr="002E1F0D" w:rsidRDefault="00831C8C" w:rsidP="00831C8C">
      <w:pPr>
        <w:pStyle w:val="ac"/>
        <w:numPr>
          <w:ilvl w:val="0"/>
          <w:numId w:val="13"/>
        </w:numPr>
        <w:spacing w:after="0" w:line="240" w:lineRule="auto"/>
        <w:rPr>
          <w:rFonts w:ascii="Times New Roman" w:hAnsi="Times New Roman"/>
          <w:sz w:val="28"/>
          <w:szCs w:val="28"/>
          <w:lang w:val="uk-UA"/>
        </w:rPr>
      </w:pPr>
      <w:r w:rsidRPr="002E1F0D">
        <w:rPr>
          <w:rFonts w:ascii="Times New Roman" w:hAnsi="Times New Roman"/>
          <w:sz w:val="28"/>
          <w:szCs w:val="28"/>
          <w:lang w:val="uk-UA"/>
        </w:rPr>
        <w:t>Вище норми</w:t>
      </w:r>
    </w:p>
    <w:p w14:paraId="1C7B1993" w14:textId="77777777" w:rsidR="00831C8C" w:rsidRPr="002E1F0D" w:rsidRDefault="00831C8C" w:rsidP="00831C8C">
      <w:pPr>
        <w:pStyle w:val="ac"/>
        <w:numPr>
          <w:ilvl w:val="0"/>
          <w:numId w:val="13"/>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На верхній межі норми</w:t>
      </w:r>
    </w:p>
    <w:p w14:paraId="3990E096" w14:textId="77777777" w:rsidR="00831C8C" w:rsidRPr="002E1F0D" w:rsidRDefault="00831C8C" w:rsidP="00831C8C">
      <w:pPr>
        <w:pStyle w:val="ac"/>
        <w:numPr>
          <w:ilvl w:val="0"/>
          <w:numId w:val="13"/>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Нижче норми</w:t>
      </w:r>
    </w:p>
    <w:p w14:paraId="0604BF93" w14:textId="77777777" w:rsidR="00831C8C" w:rsidRPr="002E1F0D" w:rsidRDefault="00831C8C" w:rsidP="00831C8C">
      <w:pPr>
        <w:pStyle w:val="ac"/>
        <w:numPr>
          <w:ilvl w:val="0"/>
          <w:numId w:val="13"/>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Не являється інформативними показниками</w:t>
      </w:r>
    </w:p>
    <w:p w14:paraId="7F361F26" w14:textId="77777777" w:rsidR="00831C8C" w:rsidRPr="002E1F0D" w:rsidRDefault="00831C8C" w:rsidP="00831C8C">
      <w:pPr>
        <w:jc w:val="both"/>
        <w:rPr>
          <w:sz w:val="28"/>
          <w:szCs w:val="28"/>
        </w:rPr>
      </w:pPr>
      <w:r w:rsidRPr="002E1F0D">
        <w:rPr>
          <w:sz w:val="28"/>
          <w:szCs w:val="28"/>
        </w:rPr>
        <w:t xml:space="preserve">9. Роділля, яка доставлена в клініку поводить себе неспокійно. Перейми слідують одна за одною без перерви. Висота стояння дна матки 115 см, окружність живота 45 см. Визначається різка болючість живота, особливо в нижній його частині. </w:t>
      </w:r>
      <w:proofErr w:type="spellStart"/>
      <w:r w:rsidRPr="002E1F0D">
        <w:rPr>
          <w:sz w:val="28"/>
          <w:szCs w:val="28"/>
        </w:rPr>
        <w:t>Контракційне</w:t>
      </w:r>
      <w:proofErr w:type="spellEnd"/>
      <w:r w:rsidRPr="002E1F0D">
        <w:rPr>
          <w:sz w:val="28"/>
          <w:szCs w:val="28"/>
        </w:rPr>
        <w:t xml:space="preserve"> кільце на рівні пупка, розміщене косо. Серцебиття плода не вислуховується. Внутрішнє акушерське дослідження: відкриття шийки матки повне, голівка притиснута до входу в малий таз, є велика родова пухлина. Лікар встановив діагноз: загроза розриву матки, внутрішньоутробна загибель плода. Який метод </w:t>
      </w:r>
      <w:proofErr w:type="spellStart"/>
      <w:r w:rsidRPr="002E1F0D">
        <w:rPr>
          <w:sz w:val="28"/>
          <w:szCs w:val="28"/>
        </w:rPr>
        <w:t>родорозрішення</w:t>
      </w:r>
      <w:proofErr w:type="spellEnd"/>
      <w:r w:rsidRPr="002E1F0D">
        <w:rPr>
          <w:sz w:val="28"/>
          <w:szCs w:val="28"/>
        </w:rPr>
        <w:t xml:space="preserve"> правильний?</w:t>
      </w:r>
    </w:p>
    <w:p w14:paraId="5A55F036" w14:textId="77777777" w:rsidR="00831C8C" w:rsidRPr="002E1F0D" w:rsidRDefault="00831C8C" w:rsidP="00831C8C">
      <w:pPr>
        <w:pStyle w:val="ac"/>
        <w:numPr>
          <w:ilvl w:val="0"/>
          <w:numId w:val="11"/>
        </w:numPr>
        <w:spacing w:after="0" w:line="240" w:lineRule="auto"/>
        <w:rPr>
          <w:rFonts w:ascii="Times New Roman" w:hAnsi="Times New Roman"/>
          <w:sz w:val="28"/>
          <w:szCs w:val="28"/>
          <w:lang w:val="uk-UA"/>
        </w:rPr>
      </w:pPr>
      <w:r w:rsidRPr="002E1F0D">
        <w:rPr>
          <w:rFonts w:ascii="Times New Roman" w:hAnsi="Times New Roman"/>
          <w:sz w:val="28"/>
          <w:szCs w:val="28"/>
          <w:lang w:val="uk-UA"/>
        </w:rPr>
        <w:t xml:space="preserve">Наркоз та провести </w:t>
      </w:r>
      <w:proofErr w:type="spellStart"/>
      <w:r w:rsidRPr="002E1F0D">
        <w:rPr>
          <w:rFonts w:ascii="Times New Roman" w:hAnsi="Times New Roman"/>
          <w:sz w:val="28"/>
          <w:szCs w:val="28"/>
          <w:lang w:val="uk-UA"/>
        </w:rPr>
        <w:t>плодоруйнівну</w:t>
      </w:r>
      <w:proofErr w:type="spellEnd"/>
      <w:r w:rsidRPr="002E1F0D">
        <w:rPr>
          <w:rFonts w:ascii="Times New Roman" w:hAnsi="Times New Roman"/>
          <w:sz w:val="28"/>
          <w:szCs w:val="28"/>
          <w:lang w:val="uk-UA"/>
        </w:rPr>
        <w:t xml:space="preserve"> операцію</w:t>
      </w:r>
    </w:p>
    <w:p w14:paraId="2DED27C0" w14:textId="77777777" w:rsidR="00831C8C" w:rsidRPr="002E1F0D" w:rsidRDefault="00831C8C" w:rsidP="00831C8C">
      <w:pPr>
        <w:pStyle w:val="ac"/>
        <w:numPr>
          <w:ilvl w:val="0"/>
          <w:numId w:val="11"/>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Наркоз та припинити пологову діяльність</w:t>
      </w:r>
    </w:p>
    <w:p w14:paraId="7E1ACC4F" w14:textId="77777777" w:rsidR="00831C8C" w:rsidRPr="002E1F0D" w:rsidRDefault="00831C8C" w:rsidP="00831C8C">
      <w:pPr>
        <w:pStyle w:val="ac"/>
        <w:numPr>
          <w:ilvl w:val="0"/>
          <w:numId w:val="11"/>
        </w:numPr>
        <w:spacing w:after="0" w:line="240" w:lineRule="auto"/>
        <w:rPr>
          <w:rFonts w:ascii="Times New Roman" w:hAnsi="Times New Roman"/>
          <w:sz w:val="28"/>
          <w:szCs w:val="28"/>
          <w:lang w:val="uk-UA"/>
        </w:rPr>
      </w:pPr>
      <w:r w:rsidRPr="002E1F0D">
        <w:rPr>
          <w:rFonts w:ascii="Times New Roman" w:hAnsi="Times New Roman"/>
          <w:sz w:val="28"/>
          <w:szCs w:val="28"/>
          <w:lang w:val="uk-UA"/>
        </w:rPr>
        <w:t>Стимуляція пологової діяльності</w:t>
      </w:r>
    </w:p>
    <w:p w14:paraId="651CF18D" w14:textId="77777777" w:rsidR="00831C8C" w:rsidRPr="002E1F0D" w:rsidRDefault="00831C8C" w:rsidP="00831C8C">
      <w:pPr>
        <w:pStyle w:val="ac"/>
        <w:numPr>
          <w:ilvl w:val="0"/>
          <w:numId w:val="11"/>
        </w:numPr>
        <w:spacing w:after="0" w:line="240" w:lineRule="auto"/>
        <w:rPr>
          <w:rFonts w:ascii="Times New Roman" w:hAnsi="Times New Roman"/>
          <w:sz w:val="28"/>
          <w:szCs w:val="28"/>
          <w:lang w:val="uk-UA"/>
        </w:rPr>
      </w:pPr>
      <w:r w:rsidRPr="002E1F0D">
        <w:rPr>
          <w:rFonts w:ascii="Times New Roman" w:hAnsi="Times New Roman"/>
          <w:sz w:val="28"/>
          <w:szCs w:val="28"/>
          <w:lang w:val="uk-UA"/>
        </w:rPr>
        <w:t>Кесарів розтин</w:t>
      </w:r>
    </w:p>
    <w:p w14:paraId="226B9BFF" w14:textId="77777777" w:rsidR="00831C8C" w:rsidRPr="002E1F0D" w:rsidRDefault="00831C8C" w:rsidP="00831C8C">
      <w:pPr>
        <w:pStyle w:val="ac"/>
        <w:numPr>
          <w:ilvl w:val="0"/>
          <w:numId w:val="11"/>
        </w:numPr>
        <w:spacing w:after="0" w:line="240" w:lineRule="auto"/>
        <w:rPr>
          <w:rFonts w:ascii="Times New Roman" w:hAnsi="Times New Roman"/>
          <w:sz w:val="28"/>
          <w:szCs w:val="28"/>
          <w:lang w:val="uk-UA"/>
        </w:rPr>
      </w:pPr>
      <w:r w:rsidRPr="002E1F0D">
        <w:rPr>
          <w:rFonts w:ascii="Times New Roman" w:hAnsi="Times New Roman"/>
          <w:sz w:val="28"/>
          <w:szCs w:val="28"/>
          <w:lang w:val="uk-UA"/>
        </w:rPr>
        <w:t>Наркоз та накласти акушерські щипці</w:t>
      </w:r>
    </w:p>
    <w:p w14:paraId="154C3D16" w14:textId="77777777" w:rsidR="00831C8C" w:rsidRPr="002E1F0D" w:rsidRDefault="00831C8C" w:rsidP="00831C8C">
      <w:pPr>
        <w:pStyle w:val="a5"/>
        <w:spacing w:after="0"/>
        <w:rPr>
          <w:sz w:val="28"/>
          <w:szCs w:val="28"/>
        </w:rPr>
      </w:pPr>
      <w:r w:rsidRPr="002E1F0D">
        <w:rPr>
          <w:sz w:val="28"/>
          <w:szCs w:val="28"/>
        </w:rPr>
        <w:t>10. Роділля з передбачуваною масою плода 4 100 г. Другий період пологів. Народилась голівка плода. Плічка не народжуються. Плід починає страждати. Що необхідно зробити?</w:t>
      </w:r>
    </w:p>
    <w:p w14:paraId="28D0385B" w14:textId="77777777" w:rsidR="00831C8C" w:rsidRPr="002E1F0D" w:rsidRDefault="00831C8C" w:rsidP="00831C8C">
      <w:pPr>
        <w:pStyle w:val="a5"/>
        <w:numPr>
          <w:ilvl w:val="0"/>
          <w:numId w:val="12"/>
        </w:numPr>
        <w:spacing w:after="0"/>
        <w:ind w:left="1701"/>
        <w:rPr>
          <w:sz w:val="28"/>
          <w:szCs w:val="28"/>
        </w:rPr>
      </w:pPr>
      <w:r w:rsidRPr="002E1F0D">
        <w:rPr>
          <w:sz w:val="28"/>
          <w:szCs w:val="28"/>
        </w:rPr>
        <w:t>А. Кесарський розтин.</w:t>
      </w:r>
    </w:p>
    <w:p w14:paraId="570EB9D9" w14:textId="77777777" w:rsidR="00831C8C" w:rsidRPr="002E1F0D" w:rsidRDefault="00831C8C" w:rsidP="00831C8C">
      <w:pPr>
        <w:pStyle w:val="a5"/>
        <w:numPr>
          <w:ilvl w:val="0"/>
          <w:numId w:val="12"/>
        </w:numPr>
        <w:spacing w:after="0"/>
        <w:ind w:left="1701"/>
        <w:rPr>
          <w:sz w:val="28"/>
          <w:szCs w:val="28"/>
        </w:rPr>
      </w:pPr>
      <w:r w:rsidRPr="002E1F0D">
        <w:rPr>
          <w:sz w:val="28"/>
          <w:szCs w:val="28"/>
        </w:rPr>
        <w:t>В. Накласти акушерські щипці.</w:t>
      </w:r>
    </w:p>
    <w:p w14:paraId="6AFC9BE9" w14:textId="77777777" w:rsidR="00831C8C" w:rsidRPr="002E1F0D" w:rsidRDefault="00831C8C" w:rsidP="00831C8C">
      <w:pPr>
        <w:pStyle w:val="a5"/>
        <w:numPr>
          <w:ilvl w:val="0"/>
          <w:numId w:val="12"/>
        </w:numPr>
        <w:spacing w:after="0"/>
        <w:ind w:left="1701"/>
        <w:rPr>
          <w:sz w:val="28"/>
          <w:szCs w:val="28"/>
        </w:rPr>
      </w:pPr>
      <w:r w:rsidRPr="002E1F0D">
        <w:rPr>
          <w:sz w:val="28"/>
          <w:szCs w:val="28"/>
        </w:rPr>
        <w:lastRenderedPageBreak/>
        <w:t xml:space="preserve">С. </w:t>
      </w:r>
      <w:proofErr w:type="spellStart"/>
      <w:r w:rsidRPr="002E1F0D">
        <w:rPr>
          <w:sz w:val="28"/>
          <w:szCs w:val="28"/>
        </w:rPr>
        <w:t>Перинеотомію</w:t>
      </w:r>
      <w:proofErr w:type="spellEnd"/>
      <w:r w:rsidRPr="002E1F0D">
        <w:rPr>
          <w:sz w:val="28"/>
          <w:szCs w:val="28"/>
        </w:rPr>
        <w:t>, максимально притиснути коліна та стегна до грудей.</w:t>
      </w:r>
    </w:p>
    <w:p w14:paraId="77F630ED" w14:textId="77777777" w:rsidR="00831C8C" w:rsidRDefault="00831C8C" w:rsidP="00831C8C">
      <w:pPr>
        <w:pStyle w:val="a5"/>
        <w:numPr>
          <w:ilvl w:val="0"/>
          <w:numId w:val="12"/>
        </w:numPr>
        <w:spacing w:after="0"/>
        <w:ind w:left="1701"/>
        <w:rPr>
          <w:sz w:val="28"/>
          <w:szCs w:val="28"/>
        </w:rPr>
      </w:pPr>
      <w:r w:rsidRPr="002E1F0D">
        <w:rPr>
          <w:sz w:val="28"/>
          <w:szCs w:val="28"/>
        </w:rPr>
        <w:t>Заправити голівку плода в таз.</w:t>
      </w:r>
    </w:p>
    <w:p w14:paraId="2E24B6D9" w14:textId="77777777" w:rsidR="00831C8C" w:rsidRDefault="00831C8C" w:rsidP="002E1F0D">
      <w:pPr>
        <w:shd w:val="clear" w:color="auto" w:fill="FFFFFF"/>
        <w:tabs>
          <w:tab w:val="left" w:pos="9537"/>
        </w:tabs>
        <w:jc w:val="both"/>
        <w:rPr>
          <w:b/>
          <w:sz w:val="28"/>
          <w:szCs w:val="28"/>
        </w:rPr>
      </w:pPr>
    </w:p>
    <w:p w14:paraId="1E7AC9E5" w14:textId="596D38BB" w:rsidR="00A0671B" w:rsidRPr="002E1F0D" w:rsidRDefault="00831C8C" w:rsidP="002E1F0D">
      <w:pPr>
        <w:shd w:val="clear" w:color="auto" w:fill="FFFFFF"/>
        <w:tabs>
          <w:tab w:val="left" w:pos="9537"/>
        </w:tabs>
        <w:jc w:val="both"/>
        <w:rPr>
          <w:b/>
          <w:sz w:val="28"/>
          <w:szCs w:val="28"/>
        </w:rPr>
      </w:pPr>
      <w:r>
        <w:rPr>
          <w:b/>
          <w:sz w:val="28"/>
          <w:szCs w:val="28"/>
        </w:rPr>
        <w:t>10</w:t>
      </w:r>
      <w:r w:rsidR="00A0671B" w:rsidRPr="002E1F0D">
        <w:rPr>
          <w:b/>
          <w:sz w:val="28"/>
          <w:szCs w:val="28"/>
        </w:rPr>
        <w:t>. Ситуаційні задачі</w:t>
      </w:r>
    </w:p>
    <w:p w14:paraId="67A00AF0" w14:textId="77777777" w:rsidR="00A0671B" w:rsidRPr="002E1F0D" w:rsidRDefault="00A0671B" w:rsidP="002E1F0D">
      <w:pPr>
        <w:shd w:val="clear" w:color="auto" w:fill="FFFFFF"/>
        <w:tabs>
          <w:tab w:val="left" w:pos="288"/>
          <w:tab w:val="left" w:pos="9537"/>
        </w:tabs>
        <w:jc w:val="both"/>
        <w:rPr>
          <w:sz w:val="28"/>
          <w:szCs w:val="28"/>
        </w:rPr>
      </w:pPr>
      <w:r w:rsidRPr="002E1F0D">
        <w:rPr>
          <w:b/>
          <w:i/>
          <w:sz w:val="28"/>
          <w:szCs w:val="28"/>
        </w:rPr>
        <w:t>Задача</w:t>
      </w:r>
      <w:r w:rsidRPr="002E1F0D">
        <w:rPr>
          <w:sz w:val="28"/>
          <w:szCs w:val="28"/>
        </w:rPr>
        <w:t xml:space="preserve">  </w:t>
      </w:r>
      <w:r w:rsidRPr="002E1F0D">
        <w:rPr>
          <w:b/>
          <w:i/>
          <w:sz w:val="28"/>
          <w:szCs w:val="28"/>
        </w:rPr>
        <w:t>№ 1.</w:t>
      </w:r>
      <w:r w:rsidRPr="002E1F0D">
        <w:rPr>
          <w:sz w:val="28"/>
          <w:szCs w:val="28"/>
        </w:rPr>
        <w:t xml:space="preserve">  Роділля Н., 29 р.</w:t>
      </w:r>
      <w:r w:rsidR="003D4B1C" w:rsidRPr="002E1F0D">
        <w:rPr>
          <w:sz w:val="28"/>
          <w:szCs w:val="28"/>
        </w:rPr>
        <w:t xml:space="preserve"> Вагітність  четверта.  Перша закінчилась терміновими пологами живим плодом масою </w:t>
      </w:r>
      <w:smartTag w:uri="urn:schemas-microsoft-com:office:smarttags" w:element="metricconverter">
        <w:smartTagPr>
          <w:attr w:name="ProductID" w:val="3500 г"/>
        </w:smartTagPr>
        <w:r w:rsidR="003D4B1C" w:rsidRPr="002E1F0D">
          <w:rPr>
            <w:sz w:val="28"/>
            <w:szCs w:val="28"/>
          </w:rPr>
          <w:t>3500 г</w:t>
        </w:r>
      </w:smartTag>
      <w:r w:rsidRPr="002E1F0D">
        <w:rPr>
          <w:sz w:val="28"/>
          <w:szCs w:val="28"/>
        </w:rPr>
        <w:t xml:space="preserve">. Навколоплідні води вилились 2 години тому при майже повному розкритті шийки матки, після чого </w:t>
      </w:r>
      <w:r w:rsidR="00F54B6B" w:rsidRPr="002E1F0D">
        <w:rPr>
          <w:sz w:val="28"/>
          <w:szCs w:val="28"/>
        </w:rPr>
        <w:t>перейми стали слабкі і</w:t>
      </w:r>
      <w:r w:rsidRPr="002E1F0D">
        <w:rPr>
          <w:sz w:val="28"/>
          <w:szCs w:val="28"/>
        </w:rPr>
        <w:t xml:space="preserve"> нетривалі</w:t>
      </w:r>
      <w:r w:rsidR="00F54B6B" w:rsidRPr="002E1F0D">
        <w:rPr>
          <w:sz w:val="28"/>
          <w:szCs w:val="28"/>
        </w:rPr>
        <w:t>.</w:t>
      </w:r>
      <w:r w:rsidRPr="002E1F0D">
        <w:rPr>
          <w:sz w:val="28"/>
          <w:szCs w:val="28"/>
        </w:rPr>
        <w:t xml:space="preserve"> </w:t>
      </w:r>
      <w:r w:rsidR="00F54B6B" w:rsidRPr="002E1F0D">
        <w:rPr>
          <w:sz w:val="28"/>
          <w:szCs w:val="28"/>
        </w:rPr>
        <w:t xml:space="preserve">Приєднались </w:t>
      </w:r>
      <w:r w:rsidRPr="002E1F0D">
        <w:rPr>
          <w:sz w:val="28"/>
          <w:szCs w:val="28"/>
        </w:rPr>
        <w:t xml:space="preserve">малопродуктивні потуги. Просування голівки затрималось, потуги стали ще слабкіші. Об'єктивно: стан роділлі задовільний. Температура тіла 36,6°С. Зріст – </w:t>
      </w:r>
      <w:smartTag w:uri="urn:schemas-microsoft-com:office:smarttags" w:element="metricconverter">
        <w:smartTagPr>
          <w:attr w:name="ProductID" w:val="162 см"/>
        </w:smartTagPr>
        <w:r w:rsidRPr="002E1F0D">
          <w:rPr>
            <w:sz w:val="28"/>
            <w:szCs w:val="28"/>
          </w:rPr>
          <w:t>162 см</w:t>
        </w:r>
      </w:smartTag>
      <w:r w:rsidRPr="002E1F0D">
        <w:rPr>
          <w:sz w:val="28"/>
          <w:szCs w:val="28"/>
        </w:rPr>
        <w:t xml:space="preserve">., маса тіла – </w:t>
      </w:r>
      <w:smartTag w:uri="urn:schemas-microsoft-com:office:smarttags" w:element="metricconverter">
        <w:smartTagPr>
          <w:attr w:name="ProductID" w:val="79 кг"/>
        </w:smartTagPr>
        <w:r w:rsidRPr="002E1F0D">
          <w:rPr>
            <w:sz w:val="28"/>
            <w:szCs w:val="28"/>
          </w:rPr>
          <w:t>79 кг</w:t>
        </w:r>
      </w:smartTag>
      <w:r w:rsidRPr="002E1F0D">
        <w:rPr>
          <w:sz w:val="28"/>
          <w:szCs w:val="28"/>
        </w:rPr>
        <w:t xml:space="preserve">. Окружність живота – </w:t>
      </w:r>
      <w:smartTag w:uri="urn:schemas-microsoft-com:office:smarttags" w:element="metricconverter">
        <w:smartTagPr>
          <w:attr w:name="ProductID" w:val="114 см"/>
        </w:smartTagPr>
        <w:r w:rsidRPr="002E1F0D">
          <w:rPr>
            <w:sz w:val="28"/>
            <w:szCs w:val="28"/>
          </w:rPr>
          <w:t>114 см</w:t>
        </w:r>
      </w:smartTag>
      <w:r w:rsidRPr="002E1F0D">
        <w:rPr>
          <w:sz w:val="28"/>
          <w:szCs w:val="28"/>
        </w:rPr>
        <w:t xml:space="preserve">, висота стояння дна матки над лоном - </w:t>
      </w:r>
      <w:smartTag w:uri="urn:schemas-microsoft-com:office:smarttags" w:element="metricconverter">
        <w:smartTagPr>
          <w:attr w:name="ProductID" w:val="36 см"/>
        </w:smartTagPr>
        <w:r w:rsidRPr="002E1F0D">
          <w:rPr>
            <w:sz w:val="28"/>
            <w:szCs w:val="28"/>
          </w:rPr>
          <w:t>36 см</w:t>
        </w:r>
      </w:smartTag>
      <w:r w:rsidRPr="002E1F0D">
        <w:rPr>
          <w:sz w:val="28"/>
          <w:szCs w:val="28"/>
        </w:rPr>
        <w:t xml:space="preserve">. Матка </w:t>
      </w:r>
      <w:proofErr w:type="spellStart"/>
      <w:r w:rsidRPr="002E1F0D">
        <w:rPr>
          <w:sz w:val="28"/>
          <w:szCs w:val="28"/>
        </w:rPr>
        <w:t>овоїдної</w:t>
      </w:r>
      <w:proofErr w:type="spellEnd"/>
      <w:r w:rsidRPr="002E1F0D">
        <w:rPr>
          <w:sz w:val="28"/>
          <w:szCs w:val="28"/>
        </w:rPr>
        <w:t xml:space="preserve"> форми. Розміри тазу: 26-29-32-</w:t>
      </w:r>
      <w:smartTag w:uri="urn:schemas-microsoft-com:office:smarttags" w:element="metricconverter">
        <w:smartTagPr>
          <w:attr w:name="ProductID" w:val="21 см"/>
        </w:smartTagPr>
        <w:r w:rsidRPr="002E1F0D">
          <w:rPr>
            <w:sz w:val="28"/>
            <w:szCs w:val="28"/>
          </w:rPr>
          <w:t>21 см</w:t>
        </w:r>
      </w:smartTag>
      <w:r w:rsidRPr="002E1F0D">
        <w:rPr>
          <w:sz w:val="28"/>
          <w:szCs w:val="28"/>
        </w:rPr>
        <w:t xml:space="preserve">. Положення плода повздовжнє. Передлежача частина - голівка </w:t>
      </w:r>
      <w:r w:rsidR="00F54B6B" w:rsidRPr="002E1F0D">
        <w:rPr>
          <w:sz w:val="28"/>
          <w:szCs w:val="28"/>
        </w:rPr>
        <w:t>малим</w:t>
      </w:r>
      <w:r w:rsidRPr="002E1F0D">
        <w:rPr>
          <w:sz w:val="28"/>
          <w:szCs w:val="28"/>
        </w:rPr>
        <w:t xml:space="preserve"> сегментом у вході в малий таз. Серцебиття плода – 140 </w:t>
      </w:r>
      <w:proofErr w:type="spellStart"/>
      <w:r w:rsidRPr="002E1F0D">
        <w:rPr>
          <w:sz w:val="28"/>
          <w:szCs w:val="28"/>
        </w:rPr>
        <w:t>уд</w:t>
      </w:r>
      <w:proofErr w:type="spellEnd"/>
      <w:r w:rsidRPr="002E1F0D">
        <w:rPr>
          <w:sz w:val="28"/>
          <w:szCs w:val="28"/>
        </w:rPr>
        <w:t xml:space="preserve">./хв., ясне, ритмічне, зліва нижче пупка.  Орієнтовна  маса  плода за формулою </w:t>
      </w:r>
      <w:proofErr w:type="spellStart"/>
      <w:r w:rsidRPr="002E1F0D">
        <w:rPr>
          <w:sz w:val="28"/>
          <w:szCs w:val="28"/>
        </w:rPr>
        <w:t>Лебедева</w:t>
      </w:r>
      <w:proofErr w:type="spellEnd"/>
      <w:r w:rsidRPr="002E1F0D">
        <w:rPr>
          <w:sz w:val="28"/>
          <w:szCs w:val="28"/>
        </w:rPr>
        <w:t xml:space="preserve">  -  </w:t>
      </w:r>
      <w:smartTag w:uri="urn:schemas-microsoft-com:office:smarttags" w:element="metricconverter">
        <w:smartTagPr>
          <w:attr w:name="ProductID" w:val="4100 г"/>
        </w:smartTagPr>
        <w:r w:rsidRPr="002E1F0D">
          <w:rPr>
            <w:sz w:val="28"/>
            <w:szCs w:val="28"/>
          </w:rPr>
          <w:t>4100 г</w:t>
        </w:r>
      </w:smartTag>
      <w:r w:rsidRPr="002E1F0D">
        <w:rPr>
          <w:sz w:val="28"/>
          <w:szCs w:val="28"/>
        </w:rPr>
        <w:t xml:space="preserve">.  Потуги короткі, самостійні. </w:t>
      </w:r>
      <w:r w:rsidR="00F54B6B" w:rsidRPr="002E1F0D">
        <w:rPr>
          <w:sz w:val="28"/>
          <w:szCs w:val="28"/>
        </w:rPr>
        <w:t>Р</w:t>
      </w:r>
      <w:r w:rsidRPr="002E1F0D">
        <w:rPr>
          <w:sz w:val="28"/>
          <w:szCs w:val="28"/>
        </w:rPr>
        <w:t xml:space="preserve">озмір Цангемейстера – </w:t>
      </w:r>
      <w:r w:rsidR="00F54B6B" w:rsidRPr="002E1F0D">
        <w:rPr>
          <w:sz w:val="28"/>
          <w:szCs w:val="28"/>
        </w:rPr>
        <w:t>22</w:t>
      </w:r>
      <w:r w:rsidRPr="002E1F0D">
        <w:rPr>
          <w:sz w:val="28"/>
          <w:szCs w:val="28"/>
        </w:rPr>
        <w:t xml:space="preserve"> см; ознака Генкель-Вастена </w:t>
      </w:r>
      <w:r w:rsidR="00F54B6B" w:rsidRPr="002E1F0D">
        <w:rPr>
          <w:sz w:val="28"/>
          <w:szCs w:val="28"/>
        </w:rPr>
        <w:t>позитивна</w:t>
      </w:r>
      <w:r w:rsidRPr="002E1F0D">
        <w:rPr>
          <w:sz w:val="28"/>
          <w:szCs w:val="28"/>
        </w:rPr>
        <w:t xml:space="preserve">. Дані піхвовою дослідження: </w:t>
      </w:r>
      <w:r w:rsidR="00053611" w:rsidRPr="002E1F0D">
        <w:rPr>
          <w:sz w:val="28"/>
          <w:szCs w:val="28"/>
        </w:rPr>
        <w:t xml:space="preserve">повне </w:t>
      </w:r>
      <w:r w:rsidRPr="002E1F0D">
        <w:rPr>
          <w:sz w:val="28"/>
          <w:szCs w:val="28"/>
        </w:rPr>
        <w:t>відкриття</w:t>
      </w:r>
      <w:r w:rsidR="00053611" w:rsidRPr="002E1F0D">
        <w:rPr>
          <w:sz w:val="28"/>
          <w:szCs w:val="28"/>
        </w:rPr>
        <w:t xml:space="preserve"> шийки матки</w:t>
      </w:r>
      <w:r w:rsidRPr="002E1F0D">
        <w:rPr>
          <w:sz w:val="28"/>
          <w:szCs w:val="28"/>
        </w:rPr>
        <w:t xml:space="preserve">. Плідний міхур відсутній. </w:t>
      </w:r>
      <w:r w:rsidR="00F54B6B" w:rsidRPr="002E1F0D">
        <w:rPr>
          <w:sz w:val="28"/>
          <w:szCs w:val="28"/>
        </w:rPr>
        <w:t>С</w:t>
      </w:r>
      <w:r w:rsidRPr="002E1F0D">
        <w:rPr>
          <w:sz w:val="28"/>
          <w:szCs w:val="28"/>
        </w:rPr>
        <w:t xml:space="preserve">трілоподібний шов - в поперечному розмірі входу, мале і велике тім’ячка розташовані на одному рівні. Стрілоподібний шов злегка нахилений до мису крижів, трохи нижче опущена тім'яна кістка, на якій визначається пологова пухлина. Екзостозів немає. </w:t>
      </w:r>
    </w:p>
    <w:p w14:paraId="38779065" w14:textId="77777777" w:rsidR="0087477B" w:rsidRPr="002E1F0D" w:rsidRDefault="00A0671B" w:rsidP="002E1F0D">
      <w:pPr>
        <w:shd w:val="clear" w:color="auto" w:fill="FFFFFF"/>
        <w:tabs>
          <w:tab w:val="left" w:pos="288"/>
          <w:tab w:val="left" w:pos="9537"/>
        </w:tabs>
        <w:jc w:val="both"/>
        <w:rPr>
          <w:b/>
          <w:sz w:val="28"/>
          <w:szCs w:val="28"/>
        </w:rPr>
      </w:pPr>
      <w:r w:rsidRPr="002E1F0D">
        <w:rPr>
          <w:sz w:val="28"/>
          <w:szCs w:val="28"/>
        </w:rPr>
        <w:tab/>
        <w:t>Діагноз? Клінічні ознаки, які підтверджують діагноз? План подальшого ведення цих пологів?</w:t>
      </w:r>
    </w:p>
    <w:p w14:paraId="17DD5764" w14:textId="029F6879" w:rsidR="009B6690" w:rsidRPr="002E1F0D" w:rsidRDefault="009B6690" w:rsidP="002E1F0D">
      <w:pPr>
        <w:jc w:val="both"/>
        <w:rPr>
          <w:sz w:val="28"/>
          <w:szCs w:val="28"/>
        </w:rPr>
      </w:pPr>
      <w:r w:rsidRPr="002E1F0D">
        <w:rPr>
          <w:b/>
          <w:i/>
          <w:sz w:val="28"/>
          <w:szCs w:val="28"/>
        </w:rPr>
        <w:t>Задача</w:t>
      </w:r>
      <w:r w:rsidRPr="002E1F0D">
        <w:rPr>
          <w:sz w:val="28"/>
          <w:szCs w:val="28"/>
        </w:rPr>
        <w:t xml:space="preserve">  </w:t>
      </w:r>
      <w:r w:rsidRPr="002E1F0D">
        <w:rPr>
          <w:b/>
          <w:i/>
          <w:sz w:val="28"/>
          <w:szCs w:val="28"/>
        </w:rPr>
        <w:t xml:space="preserve">№ </w:t>
      </w:r>
      <w:r w:rsidR="00AF123F" w:rsidRPr="002E1F0D">
        <w:rPr>
          <w:b/>
          <w:i/>
          <w:sz w:val="28"/>
          <w:szCs w:val="28"/>
        </w:rPr>
        <w:t>2</w:t>
      </w:r>
      <w:r w:rsidRPr="002E1F0D">
        <w:rPr>
          <w:b/>
          <w:i/>
          <w:sz w:val="28"/>
          <w:szCs w:val="28"/>
        </w:rPr>
        <w:t>.</w:t>
      </w:r>
      <w:r w:rsidRPr="002E1F0D">
        <w:rPr>
          <w:sz w:val="28"/>
          <w:szCs w:val="28"/>
        </w:rPr>
        <w:t xml:space="preserve">  ІІ вагітність 37 </w:t>
      </w:r>
      <w:proofErr w:type="spellStart"/>
      <w:r w:rsidRPr="002E1F0D">
        <w:rPr>
          <w:sz w:val="28"/>
          <w:szCs w:val="28"/>
        </w:rPr>
        <w:t>тиж</w:t>
      </w:r>
      <w:proofErr w:type="spellEnd"/>
      <w:r w:rsidRPr="002E1F0D">
        <w:rPr>
          <w:sz w:val="28"/>
          <w:szCs w:val="28"/>
        </w:rPr>
        <w:t xml:space="preserve"> в 44 роки. Розміри тазу 23-25-27-</w:t>
      </w:r>
      <w:smartTag w:uri="urn:schemas-microsoft-com:office:smarttags" w:element="metricconverter">
        <w:smartTagPr>
          <w:attr w:name="ProductID" w:val="20 см"/>
        </w:smartTagPr>
        <w:r w:rsidRPr="002E1F0D">
          <w:rPr>
            <w:sz w:val="28"/>
            <w:szCs w:val="28"/>
          </w:rPr>
          <w:t>20 см</w:t>
        </w:r>
      </w:smartTag>
      <w:r w:rsidRPr="002E1F0D">
        <w:rPr>
          <w:b/>
          <w:sz w:val="28"/>
          <w:szCs w:val="28"/>
        </w:rPr>
        <w:t>.</w:t>
      </w:r>
      <w:r w:rsidRPr="002E1F0D">
        <w:rPr>
          <w:sz w:val="28"/>
          <w:szCs w:val="28"/>
        </w:rPr>
        <w:t xml:space="preserve"> Висота стояння дна матки 110 см, окружність живота 41 см. Перейми тривають 12 годин, води відійшли 4 години тому. Перейми різко болючі. Голівка притиснута до входу в малий таз. Ознака Вастена врівень. Поведінка роділлі неспокійна. При піхвовому дослідженні повне відкриття шийки матки, стрілоподібний шов в поперечному розмірі. </w:t>
      </w:r>
      <w:r w:rsidR="00053611" w:rsidRPr="002E1F0D">
        <w:rPr>
          <w:sz w:val="28"/>
          <w:szCs w:val="28"/>
        </w:rPr>
        <w:t xml:space="preserve">Діагональна </w:t>
      </w:r>
      <w:proofErr w:type="spellStart"/>
      <w:r w:rsidR="00053611" w:rsidRPr="002E1F0D">
        <w:rPr>
          <w:sz w:val="28"/>
          <w:szCs w:val="28"/>
        </w:rPr>
        <w:t>конюгата</w:t>
      </w:r>
      <w:proofErr w:type="spellEnd"/>
      <w:r w:rsidRPr="002E1F0D">
        <w:rPr>
          <w:sz w:val="28"/>
          <w:szCs w:val="28"/>
        </w:rPr>
        <w:t xml:space="preserve"> 11 см.  Серцебиття плоду 160-180 </w:t>
      </w:r>
      <w:proofErr w:type="spellStart"/>
      <w:r w:rsidRPr="002E1F0D">
        <w:rPr>
          <w:sz w:val="28"/>
          <w:szCs w:val="28"/>
        </w:rPr>
        <w:t>уд</w:t>
      </w:r>
      <w:proofErr w:type="spellEnd"/>
      <w:r w:rsidRPr="002E1F0D">
        <w:rPr>
          <w:sz w:val="28"/>
          <w:szCs w:val="28"/>
        </w:rPr>
        <w:t xml:space="preserve"> за 1 хв.</w:t>
      </w:r>
    </w:p>
    <w:p w14:paraId="27EF3A0E" w14:textId="77777777" w:rsidR="0087477B" w:rsidRPr="002E1F0D" w:rsidRDefault="009B6690" w:rsidP="002E1F0D">
      <w:pPr>
        <w:pStyle w:val="FR2"/>
        <w:ind w:left="0" w:firstLine="708"/>
        <w:jc w:val="both"/>
        <w:rPr>
          <w:rFonts w:ascii="Times New Roman" w:hAnsi="Times New Roman" w:cs="Times New Roman"/>
          <w:noProof w:val="0"/>
          <w:sz w:val="28"/>
          <w:szCs w:val="28"/>
          <w:lang w:val="uk-UA"/>
        </w:rPr>
      </w:pPr>
      <w:r w:rsidRPr="002E1F0D">
        <w:rPr>
          <w:rFonts w:ascii="Times New Roman" w:hAnsi="Times New Roman" w:cs="Times New Roman"/>
          <w:noProof w:val="0"/>
          <w:sz w:val="28"/>
          <w:szCs w:val="28"/>
          <w:lang w:val="uk-UA"/>
        </w:rPr>
        <w:t>Діагноз? Тактика лікаря?</w:t>
      </w:r>
    </w:p>
    <w:p w14:paraId="06F7A902" w14:textId="5DEB5380" w:rsidR="00AF123F" w:rsidRPr="002E1F0D" w:rsidRDefault="00AF123F" w:rsidP="002E1F0D">
      <w:pPr>
        <w:jc w:val="both"/>
        <w:rPr>
          <w:sz w:val="28"/>
          <w:szCs w:val="28"/>
        </w:rPr>
      </w:pPr>
      <w:r w:rsidRPr="002E1F0D">
        <w:rPr>
          <w:b/>
          <w:i/>
          <w:sz w:val="28"/>
          <w:szCs w:val="28"/>
        </w:rPr>
        <w:t>Задача</w:t>
      </w:r>
      <w:r w:rsidRPr="002E1F0D">
        <w:rPr>
          <w:sz w:val="28"/>
          <w:szCs w:val="28"/>
        </w:rPr>
        <w:t xml:space="preserve">  </w:t>
      </w:r>
      <w:r w:rsidRPr="002E1F0D">
        <w:rPr>
          <w:b/>
          <w:i/>
          <w:sz w:val="28"/>
          <w:szCs w:val="28"/>
        </w:rPr>
        <w:t>№ 3.</w:t>
      </w:r>
      <w:r w:rsidRPr="002E1F0D">
        <w:rPr>
          <w:sz w:val="28"/>
          <w:szCs w:val="28"/>
        </w:rPr>
        <w:t xml:space="preserve">  Роділля 25 років. ІІ термінові пологи. Розміри тазу 25-28-31-</w:t>
      </w:r>
      <w:smartTag w:uri="urn:schemas-microsoft-com:office:smarttags" w:element="metricconverter">
        <w:smartTagPr>
          <w:attr w:name="ProductID" w:val="20 см"/>
        </w:smartTagPr>
        <w:r w:rsidRPr="002E1F0D">
          <w:rPr>
            <w:sz w:val="28"/>
            <w:szCs w:val="28"/>
          </w:rPr>
          <w:t>20 см</w:t>
        </w:r>
      </w:smartTag>
      <w:r w:rsidRPr="002E1F0D">
        <w:rPr>
          <w:sz w:val="28"/>
          <w:szCs w:val="28"/>
        </w:rPr>
        <w:t xml:space="preserve">. Хворіє на цукровий діабет середнього ступеня важкості. Дитина від І пологів народилась з вагою 3600. Перейми тривають 6 год, слабкі. Навколоплідний міхур цілий, розкриття ш/матки – </w:t>
      </w:r>
      <w:smartTag w:uri="urn:schemas-microsoft-com:office:smarttags" w:element="metricconverter">
        <w:smartTagPr>
          <w:attr w:name="ProductID" w:val="8 см"/>
        </w:smartTagPr>
        <w:r w:rsidRPr="002E1F0D">
          <w:rPr>
            <w:sz w:val="28"/>
            <w:szCs w:val="28"/>
          </w:rPr>
          <w:t>8 см</w:t>
        </w:r>
      </w:smartTag>
      <w:r w:rsidRPr="002E1F0D">
        <w:rPr>
          <w:sz w:val="28"/>
          <w:szCs w:val="28"/>
        </w:rPr>
        <w:t>.   Передбачувана маса плода 4700-4800. Серцебиття плоду 140/хв., ясне, ритмічне.</w:t>
      </w:r>
    </w:p>
    <w:p w14:paraId="64D2198C" w14:textId="77777777" w:rsidR="0087477B" w:rsidRPr="002E1F0D" w:rsidRDefault="00AF123F" w:rsidP="002E1F0D">
      <w:pPr>
        <w:pStyle w:val="FR2"/>
        <w:ind w:left="0" w:firstLine="708"/>
        <w:jc w:val="both"/>
        <w:rPr>
          <w:rFonts w:ascii="Times New Roman" w:hAnsi="Times New Roman" w:cs="Times New Roman"/>
          <w:noProof w:val="0"/>
          <w:sz w:val="28"/>
          <w:szCs w:val="28"/>
          <w:lang w:val="uk-UA"/>
        </w:rPr>
      </w:pPr>
      <w:r w:rsidRPr="002E1F0D">
        <w:rPr>
          <w:rFonts w:ascii="Times New Roman" w:hAnsi="Times New Roman" w:cs="Times New Roman"/>
          <w:noProof w:val="0"/>
          <w:sz w:val="28"/>
          <w:szCs w:val="28"/>
          <w:lang w:val="uk-UA"/>
        </w:rPr>
        <w:t>Діагноз?  Тактика лікаря?</w:t>
      </w:r>
    </w:p>
    <w:p w14:paraId="3ED46588" w14:textId="1F92FBC9" w:rsidR="008816E5" w:rsidRPr="002E1F0D" w:rsidRDefault="008816E5" w:rsidP="002E1F0D">
      <w:pPr>
        <w:shd w:val="clear" w:color="auto" w:fill="FFFFFF"/>
        <w:tabs>
          <w:tab w:val="left" w:pos="288"/>
          <w:tab w:val="left" w:pos="9537"/>
        </w:tabs>
        <w:jc w:val="both"/>
        <w:rPr>
          <w:sz w:val="28"/>
          <w:szCs w:val="28"/>
        </w:rPr>
      </w:pPr>
      <w:r w:rsidRPr="002E1F0D">
        <w:rPr>
          <w:b/>
          <w:i/>
          <w:sz w:val="28"/>
          <w:szCs w:val="28"/>
        </w:rPr>
        <w:t>Задача</w:t>
      </w:r>
      <w:r w:rsidRPr="002E1F0D">
        <w:rPr>
          <w:sz w:val="28"/>
          <w:szCs w:val="28"/>
        </w:rPr>
        <w:t xml:space="preserve">  </w:t>
      </w:r>
      <w:r w:rsidRPr="002E1F0D">
        <w:rPr>
          <w:b/>
          <w:i/>
          <w:sz w:val="28"/>
          <w:szCs w:val="28"/>
        </w:rPr>
        <w:t xml:space="preserve">№ 4. </w:t>
      </w:r>
      <w:r w:rsidRPr="002E1F0D">
        <w:rPr>
          <w:sz w:val="28"/>
          <w:szCs w:val="28"/>
        </w:rPr>
        <w:t xml:space="preserve">У пологовий будинок поступила вагітна з великим плодом у тазовому передлежанні у термін вагітності 38 </w:t>
      </w:r>
      <w:proofErr w:type="spellStart"/>
      <w:r w:rsidRPr="002E1F0D">
        <w:rPr>
          <w:sz w:val="28"/>
          <w:szCs w:val="28"/>
        </w:rPr>
        <w:t>тиж</w:t>
      </w:r>
      <w:proofErr w:type="spellEnd"/>
      <w:r w:rsidRPr="002E1F0D">
        <w:rPr>
          <w:sz w:val="28"/>
          <w:szCs w:val="28"/>
        </w:rPr>
        <w:t xml:space="preserve">. При обстеженні встановлено простий плоский таз І ступеня звуження. </w:t>
      </w:r>
    </w:p>
    <w:p w14:paraId="68DE437D" w14:textId="77777777" w:rsidR="0087477B" w:rsidRPr="002E1F0D" w:rsidRDefault="008816E5" w:rsidP="002E1F0D">
      <w:pPr>
        <w:shd w:val="clear" w:color="auto" w:fill="FFFFFF"/>
        <w:tabs>
          <w:tab w:val="left" w:pos="288"/>
          <w:tab w:val="left" w:pos="9537"/>
        </w:tabs>
        <w:jc w:val="both"/>
        <w:rPr>
          <w:sz w:val="28"/>
          <w:szCs w:val="28"/>
        </w:rPr>
      </w:pPr>
      <w:r w:rsidRPr="002E1F0D">
        <w:rPr>
          <w:sz w:val="28"/>
          <w:szCs w:val="28"/>
        </w:rPr>
        <w:tab/>
        <w:t>Яку тактику Ви обиратиме?</w:t>
      </w:r>
    </w:p>
    <w:p w14:paraId="33F86A6F" w14:textId="6B2AED4B" w:rsidR="008816E5" w:rsidRPr="002E1F0D" w:rsidRDefault="008816E5" w:rsidP="002E1F0D">
      <w:pPr>
        <w:shd w:val="clear" w:color="auto" w:fill="FFFFFF"/>
        <w:tabs>
          <w:tab w:val="left" w:pos="288"/>
          <w:tab w:val="left" w:pos="9537"/>
        </w:tabs>
        <w:jc w:val="both"/>
        <w:rPr>
          <w:sz w:val="28"/>
          <w:szCs w:val="28"/>
        </w:rPr>
      </w:pPr>
      <w:r w:rsidRPr="002E1F0D">
        <w:rPr>
          <w:b/>
          <w:i/>
          <w:sz w:val="28"/>
          <w:szCs w:val="28"/>
        </w:rPr>
        <w:t>Задача</w:t>
      </w:r>
      <w:r w:rsidRPr="002E1F0D">
        <w:rPr>
          <w:sz w:val="28"/>
          <w:szCs w:val="28"/>
        </w:rPr>
        <w:t xml:space="preserve">  </w:t>
      </w:r>
      <w:r w:rsidRPr="002E1F0D">
        <w:rPr>
          <w:b/>
          <w:i/>
          <w:sz w:val="28"/>
          <w:szCs w:val="28"/>
        </w:rPr>
        <w:t xml:space="preserve">№ 5. </w:t>
      </w:r>
      <w:r w:rsidRPr="002E1F0D">
        <w:rPr>
          <w:sz w:val="28"/>
          <w:szCs w:val="28"/>
        </w:rPr>
        <w:t xml:space="preserve">Пологи І. Розміри таза: 25–28–31–20 см. Очікувана маса плода – 4 000 г. Серцебиття плода 140 </w:t>
      </w:r>
      <w:proofErr w:type="spellStart"/>
      <w:r w:rsidRPr="002E1F0D">
        <w:rPr>
          <w:sz w:val="28"/>
          <w:szCs w:val="28"/>
        </w:rPr>
        <w:t>уд</w:t>
      </w:r>
      <w:proofErr w:type="spellEnd"/>
      <w:r w:rsidRPr="002E1F0D">
        <w:rPr>
          <w:sz w:val="28"/>
          <w:szCs w:val="28"/>
        </w:rPr>
        <w:t xml:space="preserve">/хв, ритмічне. Пологова діяльність активна. Відійшли навколоплідні води. Ознака Вастена – врівень, шийка матки згладжена, плідний міхур відсутній, голівка притиснута до входу в малий таз, стрілоподібний шов у правому косому розмірі площини входу. </w:t>
      </w:r>
      <w:r w:rsidR="00053611" w:rsidRPr="002E1F0D">
        <w:rPr>
          <w:sz w:val="28"/>
          <w:szCs w:val="28"/>
        </w:rPr>
        <w:t xml:space="preserve">Діагональна </w:t>
      </w:r>
      <w:proofErr w:type="spellStart"/>
      <w:r w:rsidR="00053611" w:rsidRPr="002E1F0D">
        <w:rPr>
          <w:sz w:val="28"/>
          <w:szCs w:val="28"/>
        </w:rPr>
        <w:t>конюгата</w:t>
      </w:r>
      <w:proofErr w:type="spellEnd"/>
      <w:r w:rsidR="00053611" w:rsidRPr="002E1F0D">
        <w:rPr>
          <w:sz w:val="28"/>
          <w:szCs w:val="28"/>
        </w:rPr>
        <w:t xml:space="preserve"> – 12 см</w:t>
      </w:r>
      <w:r w:rsidRPr="002E1F0D">
        <w:rPr>
          <w:sz w:val="28"/>
          <w:szCs w:val="28"/>
        </w:rPr>
        <w:t xml:space="preserve">. </w:t>
      </w:r>
    </w:p>
    <w:p w14:paraId="15756D93" w14:textId="77777777" w:rsidR="0087477B" w:rsidRPr="002E1F0D" w:rsidRDefault="008816E5" w:rsidP="002E1F0D">
      <w:pPr>
        <w:shd w:val="clear" w:color="auto" w:fill="FFFFFF"/>
        <w:tabs>
          <w:tab w:val="left" w:pos="288"/>
          <w:tab w:val="left" w:pos="9537"/>
        </w:tabs>
        <w:jc w:val="both"/>
        <w:rPr>
          <w:sz w:val="28"/>
          <w:szCs w:val="28"/>
        </w:rPr>
      </w:pPr>
      <w:r w:rsidRPr="002E1F0D">
        <w:rPr>
          <w:sz w:val="28"/>
          <w:szCs w:val="28"/>
        </w:rPr>
        <w:lastRenderedPageBreak/>
        <w:tab/>
        <w:t xml:space="preserve">Які дані </w:t>
      </w:r>
      <w:r w:rsidR="00053611" w:rsidRPr="002E1F0D">
        <w:rPr>
          <w:sz w:val="28"/>
          <w:szCs w:val="28"/>
        </w:rPr>
        <w:t xml:space="preserve">свідчать на користь </w:t>
      </w:r>
      <w:r w:rsidRPr="002E1F0D">
        <w:rPr>
          <w:sz w:val="28"/>
          <w:szCs w:val="28"/>
        </w:rPr>
        <w:t>клінічно вузького таза?</w:t>
      </w:r>
    </w:p>
    <w:p w14:paraId="418C52A5" w14:textId="77777777" w:rsidR="00F93080" w:rsidRPr="002E1F0D" w:rsidRDefault="00F93080" w:rsidP="00831C8C">
      <w:pPr>
        <w:pStyle w:val="a5"/>
        <w:spacing w:after="0"/>
        <w:ind w:left="1701"/>
        <w:rPr>
          <w:sz w:val="28"/>
          <w:szCs w:val="28"/>
        </w:rPr>
      </w:pPr>
    </w:p>
    <w:p w14:paraId="42132F3D" w14:textId="77777777" w:rsidR="005A4BF2" w:rsidRPr="005A4BF2" w:rsidRDefault="005A4BF2" w:rsidP="005A4BF2">
      <w:pPr>
        <w:pStyle w:val="af1"/>
        <w:spacing w:before="0" w:beforeAutospacing="0" w:after="0" w:afterAutospacing="0"/>
        <w:jc w:val="center"/>
        <w:rPr>
          <w:sz w:val="28"/>
          <w:szCs w:val="28"/>
        </w:rPr>
      </w:pPr>
      <w:r w:rsidRPr="005A4BF2">
        <w:rPr>
          <w:b/>
          <w:bCs/>
          <w:color w:val="000000"/>
          <w:sz w:val="28"/>
          <w:szCs w:val="28"/>
        </w:rPr>
        <w:t>РЕКОМЕНДОВАНА ЛІТЕРАТУРА</w:t>
      </w:r>
    </w:p>
    <w:p w14:paraId="7508053C" w14:textId="77777777" w:rsidR="005A4BF2" w:rsidRPr="005A4BF2" w:rsidRDefault="005A4BF2" w:rsidP="005A4BF2">
      <w:pPr>
        <w:jc w:val="both"/>
        <w:rPr>
          <w:b/>
          <w:bCs/>
          <w:color w:val="000000"/>
          <w:sz w:val="28"/>
          <w:szCs w:val="28"/>
          <w:lang w:val="ru-RU"/>
        </w:rPr>
      </w:pPr>
      <w:proofErr w:type="spellStart"/>
      <w:r w:rsidRPr="005A4BF2">
        <w:rPr>
          <w:b/>
          <w:bCs/>
          <w:color w:val="000000"/>
          <w:sz w:val="28"/>
          <w:szCs w:val="28"/>
          <w:lang w:val="ru-RU"/>
        </w:rPr>
        <w:t>Основна</w:t>
      </w:r>
      <w:proofErr w:type="spellEnd"/>
      <w:r w:rsidRPr="005A4BF2">
        <w:rPr>
          <w:b/>
          <w:bCs/>
          <w:color w:val="000000"/>
          <w:sz w:val="28"/>
          <w:szCs w:val="28"/>
          <w:lang w:val="ru-RU"/>
        </w:rPr>
        <w:t> </w:t>
      </w:r>
    </w:p>
    <w:p w14:paraId="4FBDB2FA" w14:textId="77777777" w:rsidR="005A4BF2" w:rsidRPr="005A4BF2" w:rsidRDefault="005A4BF2" w:rsidP="005A4BF2">
      <w:pPr>
        <w:jc w:val="center"/>
        <w:rPr>
          <w:sz w:val="28"/>
          <w:szCs w:val="28"/>
          <w:lang w:val="ru-RU"/>
        </w:rPr>
      </w:pPr>
    </w:p>
    <w:p w14:paraId="3B87F51E"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Алгоритми</w:t>
      </w:r>
      <w:proofErr w:type="spellEnd"/>
      <w:r w:rsidRPr="005A4BF2">
        <w:rPr>
          <w:color w:val="000000"/>
          <w:sz w:val="28"/>
          <w:szCs w:val="28"/>
          <w:lang w:val="ru-RU"/>
        </w:rPr>
        <w:t xml:space="preserve"> в </w:t>
      </w:r>
      <w:proofErr w:type="spellStart"/>
      <w:r w:rsidRPr="005A4BF2">
        <w:rPr>
          <w:color w:val="000000"/>
          <w:sz w:val="28"/>
          <w:szCs w:val="28"/>
          <w:lang w:val="ru-RU"/>
        </w:rPr>
        <w:t>акушерстві</w:t>
      </w:r>
      <w:proofErr w:type="spellEnd"/>
      <w:r w:rsidRPr="005A4BF2">
        <w:rPr>
          <w:color w:val="000000"/>
          <w:sz w:val="28"/>
          <w:szCs w:val="28"/>
          <w:lang w:val="ru-RU"/>
        </w:rPr>
        <w:t xml:space="preserve"> і </w:t>
      </w:r>
      <w:proofErr w:type="spellStart"/>
      <w:r w:rsidRPr="005A4BF2">
        <w:rPr>
          <w:color w:val="000000"/>
          <w:sz w:val="28"/>
          <w:szCs w:val="28"/>
          <w:lang w:val="ru-RU"/>
        </w:rPr>
        <w:t>гінекології</w:t>
      </w:r>
      <w:proofErr w:type="spellEnd"/>
      <w:r w:rsidRPr="005A4BF2">
        <w:rPr>
          <w:color w:val="000000"/>
          <w:sz w:val="28"/>
          <w:szCs w:val="28"/>
          <w:lang w:val="ru-RU"/>
        </w:rPr>
        <w:t xml:space="preserve">. </w:t>
      </w:r>
      <w:proofErr w:type="spellStart"/>
      <w:r w:rsidRPr="005A4BF2">
        <w:rPr>
          <w:color w:val="000000"/>
          <w:sz w:val="28"/>
          <w:szCs w:val="28"/>
          <w:lang w:val="ru-RU"/>
        </w:rPr>
        <w:t>Видання</w:t>
      </w:r>
      <w:proofErr w:type="spellEnd"/>
      <w:r w:rsidRPr="005A4BF2">
        <w:rPr>
          <w:color w:val="000000"/>
          <w:sz w:val="28"/>
          <w:szCs w:val="28"/>
          <w:lang w:val="ru-RU"/>
        </w:rPr>
        <w:t xml:space="preserve"> </w:t>
      </w:r>
      <w:proofErr w:type="spellStart"/>
      <w:r w:rsidRPr="005A4BF2">
        <w:rPr>
          <w:color w:val="000000"/>
          <w:sz w:val="28"/>
          <w:szCs w:val="28"/>
          <w:lang w:val="ru-RU"/>
        </w:rPr>
        <w:t>третє</w:t>
      </w:r>
      <w:proofErr w:type="spellEnd"/>
      <w:r w:rsidRPr="005A4BF2">
        <w:rPr>
          <w:color w:val="000000"/>
          <w:sz w:val="28"/>
          <w:szCs w:val="28"/>
          <w:lang w:val="ru-RU"/>
        </w:rPr>
        <w:t xml:space="preserve">, </w:t>
      </w:r>
      <w:proofErr w:type="spellStart"/>
      <w:r w:rsidRPr="005A4BF2">
        <w:rPr>
          <w:color w:val="000000"/>
          <w:sz w:val="28"/>
          <w:szCs w:val="28"/>
          <w:lang w:val="ru-RU"/>
        </w:rPr>
        <w:t>доповнене</w:t>
      </w:r>
      <w:proofErr w:type="spellEnd"/>
      <w:r w:rsidRPr="005A4BF2">
        <w:rPr>
          <w:color w:val="000000"/>
          <w:sz w:val="28"/>
          <w:szCs w:val="28"/>
          <w:lang w:val="ru-RU"/>
        </w:rPr>
        <w:t xml:space="preserve">, </w:t>
      </w:r>
      <w:proofErr w:type="spellStart"/>
      <w:r w:rsidRPr="005A4BF2">
        <w:rPr>
          <w:color w:val="000000"/>
          <w:sz w:val="28"/>
          <w:szCs w:val="28"/>
          <w:lang w:val="ru-RU"/>
        </w:rPr>
        <w:t>під</w:t>
      </w:r>
      <w:proofErr w:type="spellEnd"/>
      <w:r w:rsidRPr="005A4BF2">
        <w:rPr>
          <w:color w:val="000000"/>
          <w:sz w:val="28"/>
          <w:szCs w:val="28"/>
          <w:lang w:val="ru-RU"/>
        </w:rPr>
        <w:t xml:space="preserve"> </w:t>
      </w:r>
      <w:proofErr w:type="spellStart"/>
      <w:r w:rsidRPr="005A4BF2">
        <w:rPr>
          <w:color w:val="000000"/>
          <w:sz w:val="28"/>
          <w:szCs w:val="28"/>
          <w:lang w:val="ru-RU"/>
        </w:rPr>
        <w:t>редакцією</w:t>
      </w:r>
      <w:proofErr w:type="spellEnd"/>
      <w:r w:rsidRPr="005A4BF2">
        <w:rPr>
          <w:color w:val="000000"/>
          <w:sz w:val="28"/>
          <w:szCs w:val="28"/>
          <w:lang w:val="ru-RU"/>
        </w:rPr>
        <w:t xml:space="preserve"> проф. В.О. </w:t>
      </w:r>
      <w:proofErr w:type="spellStart"/>
      <w:r w:rsidRPr="005A4BF2">
        <w:rPr>
          <w:color w:val="000000"/>
          <w:sz w:val="28"/>
          <w:szCs w:val="28"/>
          <w:lang w:val="ru-RU"/>
        </w:rPr>
        <w:t>Бенюка</w:t>
      </w:r>
      <w:proofErr w:type="spellEnd"/>
      <w:r w:rsidRPr="005A4BF2">
        <w:rPr>
          <w:color w:val="000000"/>
          <w:sz w:val="28"/>
          <w:szCs w:val="28"/>
          <w:lang w:val="ru-RU"/>
        </w:rPr>
        <w:t>. К.: «</w:t>
      </w:r>
      <w:proofErr w:type="spellStart"/>
      <w:r w:rsidRPr="005A4BF2">
        <w:rPr>
          <w:color w:val="000000"/>
          <w:sz w:val="28"/>
          <w:szCs w:val="28"/>
          <w:lang w:val="ru-RU"/>
        </w:rPr>
        <w:t>Бібліотека</w:t>
      </w:r>
      <w:proofErr w:type="spellEnd"/>
      <w:r w:rsidRPr="005A4BF2">
        <w:rPr>
          <w:color w:val="000000"/>
          <w:sz w:val="28"/>
          <w:szCs w:val="28"/>
          <w:lang w:val="ru-RU"/>
        </w:rPr>
        <w:t xml:space="preserve"> «</w:t>
      </w:r>
      <w:proofErr w:type="spellStart"/>
      <w:r w:rsidRPr="005A4BF2">
        <w:rPr>
          <w:color w:val="000000"/>
          <w:sz w:val="28"/>
          <w:szCs w:val="28"/>
          <w:lang w:val="ru-RU"/>
        </w:rPr>
        <w:t>Здоров’я</w:t>
      </w:r>
      <w:proofErr w:type="spellEnd"/>
      <w:r w:rsidRPr="005A4BF2">
        <w:rPr>
          <w:color w:val="000000"/>
          <w:sz w:val="28"/>
          <w:szCs w:val="28"/>
          <w:lang w:val="ru-RU"/>
        </w:rPr>
        <w:t xml:space="preserve"> </w:t>
      </w:r>
      <w:proofErr w:type="spellStart"/>
      <w:r w:rsidRPr="005A4BF2">
        <w:rPr>
          <w:color w:val="000000"/>
          <w:sz w:val="28"/>
          <w:szCs w:val="28"/>
          <w:lang w:val="ru-RU"/>
        </w:rPr>
        <w:t>України</w:t>
      </w:r>
      <w:proofErr w:type="spellEnd"/>
      <w:r w:rsidRPr="005A4BF2">
        <w:rPr>
          <w:color w:val="000000"/>
          <w:sz w:val="28"/>
          <w:szCs w:val="28"/>
          <w:lang w:val="ru-RU"/>
        </w:rPr>
        <w:t>». -2018.- 504 с.</w:t>
      </w:r>
    </w:p>
    <w:p w14:paraId="69D340A2"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Акушерський</w:t>
      </w:r>
      <w:proofErr w:type="spellEnd"/>
      <w:r w:rsidRPr="005A4BF2">
        <w:rPr>
          <w:color w:val="000000"/>
          <w:sz w:val="28"/>
          <w:szCs w:val="28"/>
          <w:lang w:val="ru-RU"/>
        </w:rPr>
        <w:t xml:space="preserve"> фантом/</w:t>
      </w:r>
      <w:proofErr w:type="spellStart"/>
      <w:r w:rsidRPr="005A4BF2">
        <w:rPr>
          <w:color w:val="000000"/>
          <w:sz w:val="28"/>
          <w:szCs w:val="28"/>
          <w:lang w:val="ru-RU"/>
        </w:rPr>
        <w:t>Під</w:t>
      </w:r>
      <w:proofErr w:type="spellEnd"/>
      <w:r w:rsidRPr="005A4BF2">
        <w:rPr>
          <w:color w:val="000000"/>
          <w:sz w:val="28"/>
          <w:szCs w:val="28"/>
          <w:lang w:val="ru-RU"/>
        </w:rPr>
        <w:t xml:space="preserve"> </w:t>
      </w:r>
      <w:proofErr w:type="spellStart"/>
      <w:r w:rsidRPr="005A4BF2">
        <w:rPr>
          <w:color w:val="000000"/>
          <w:sz w:val="28"/>
          <w:szCs w:val="28"/>
          <w:lang w:val="ru-RU"/>
        </w:rPr>
        <w:t>редакцією</w:t>
      </w:r>
      <w:proofErr w:type="spellEnd"/>
      <w:r w:rsidRPr="005A4BF2">
        <w:rPr>
          <w:color w:val="000000"/>
          <w:sz w:val="28"/>
          <w:szCs w:val="28"/>
          <w:lang w:val="ru-RU"/>
        </w:rPr>
        <w:t xml:space="preserve"> проф. В.О. </w:t>
      </w:r>
      <w:proofErr w:type="spellStart"/>
      <w:r w:rsidRPr="005A4BF2">
        <w:rPr>
          <w:color w:val="000000"/>
          <w:sz w:val="28"/>
          <w:szCs w:val="28"/>
          <w:lang w:val="ru-RU"/>
        </w:rPr>
        <w:t>Бенюка</w:t>
      </w:r>
      <w:proofErr w:type="spellEnd"/>
      <w:r w:rsidRPr="005A4BF2">
        <w:rPr>
          <w:color w:val="000000"/>
          <w:sz w:val="28"/>
          <w:szCs w:val="28"/>
          <w:lang w:val="ru-RU"/>
        </w:rPr>
        <w:t xml:space="preserve">, І.А. </w:t>
      </w:r>
      <w:proofErr w:type="spellStart"/>
      <w:r w:rsidRPr="005A4BF2">
        <w:rPr>
          <w:color w:val="000000"/>
          <w:sz w:val="28"/>
          <w:szCs w:val="28"/>
          <w:lang w:val="ru-RU"/>
        </w:rPr>
        <w:t>Усевича</w:t>
      </w:r>
      <w:proofErr w:type="spellEnd"/>
      <w:r w:rsidRPr="005A4BF2">
        <w:rPr>
          <w:color w:val="000000"/>
          <w:sz w:val="28"/>
          <w:szCs w:val="28"/>
          <w:lang w:val="ru-RU"/>
        </w:rPr>
        <w:t xml:space="preserve">, О.А. </w:t>
      </w:r>
      <w:proofErr w:type="spellStart"/>
      <w:r w:rsidRPr="005A4BF2">
        <w:rPr>
          <w:color w:val="000000"/>
          <w:sz w:val="28"/>
          <w:szCs w:val="28"/>
          <w:lang w:val="ru-RU"/>
        </w:rPr>
        <w:t>Диндар</w:t>
      </w:r>
      <w:proofErr w:type="spellEnd"/>
      <w:r w:rsidRPr="005A4BF2">
        <w:rPr>
          <w:color w:val="000000"/>
          <w:sz w:val="28"/>
          <w:szCs w:val="28"/>
          <w:lang w:val="ru-RU"/>
        </w:rPr>
        <w:t xml:space="preserve">. - </w:t>
      </w:r>
      <w:proofErr w:type="spellStart"/>
      <w:r w:rsidRPr="005A4BF2">
        <w:rPr>
          <w:color w:val="000000"/>
          <w:sz w:val="28"/>
          <w:szCs w:val="28"/>
          <w:lang w:val="ru-RU"/>
        </w:rPr>
        <w:t>Київ</w:t>
      </w:r>
      <w:proofErr w:type="spellEnd"/>
      <w:r w:rsidRPr="005A4BF2">
        <w:rPr>
          <w:color w:val="000000"/>
          <w:sz w:val="28"/>
          <w:szCs w:val="28"/>
          <w:lang w:val="ru-RU"/>
        </w:rPr>
        <w:t>: «</w:t>
      </w:r>
      <w:proofErr w:type="spellStart"/>
      <w:r w:rsidRPr="005A4BF2">
        <w:rPr>
          <w:color w:val="000000"/>
          <w:sz w:val="28"/>
          <w:szCs w:val="28"/>
          <w:lang w:val="ru-RU"/>
        </w:rPr>
        <w:t>Здоров’я</w:t>
      </w:r>
      <w:proofErr w:type="spellEnd"/>
      <w:r w:rsidRPr="005A4BF2">
        <w:rPr>
          <w:color w:val="000000"/>
          <w:sz w:val="28"/>
          <w:szCs w:val="28"/>
          <w:lang w:val="ru-RU"/>
        </w:rPr>
        <w:t xml:space="preserve"> </w:t>
      </w:r>
      <w:proofErr w:type="spellStart"/>
      <w:r w:rsidRPr="005A4BF2">
        <w:rPr>
          <w:color w:val="000000"/>
          <w:sz w:val="28"/>
          <w:szCs w:val="28"/>
          <w:lang w:val="ru-RU"/>
        </w:rPr>
        <w:t>Украіни</w:t>
      </w:r>
      <w:proofErr w:type="spellEnd"/>
      <w:r w:rsidRPr="005A4BF2">
        <w:rPr>
          <w:color w:val="000000"/>
          <w:sz w:val="28"/>
          <w:szCs w:val="28"/>
          <w:lang w:val="ru-RU"/>
        </w:rPr>
        <w:t>», 2019. - 198 с.</w:t>
      </w:r>
    </w:p>
    <w:p w14:paraId="686384A7"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Браян</w:t>
      </w:r>
      <w:proofErr w:type="spellEnd"/>
      <w:r w:rsidRPr="005A4BF2">
        <w:rPr>
          <w:color w:val="000000"/>
          <w:sz w:val="28"/>
          <w:szCs w:val="28"/>
          <w:lang w:val="ru-RU"/>
        </w:rPr>
        <w:t xml:space="preserve"> А. </w:t>
      </w:r>
      <w:proofErr w:type="spellStart"/>
      <w:r w:rsidRPr="005A4BF2">
        <w:rPr>
          <w:color w:val="000000"/>
          <w:sz w:val="28"/>
          <w:szCs w:val="28"/>
          <w:lang w:val="ru-RU"/>
        </w:rPr>
        <w:t>Маґован</w:t>
      </w:r>
      <w:proofErr w:type="spellEnd"/>
      <w:r w:rsidRPr="005A4BF2">
        <w:rPr>
          <w:color w:val="000000"/>
          <w:sz w:val="28"/>
          <w:szCs w:val="28"/>
          <w:lang w:val="ru-RU"/>
        </w:rPr>
        <w:t xml:space="preserve">, </w:t>
      </w:r>
      <w:proofErr w:type="spellStart"/>
      <w:r w:rsidRPr="005A4BF2">
        <w:rPr>
          <w:color w:val="000000"/>
          <w:sz w:val="28"/>
          <w:szCs w:val="28"/>
          <w:lang w:val="ru-RU"/>
        </w:rPr>
        <w:t>Філіп</w:t>
      </w:r>
      <w:proofErr w:type="spellEnd"/>
      <w:r w:rsidRPr="005A4BF2">
        <w:rPr>
          <w:color w:val="000000"/>
          <w:sz w:val="28"/>
          <w:szCs w:val="28"/>
          <w:lang w:val="ru-RU"/>
        </w:rPr>
        <w:t xml:space="preserve"> </w:t>
      </w:r>
      <w:proofErr w:type="spellStart"/>
      <w:r w:rsidRPr="005A4BF2">
        <w:rPr>
          <w:color w:val="000000"/>
          <w:sz w:val="28"/>
          <w:szCs w:val="28"/>
          <w:lang w:val="ru-RU"/>
        </w:rPr>
        <w:t>Оуен</w:t>
      </w:r>
      <w:proofErr w:type="spellEnd"/>
      <w:r w:rsidRPr="005A4BF2">
        <w:rPr>
          <w:color w:val="000000"/>
          <w:sz w:val="28"/>
          <w:szCs w:val="28"/>
          <w:lang w:val="ru-RU"/>
        </w:rPr>
        <w:t xml:space="preserve">, </w:t>
      </w:r>
      <w:proofErr w:type="spellStart"/>
      <w:r w:rsidRPr="005A4BF2">
        <w:rPr>
          <w:color w:val="000000"/>
          <w:sz w:val="28"/>
          <w:szCs w:val="28"/>
          <w:lang w:val="ru-RU"/>
        </w:rPr>
        <w:t>Ендрю</w:t>
      </w:r>
      <w:proofErr w:type="spellEnd"/>
      <w:r w:rsidRPr="005A4BF2">
        <w:rPr>
          <w:color w:val="000000"/>
          <w:sz w:val="28"/>
          <w:szCs w:val="28"/>
          <w:lang w:val="ru-RU"/>
        </w:rPr>
        <w:t xml:space="preserve"> Томсон."</w:t>
      </w:r>
      <w:proofErr w:type="spellStart"/>
      <w:r w:rsidRPr="005A4BF2">
        <w:rPr>
          <w:color w:val="000000"/>
          <w:sz w:val="28"/>
          <w:szCs w:val="28"/>
          <w:lang w:val="ru-RU"/>
        </w:rPr>
        <w:t>Клінічне</w:t>
      </w:r>
      <w:proofErr w:type="spellEnd"/>
      <w:r w:rsidRPr="005A4BF2">
        <w:rPr>
          <w:color w:val="000000"/>
          <w:sz w:val="28"/>
          <w:szCs w:val="28"/>
          <w:lang w:val="ru-RU"/>
        </w:rPr>
        <w:t xml:space="preserve"> акушерство та </w:t>
      </w:r>
      <w:proofErr w:type="spellStart"/>
      <w:r w:rsidRPr="005A4BF2">
        <w:rPr>
          <w:color w:val="000000"/>
          <w:sz w:val="28"/>
          <w:szCs w:val="28"/>
          <w:lang w:val="ru-RU"/>
        </w:rPr>
        <w:t>гінекологія</w:t>
      </w:r>
      <w:proofErr w:type="spellEnd"/>
      <w:r w:rsidRPr="005A4BF2">
        <w:rPr>
          <w:color w:val="000000"/>
          <w:sz w:val="28"/>
          <w:szCs w:val="28"/>
          <w:lang w:val="ru-RU"/>
        </w:rPr>
        <w:t xml:space="preserve">". </w:t>
      </w:r>
      <w:proofErr w:type="spellStart"/>
      <w:r w:rsidRPr="005A4BF2">
        <w:rPr>
          <w:color w:val="000000"/>
          <w:sz w:val="28"/>
          <w:szCs w:val="28"/>
          <w:lang w:val="ru-RU"/>
        </w:rPr>
        <w:t>Підручник</w:t>
      </w:r>
      <w:proofErr w:type="spellEnd"/>
      <w:r w:rsidRPr="005A4BF2">
        <w:rPr>
          <w:color w:val="000000"/>
          <w:sz w:val="28"/>
          <w:szCs w:val="28"/>
          <w:lang w:val="ru-RU"/>
        </w:rPr>
        <w:t xml:space="preserve">, К. </w:t>
      </w:r>
      <w:proofErr w:type="spellStart"/>
      <w:r w:rsidRPr="005A4BF2">
        <w:rPr>
          <w:color w:val="000000"/>
          <w:sz w:val="28"/>
          <w:szCs w:val="28"/>
          <w:lang w:val="ru-RU"/>
        </w:rPr>
        <w:t>Видавництво</w:t>
      </w:r>
      <w:proofErr w:type="spellEnd"/>
      <w:r w:rsidRPr="005A4BF2">
        <w:rPr>
          <w:color w:val="000000"/>
          <w:sz w:val="28"/>
          <w:szCs w:val="28"/>
          <w:lang w:val="ru-RU"/>
        </w:rPr>
        <w:t xml:space="preserve"> «Медицина», 2021, 445 с.</w:t>
      </w:r>
    </w:p>
    <w:p w14:paraId="4CE4F9E5" w14:textId="77777777" w:rsidR="005A4BF2" w:rsidRPr="005A4BF2" w:rsidRDefault="005A4BF2" w:rsidP="005A4BF2">
      <w:pPr>
        <w:numPr>
          <w:ilvl w:val="0"/>
          <w:numId w:val="17"/>
        </w:numPr>
        <w:ind w:left="0"/>
        <w:jc w:val="both"/>
        <w:textAlignment w:val="baseline"/>
        <w:rPr>
          <w:color w:val="000000"/>
          <w:sz w:val="28"/>
          <w:szCs w:val="28"/>
          <w:lang w:val="ru-RU"/>
        </w:rPr>
      </w:pPr>
      <w:r w:rsidRPr="005A4BF2">
        <w:rPr>
          <w:color w:val="000000"/>
          <w:sz w:val="28"/>
          <w:szCs w:val="28"/>
          <w:lang w:val="ru-RU"/>
        </w:rPr>
        <w:t xml:space="preserve">Грищенко В., Щербина М., </w:t>
      </w:r>
      <w:proofErr w:type="spellStart"/>
      <w:r w:rsidRPr="005A4BF2">
        <w:rPr>
          <w:color w:val="000000"/>
          <w:sz w:val="28"/>
          <w:szCs w:val="28"/>
          <w:lang w:val="ru-RU"/>
        </w:rPr>
        <w:t>Венцківський</w:t>
      </w:r>
      <w:proofErr w:type="spellEnd"/>
      <w:r w:rsidRPr="005A4BF2">
        <w:rPr>
          <w:color w:val="000000"/>
          <w:sz w:val="28"/>
          <w:szCs w:val="28"/>
          <w:lang w:val="ru-RU"/>
        </w:rPr>
        <w:t xml:space="preserve"> Б. «Акушерство і </w:t>
      </w:r>
      <w:proofErr w:type="spellStart"/>
      <w:r w:rsidRPr="005A4BF2">
        <w:rPr>
          <w:color w:val="000000"/>
          <w:sz w:val="28"/>
          <w:szCs w:val="28"/>
          <w:lang w:val="ru-RU"/>
        </w:rPr>
        <w:t>гінекологія</w:t>
      </w:r>
      <w:proofErr w:type="spellEnd"/>
      <w:r w:rsidRPr="005A4BF2">
        <w:rPr>
          <w:color w:val="000000"/>
          <w:sz w:val="28"/>
          <w:szCs w:val="28"/>
          <w:lang w:val="ru-RU"/>
        </w:rPr>
        <w:t xml:space="preserve">: у </w:t>
      </w:r>
      <w:proofErr w:type="spellStart"/>
      <w:r w:rsidRPr="005A4BF2">
        <w:rPr>
          <w:color w:val="000000"/>
          <w:sz w:val="28"/>
          <w:szCs w:val="28"/>
          <w:lang w:val="ru-RU"/>
        </w:rPr>
        <w:t>двох</w:t>
      </w:r>
      <w:proofErr w:type="spellEnd"/>
      <w:r w:rsidRPr="005A4BF2">
        <w:rPr>
          <w:color w:val="000000"/>
          <w:sz w:val="28"/>
          <w:szCs w:val="28"/>
          <w:lang w:val="ru-RU"/>
        </w:rPr>
        <w:t xml:space="preserve"> книгах.» Книга 1. Акушерство. 4-е </w:t>
      </w:r>
      <w:proofErr w:type="spellStart"/>
      <w:r w:rsidRPr="005A4BF2">
        <w:rPr>
          <w:color w:val="000000"/>
          <w:sz w:val="28"/>
          <w:szCs w:val="28"/>
          <w:lang w:val="ru-RU"/>
        </w:rPr>
        <w:t>видання</w:t>
      </w:r>
      <w:proofErr w:type="spellEnd"/>
      <w:r w:rsidRPr="005A4BF2">
        <w:rPr>
          <w:color w:val="000000"/>
          <w:sz w:val="28"/>
          <w:szCs w:val="28"/>
          <w:lang w:val="ru-RU"/>
        </w:rPr>
        <w:t>.</w:t>
      </w:r>
      <w:r w:rsidRPr="005A4BF2">
        <w:rPr>
          <w:rFonts w:ascii="Calibri" w:hAnsi="Calibri" w:cs="Calibri"/>
          <w:color w:val="000000"/>
          <w:sz w:val="28"/>
          <w:szCs w:val="28"/>
          <w:lang w:val="ru-RU"/>
        </w:rPr>
        <w:t xml:space="preserve"> </w:t>
      </w:r>
      <w:r w:rsidRPr="005A4BF2">
        <w:rPr>
          <w:color w:val="000000"/>
          <w:sz w:val="28"/>
          <w:szCs w:val="28"/>
          <w:lang w:val="ru-RU"/>
        </w:rPr>
        <w:t xml:space="preserve">К. </w:t>
      </w:r>
      <w:proofErr w:type="spellStart"/>
      <w:r w:rsidRPr="005A4BF2">
        <w:rPr>
          <w:color w:val="000000"/>
          <w:sz w:val="28"/>
          <w:szCs w:val="28"/>
          <w:lang w:val="ru-RU"/>
        </w:rPr>
        <w:t>Видавництво</w:t>
      </w:r>
      <w:proofErr w:type="spellEnd"/>
      <w:r w:rsidRPr="005A4BF2">
        <w:rPr>
          <w:color w:val="000000"/>
          <w:sz w:val="28"/>
          <w:szCs w:val="28"/>
          <w:lang w:val="ru-RU"/>
        </w:rPr>
        <w:t xml:space="preserve"> «Медицина», 2020, 422 с.</w:t>
      </w:r>
    </w:p>
    <w:p w14:paraId="0753B05E" w14:textId="77777777" w:rsidR="005A4BF2" w:rsidRPr="005A4BF2" w:rsidRDefault="005A4BF2" w:rsidP="005A4BF2">
      <w:pPr>
        <w:numPr>
          <w:ilvl w:val="0"/>
          <w:numId w:val="17"/>
        </w:numPr>
        <w:ind w:left="0"/>
        <w:jc w:val="both"/>
        <w:textAlignment w:val="baseline"/>
        <w:rPr>
          <w:color w:val="000000"/>
          <w:sz w:val="28"/>
          <w:szCs w:val="28"/>
          <w:lang w:val="ru-RU"/>
        </w:rPr>
      </w:pPr>
      <w:r w:rsidRPr="005A4BF2">
        <w:rPr>
          <w:color w:val="000000"/>
          <w:sz w:val="28"/>
          <w:szCs w:val="28"/>
          <w:lang w:val="ru-RU"/>
        </w:rPr>
        <w:t xml:space="preserve">Грищенко В., Щербина М., </w:t>
      </w:r>
      <w:proofErr w:type="spellStart"/>
      <w:r w:rsidRPr="005A4BF2">
        <w:rPr>
          <w:color w:val="000000"/>
          <w:sz w:val="28"/>
          <w:szCs w:val="28"/>
          <w:lang w:val="ru-RU"/>
        </w:rPr>
        <w:t>Венцківський</w:t>
      </w:r>
      <w:proofErr w:type="spellEnd"/>
      <w:r w:rsidRPr="005A4BF2">
        <w:rPr>
          <w:color w:val="000000"/>
          <w:sz w:val="28"/>
          <w:szCs w:val="28"/>
          <w:lang w:val="ru-RU"/>
        </w:rPr>
        <w:t xml:space="preserve"> Б. «Акушерство і </w:t>
      </w:r>
      <w:proofErr w:type="spellStart"/>
      <w:r w:rsidRPr="005A4BF2">
        <w:rPr>
          <w:color w:val="000000"/>
          <w:sz w:val="28"/>
          <w:szCs w:val="28"/>
          <w:lang w:val="ru-RU"/>
        </w:rPr>
        <w:t>гінекологія</w:t>
      </w:r>
      <w:proofErr w:type="spellEnd"/>
      <w:r w:rsidRPr="005A4BF2">
        <w:rPr>
          <w:color w:val="000000"/>
          <w:sz w:val="28"/>
          <w:szCs w:val="28"/>
          <w:lang w:val="ru-RU"/>
        </w:rPr>
        <w:t xml:space="preserve">: у </w:t>
      </w:r>
      <w:proofErr w:type="spellStart"/>
      <w:r w:rsidRPr="005A4BF2">
        <w:rPr>
          <w:color w:val="000000"/>
          <w:sz w:val="28"/>
          <w:szCs w:val="28"/>
          <w:lang w:val="ru-RU"/>
        </w:rPr>
        <w:t>двох</w:t>
      </w:r>
      <w:proofErr w:type="spellEnd"/>
      <w:r w:rsidRPr="005A4BF2">
        <w:rPr>
          <w:color w:val="000000"/>
          <w:sz w:val="28"/>
          <w:szCs w:val="28"/>
          <w:lang w:val="ru-RU"/>
        </w:rPr>
        <w:t xml:space="preserve"> книгах.» Книга 2. </w:t>
      </w:r>
      <w:proofErr w:type="spellStart"/>
      <w:r w:rsidRPr="005A4BF2">
        <w:rPr>
          <w:color w:val="000000"/>
          <w:sz w:val="28"/>
          <w:szCs w:val="28"/>
          <w:lang w:val="ru-RU"/>
        </w:rPr>
        <w:t>Гінекологія</w:t>
      </w:r>
      <w:proofErr w:type="spellEnd"/>
      <w:r w:rsidRPr="005A4BF2">
        <w:rPr>
          <w:color w:val="000000"/>
          <w:sz w:val="28"/>
          <w:szCs w:val="28"/>
          <w:lang w:val="ru-RU"/>
        </w:rPr>
        <w:t xml:space="preserve">. 3-є </w:t>
      </w:r>
      <w:proofErr w:type="spellStart"/>
      <w:proofErr w:type="gramStart"/>
      <w:r w:rsidRPr="005A4BF2">
        <w:rPr>
          <w:color w:val="000000"/>
          <w:sz w:val="28"/>
          <w:szCs w:val="28"/>
          <w:lang w:val="ru-RU"/>
        </w:rPr>
        <w:t>видання</w:t>
      </w:r>
      <w:proofErr w:type="spellEnd"/>
      <w:r w:rsidRPr="005A4BF2">
        <w:rPr>
          <w:color w:val="000000"/>
          <w:sz w:val="28"/>
          <w:szCs w:val="28"/>
          <w:lang w:val="ru-RU"/>
        </w:rPr>
        <w:t>..</w:t>
      </w:r>
      <w:proofErr w:type="gramEnd"/>
      <w:r w:rsidRPr="005A4BF2">
        <w:rPr>
          <w:color w:val="000000"/>
          <w:sz w:val="28"/>
          <w:szCs w:val="28"/>
          <w:lang w:val="ru-RU"/>
        </w:rPr>
        <w:t xml:space="preserve"> К. </w:t>
      </w:r>
      <w:proofErr w:type="spellStart"/>
      <w:r w:rsidRPr="005A4BF2">
        <w:rPr>
          <w:color w:val="000000"/>
          <w:sz w:val="28"/>
          <w:szCs w:val="28"/>
          <w:lang w:val="ru-RU"/>
        </w:rPr>
        <w:t>Видавництво</w:t>
      </w:r>
      <w:proofErr w:type="spellEnd"/>
      <w:r w:rsidRPr="005A4BF2">
        <w:rPr>
          <w:color w:val="000000"/>
          <w:sz w:val="28"/>
          <w:szCs w:val="28"/>
          <w:lang w:val="ru-RU"/>
        </w:rPr>
        <w:t xml:space="preserve"> «Медицина», 2020, 376 с.</w:t>
      </w:r>
    </w:p>
    <w:p w14:paraId="30A1C863"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Алгоритми</w:t>
      </w:r>
      <w:proofErr w:type="spellEnd"/>
      <w:r w:rsidRPr="005A4BF2">
        <w:rPr>
          <w:color w:val="000000"/>
          <w:sz w:val="28"/>
          <w:szCs w:val="28"/>
          <w:lang w:val="ru-RU"/>
        </w:rPr>
        <w:t xml:space="preserve"> в </w:t>
      </w:r>
      <w:proofErr w:type="spellStart"/>
      <w:r w:rsidRPr="005A4BF2">
        <w:rPr>
          <w:color w:val="000000"/>
          <w:sz w:val="28"/>
          <w:szCs w:val="28"/>
          <w:lang w:val="ru-RU"/>
        </w:rPr>
        <w:t>акушерстві</w:t>
      </w:r>
      <w:proofErr w:type="spellEnd"/>
      <w:r w:rsidRPr="005A4BF2">
        <w:rPr>
          <w:color w:val="000000"/>
          <w:sz w:val="28"/>
          <w:szCs w:val="28"/>
          <w:lang w:val="ru-RU"/>
        </w:rPr>
        <w:t xml:space="preserve"> і </w:t>
      </w:r>
      <w:proofErr w:type="spellStart"/>
      <w:r w:rsidRPr="005A4BF2">
        <w:rPr>
          <w:color w:val="000000"/>
          <w:sz w:val="28"/>
          <w:szCs w:val="28"/>
          <w:lang w:val="ru-RU"/>
        </w:rPr>
        <w:t>гінекології</w:t>
      </w:r>
      <w:proofErr w:type="spellEnd"/>
      <w:r w:rsidRPr="005A4BF2">
        <w:rPr>
          <w:color w:val="000000"/>
          <w:sz w:val="28"/>
          <w:szCs w:val="28"/>
          <w:lang w:val="ru-RU"/>
        </w:rPr>
        <w:t xml:space="preserve">. </w:t>
      </w:r>
      <w:proofErr w:type="spellStart"/>
      <w:r w:rsidRPr="005A4BF2">
        <w:rPr>
          <w:color w:val="000000"/>
          <w:sz w:val="28"/>
          <w:szCs w:val="28"/>
          <w:lang w:val="ru-RU"/>
        </w:rPr>
        <w:t>Навчальний</w:t>
      </w:r>
      <w:proofErr w:type="spellEnd"/>
      <w:r w:rsidRPr="005A4BF2">
        <w:rPr>
          <w:color w:val="000000"/>
          <w:sz w:val="28"/>
          <w:szCs w:val="28"/>
          <w:lang w:val="ru-RU"/>
        </w:rPr>
        <w:t xml:space="preserve"> </w:t>
      </w:r>
      <w:proofErr w:type="spellStart"/>
      <w:r w:rsidRPr="005A4BF2">
        <w:rPr>
          <w:color w:val="000000"/>
          <w:sz w:val="28"/>
          <w:szCs w:val="28"/>
          <w:lang w:val="ru-RU"/>
        </w:rPr>
        <w:t>посібник</w:t>
      </w:r>
      <w:proofErr w:type="spellEnd"/>
      <w:r w:rsidRPr="005A4BF2">
        <w:rPr>
          <w:color w:val="000000"/>
          <w:sz w:val="28"/>
          <w:szCs w:val="28"/>
          <w:lang w:val="ru-RU"/>
        </w:rPr>
        <w:t xml:space="preserve"> (под ред. </w:t>
      </w:r>
      <w:proofErr w:type="spellStart"/>
      <w:r w:rsidRPr="005A4BF2">
        <w:rPr>
          <w:color w:val="000000"/>
          <w:sz w:val="28"/>
          <w:szCs w:val="28"/>
          <w:lang w:val="ru-RU"/>
        </w:rPr>
        <w:t>Бенюка</w:t>
      </w:r>
      <w:proofErr w:type="spellEnd"/>
      <w:r w:rsidRPr="005A4BF2">
        <w:rPr>
          <w:color w:val="000000"/>
          <w:sz w:val="28"/>
          <w:szCs w:val="28"/>
          <w:lang w:val="ru-RU"/>
        </w:rPr>
        <w:t xml:space="preserve"> В.О.). </w:t>
      </w:r>
      <w:proofErr w:type="spellStart"/>
      <w:r w:rsidRPr="005A4BF2">
        <w:rPr>
          <w:color w:val="000000"/>
          <w:sz w:val="28"/>
          <w:szCs w:val="28"/>
          <w:lang w:val="ru-RU"/>
        </w:rPr>
        <w:t>Співавтори</w:t>
      </w:r>
      <w:proofErr w:type="spellEnd"/>
      <w:r w:rsidRPr="005A4BF2">
        <w:rPr>
          <w:color w:val="000000"/>
          <w:sz w:val="28"/>
          <w:szCs w:val="28"/>
          <w:lang w:val="ru-RU"/>
        </w:rPr>
        <w:t xml:space="preserve">: </w:t>
      </w:r>
      <w:proofErr w:type="spellStart"/>
      <w:r w:rsidRPr="005A4BF2">
        <w:rPr>
          <w:color w:val="000000"/>
          <w:sz w:val="28"/>
          <w:szCs w:val="28"/>
          <w:lang w:val="ru-RU"/>
        </w:rPr>
        <w:t>Диндар</w:t>
      </w:r>
      <w:proofErr w:type="spellEnd"/>
      <w:r w:rsidRPr="005A4BF2">
        <w:rPr>
          <w:color w:val="000000"/>
          <w:sz w:val="28"/>
          <w:szCs w:val="28"/>
          <w:lang w:val="ru-RU"/>
        </w:rPr>
        <w:t xml:space="preserve"> О.А., </w:t>
      </w:r>
      <w:proofErr w:type="spellStart"/>
      <w:r w:rsidRPr="005A4BF2">
        <w:rPr>
          <w:color w:val="000000"/>
          <w:sz w:val="28"/>
          <w:szCs w:val="28"/>
          <w:lang w:val="ru-RU"/>
        </w:rPr>
        <w:t>Усевич</w:t>
      </w:r>
      <w:proofErr w:type="spellEnd"/>
      <w:r w:rsidRPr="005A4BF2">
        <w:rPr>
          <w:color w:val="000000"/>
          <w:sz w:val="28"/>
          <w:szCs w:val="28"/>
          <w:lang w:val="ru-RU"/>
        </w:rPr>
        <w:t xml:space="preserve"> І.А., </w:t>
      </w:r>
      <w:proofErr w:type="spellStart"/>
      <w:r w:rsidRPr="005A4BF2">
        <w:rPr>
          <w:color w:val="000000"/>
          <w:sz w:val="28"/>
          <w:szCs w:val="28"/>
          <w:lang w:val="ru-RU"/>
        </w:rPr>
        <w:t>Говсеев</w:t>
      </w:r>
      <w:proofErr w:type="spellEnd"/>
      <w:r w:rsidRPr="005A4BF2">
        <w:rPr>
          <w:color w:val="000000"/>
          <w:sz w:val="28"/>
          <w:szCs w:val="28"/>
          <w:lang w:val="ru-RU"/>
        </w:rPr>
        <w:t xml:space="preserve"> Д.В., Гончаренко В.Н., Гичка Н.М., </w:t>
      </w:r>
      <w:proofErr w:type="spellStart"/>
      <w:r w:rsidRPr="005A4BF2">
        <w:rPr>
          <w:color w:val="000000"/>
          <w:sz w:val="28"/>
          <w:szCs w:val="28"/>
          <w:lang w:val="ru-RU"/>
        </w:rPr>
        <w:t>Ковалюк</w:t>
      </w:r>
      <w:proofErr w:type="spellEnd"/>
      <w:r w:rsidRPr="005A4BF2">
        <w:rPr>
          <w:color w:val="000000"/>
          <w:sz w:val="28"/>
          <w:szCs w:val="28"/>
          <w:lang w:val="ru-RU"/>
        </w:rPr>
        <w:t xml:space="preserve"> Т.В.-  К., 2019 - «</w:t>
      </w:r>
      <w:proofErr w:type="spellStart"/>
      <w:r w:rsidRPr="005A4BF2">
        <w:rPr>
          <w:color w:val="000000"/>
          <w:sz w:val="28"/>
          <w:szCs w:val="28"/>
          <w:lang w:val="ru-RU"/>
        </w:rPr>
        <w:t>Бібліотека</w:t>
      </w:r>
      <w:proofErr w:type="spellEnd"/>
      <w:r w:rsidRPr="005A4BF2">
        <w:rPr>
          <w:color w:val="000000"/>
          <w:sz w:val="28"/>
          <w:szCs w:val="28"/>
          <w:lang w:val="ru-RU"/>
        </w:rPr>
        <w:t xml:space="preserve"> «</w:t>
      </w:r>
      <w:proofErr w:type="spellStart"/>
      <w:r w:rsidRPr="005A4BF2">
        <w:rPr>
          <w:color w:val="000000"/>
          <w:sz w:val="28"/>
          <w:szCs w:val="28"/>
          <w:lang w:val="ru-RU"/>
        </w:rPr>
        <w:t>Здоров’я</w:t>
      </w:r>
      <w:proofErr w:type="spellEnd"/>
      <w:r w:rsidRPr="005A4BF2">
        <w:rPr>
          <w:color w:val="000000"/>
          <w:sz w:val="28"/>
          <w:szCs w:val="28"/>
          <w:lang w:val="ru-RU"/>
        </w:rPr>
        <w:t xml:space="preserve"> </w:t>
      </w:r>
      <w:proofErr w:type="spellStart"/>
      <w:r w:rsidRPr="005A4BF2">
        <w:rPr>
          <w:color w:val="000000"/>
          <w:sz w:val="28"/>
          <w:szCs w:val="28"/>
          <w:lang w:val="ru-RU"/>
        </w:rPr>
        <w:t>України</w:t>
      </w:r>
      <w:proofErr w:type="spellEnd"/>
      <w:r w:rsidRPr="005A4BF2">
        <w:rPr>
          <w:color w:val="000000"/>
          <w:sz w:val="28"/>
          <w:szCs w:val="28"/>
          <w:lang w:val="ru-RU"/>
        </w:rPr>
        <w:t>» - С.542.</w:t>
      </w:r>
    </w:p>
    <w:p w14:paraId="49914752"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Акушерський</w:t>
      </w:r>
      <w:proofErr w:type="spellEnd"/>
      <w:r w:rsidRPr="005A4BF2">
        <w:rPr>
          <w:color w:val="000000"/>
          <w:sz w:val="28"/>
          <w:szCs w:val="28"/>
          <w:lang w:val="ru-RU"/>
        </w:rPr>
        <w:t xml:space="preserve"> фантом: </w:t>
      </w:r>
      <w:proofErr w:type="spellStart"/>
      <w:r w:rsidRPr="005A4BF2">
        <w:rPr>
          <w:color w:val="000000"/>
          <w:sz w:val="28"/>
          <w:szCs w:val="28"/>
          <w:lang w:val="ru-RU"/>
        </w:rPr>
        <w:t>посібник</w:t>
      </w:r>
      <w:proofErr w:type="spellEnd"/>
      <w:r w:rsidRPr="005A4BF2">
        <w:rPr>
          <w:color w:val="000000"/>
          <w:sz w:val="28"/>
          <w:szCs w:val="28"/>
          <w:lang w:val="ru-RU"/>
        </w:rPr>
        <w:t xml:space="preserve"> </w:t>
      </w:r>
      <w:proofErr w:type="spellStart"/>
      <w:r w:rsidRPr="005A4BF2">
        <w:rPr>
          <w:color w:val="000000"/>
          <w:sz w:val="28"/>
          <w:szCs w:val="28"/>
          <w:lang w:val="ru-RU"/>
        </w:rPr>
        <w:t>українською</w:t>
      </w:r>
      <w:proofErr w:type="spellEnd"/>
      <w:r w:rsidRPr="005A4BF2">
        <w:rPr>
          <w:color w:val="000000"/>
          <w:sz w:val="28"/>
          <w:szCs w:val="28"/>
          <w:lang w:val="ru-RU"/>
        </w:rPr>
        <w:t xml:space="preserve"> </w:t>
      </w:r>
      <w:proofErr w:type="spellStart"/>
      <w:r w:rsidRPr="005A4BF2">
        <w:rPr>
          <w:color w:val="000000"/>
          <w:sz w:val="28"/>
          <w:szCs w:val="28"/>
          <w:lang w:val="ru-RU"/>
        </w:rPr>
        <w:t>мовою</w:t>
      </w:r>
      <w:proofErr w:type="spellEnd"/>
      <w:r w:rsidRPr="005A4BF2">
        <w:rPr>
          <w:color w:val="000000"/>
          <w:sz w:val="28"/>
          <w:szCs w:val="28"/>
          <w:lang w:val="ru-RU"/>
        </w:rPr>
        <w:t xml:space="preserve"> (за ред. </w:t>
      </w:r>
      <w:proofErr w:type="spellStart"/>
      <w:r w:rsidRPr="005A4BF2">
        <w:rPr>
          <w:color w:val="000000"/>
          <w:sz w:val="28"/>
          <w:szCs w:val="28"/>
          <w:lang w:val="ru-RU"/>
        </w:rPr>
        <w:t>Бенюка</w:t>
      </w:r>
      <w:proofErr w:type="spellEnd"/>
      <w:r w:rsidRPr="005A4BF2">
        <w:rPr>
          <w:color w:val="000000"/>
          <w:sz w:val="28"/>
          <w:szCs w:val="28"/>
          <w:lang w:val="ru-RU"/>
        </w:rPr>
        <w:t xml:space="preserve"> В.О.). </w:t>
      </w:r>
      <w:proofErr w:type="spellStart"/>
      <w:r w:rsidRPr="005A4BF2">
        <w:rPr>
          <w:color w:val="000000"/>
          <w:sz w:val="28"/>
          <w:szCs w:val="28"/>
          <w:lang w:val="ru-RU"/>
        </w:rPr>
        <w:t>Співавтори</w:t>
      </w:r>
      <w:proofErr w:type="spellEnd"/>
      <w:r w:rsidRPr="005A4BF2">
        <w:rPr>
          <w:color w:val="000000"/>
          <w:sz w:val="28"/>
          <w:szCs w:val="28"/>
          <w:lang w:val="ru-RU"/>
        </w:rPr>
        <w:t xml:space="preserve">: </w:t>
      </w:r>
      <w:proofErr w:type="spellStart"/>
      <w:r w:rsidRPr="005A4BF2">
        <w:rPr>
          <w:color w:val="000000"/>
          <w:sz w:val="28"/>
          <w:szCs w:val="28"/>
          <w:lang w:val="ru-RU"/>
        </w:rPr>
        <w:t>Усевич</w:t>
      </w:r>
      <w:proofErr w:type="spellEnd"/>
      <w:r w:rsidRPr="005A4BF2">
        <w:rPr>
          <w:color w:val="000000"/>
          <w:sz w:val="28"/>
          <w:szCs w:val="28"/>
          <w:lang w:val="ru-RU"/>
        </w:rPr>
        <w:t xml:space="preserve"> І.А., </w:t>
      </w:r>
      <w:proofErr w:type="spellStart"/>
      <w:r w:rsidRPr="005A4BF2">
        <w:rPr>
          <w:color w:val="000000"/>
          <w:sz w:val="28"/>
          <w:szCs w:val="28"/>
          <w:lang w:val="ru-RU"/>
        </w:rPr>
        <w:t>Диндар</w:t>
      </w:r>
      <w:proofErr w:type="spellEnd"/>
      <w:r w:rsidRPr="005A4BF2">
        <w:rPr>
          <w:color w:val="000000"/>
          <w:sz w:val="28"/>
          <w:szCs w:val="28"/>
          <w:lang w:val="ru-RU"/>
        </w:rPr>
        <w:t xml:space="preserve"> О.А., </w:t>
      </w:r>
      <w:proofErr w:type="spellStart"/>
      <w:r w:rsidRPr="005A4BF2">
        <w:rPr>
          <w:color w:val="000000"/>
          <w:sz w:val="28"/>
          <w:szCs w:val="28"/>
          <w:lang w:val="ru-RU"/>
        </w:rPr>
        <w:t>Ковалюк</w:t>
      </w:r>
      <w:proofErr w:type="spellEnd"/>
      <w:r w:rsidRPr="005A4BF2">
        <w:rPr>
          <w:color w:val="000000"/>
          <w:sz w:val="28"/>
          <w:szCs w:val="28"/>
          <w:lang w:val="ru-RU"/>
        </w:rPr>
        <w:t xml:space="preserve"> Т.В., Самойлова М.В.- К., 2018 - «</w:t>
      </w:r>
      <w:proofErr w:type="spellStart"/>
      <w:r w:rsidRPr="005A4BF2">
        <w:rPr>
          <w:color w:val="000000"/>
          <w:sz w:val="28"/>
          <w:szCs w:val="28"/>
          <w:lang w:val="ru-RU"/>
        </w:rPr>
        <w:t>Бібліотека</w:t>
      </w:r>
      <w:proofErr w:type="spellEnd"/>
      <w:r w:rsidRPr="005A4BF2">
        <w:rPr>
          <w:color w:val="000000"/>
          <w:sz w:val="28"/>
          <w:szCs w:val="28"/>
          <w:lang w:val="ru-RU"/>
        </w:rPr>
        <w:t xml:space="preserve"> «</w:t>
      </w:r>
      <w:proofErr w:type="spellStart"/>
      <w:r w:rsidRPr="005A4BF2">
        <w:rPr>
          <w:color w:val="000000"/>
          <w:sz w:val="28"/>
          <w:szCs w:val="28"/>
          <w:lang w:val="ru-RU"/>
        </w:rPr>
        <w:t>Здоров’я</w:t>
      </w:r>
      <w:proofErr w:type="spellEnd"/>
      <w:r w:rsidRPr="005A4BF2">
        <w:rPr>
          <w:color w:val="000000"/>
          <w:sz w:val="28"/>
          <w:szCs w:val="28"/>
          <w:lang w:val="ru-RU"/>
        </w:rPr>
        <w:t xml:space="preserve"> </w:t>
      </w:r>
      <w:proofErr w:type="spellStart"/>
      <w:r w:rsidRPr="005A4BF2">
        <w:rPr>
          <w:color w:val="000000"/>
          <w:sz w:val="28"/>
          <w:szCs w:val="28"/>
          <w:lang w:val="ru-RU"/>
        </w:rPr>
        <w:t>України</w:t>
      </w:r>
      <w:proofErr w:type="spellEnd"/>
      <w:r w:rsidRPr="005A4BF2">
        <w:rPr>
          <w:color w:val="000000"/>
          <w:sz w:val="28"/>
          <w:szCs w:val="28"/>
          <w:lang w:val="ru-RU"/>
        </w:rPr>
        <w:t>», С.191.</w:t>
      </w:r>
    </w:p>
    <w:p w14:paraId="6569E7F5"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Obstetrical</w:t>
      </w:r>
      <w:proofErr w:type="spellEnd"/>
      <w:r w:rsidRPr="005A4BF2">
        <w:rPr>
          <w:color w:val="000000"/>
          <w:sz w:val="28"/>
          <w:szCs w:val="28"/>
          <w:lang w:val="ru-RU"/>
        </w:rPr>
        <w:t xml:space="preserve"> </w:t>
      </w:r>
      <w:proofErr w:type="spellStart"/>
      <w:r w:rsidRPr="005A4BF2">
        <w:rPr>
          <w:color w:val="000000"/>
          <w:sz w:val="28"/>
          <w:szCs w:val="28"/>
          <w:lang w:val="ru-RU"/>
        </w:rPr>
        <w:t>phantom</w:t>
      </w:r>
      <w:proofErr w:type="spellEnd"/>
      <w:r w:rsidRPr="005A4BF2">
        <w:rPr>
          <w:color w:val="000000"/>
          <w:sz w:val="28"/>
          <w:szCs w:val="28"/>
          <w:lang w:val="ru-RU"/>
        </w:rPr>
        <w:t xml:space="preserve">: </w:t>
      </w:r>
      <w:proofErr w:type="spellStart"/>
      <w:r w:rsidRPr="005A4BF2">
        <w:rPr>
          <w:color w:val="000000"/>
          <w:sz w:val="28"/>
          <w:szCs w:val="28"/>
          <w:lang w:val="ru-RU"/>
        </w:rPr>
        <w:t>посібник</w:t>
      </w:r>
      <w:proofErr w:type="spellEnd"/>
      <w:r w:rsidRPr="005A4BF2">
        <w:rPr>
          <w:color w:val="000000"/>
          <w:sz w:val="28"/>
          <w:szCs w:val="28"/>
          <w:lang w:val="ru-RU"/>
        </w:rPr>
        <w:t xml:space="preserve"> </w:t>
      </w:r>
      <w:proofErr w:type="spellStart"/>
      <w:r w:rsidRPr="005A4BF2">
        <w:rPr>
          <w:color w:val="000000"/>
          <w:sz w:val="28"/>
          <w:szCs w:val="28"/>
          <w:lang w:val="ru-RU"/>
        </w:rPr>
        <w:t>англійською</w:t>
      </w:r>
      <w:proofErr w:type="spellEnd"/>
      <w:r w:rsidRPr="005A4BF2">
        <w:rPr>
          <w:color w:val="000000"/>
          <w:sz w:val="28"/>
          <w:szCs w:val="28"/>
          <w:lang w:val="ru-RU"/>
        </w:rPr>
        <w:t xml:space="preserve"> </w:t>
      </w:r>
      <w:proofErr w:type="spellStart"/>
      <w:r w:rsidRPr="005A4BF2">
        <w:rPr>
          <w:color w:val="000000"/>
          <w:sz w:val="28"/>
          <w:szCs w:val="28"/>
          <w:lang w:val="ru-RU"/>
        </w:rPr>
        <w:t>мовою</w:t>
      </w:r>
      <w:proofErr w:type="spellEnd"/>
      <w:r w:rsidRPr="005A4BF2">
        <w:rPr>
          <w:color w:val="000000"/>
          <w:sz w:val="28"/>
          <w:szCs w:val="28"/>
          <w:lang w:val="ru-RU"/>
        </w:rPr>
        <w:t xml:space="preserve"> (</w:t>
      </w:r>
      <w:proofErr w:type="spellStart"/>
      <w:r w:rsidRPr="005A4BF2">
        <w:rPr>
          <w:color w:val="000000"/>
          <w:sz w:val="28"/>
          <w:szCs w:val="28"/>
          <w:lang w:val="ru-RU"/>
        </w:rPr>
        <w:t>Edited</w:t>
      </w:r>
      <w:proofErr w:type="spellEnd"/>
      <w:r w:rsidRPr="005A4BF2">
        <w:rPr>
          <w:color w:val="000000"/>
          <w:sz w:val="28"/>
          <w:szCs w:val="28"/>
          <w:lang w:val="ru-RU"/>
        </w:rPr>
        <w:t xml:space="preserve"> </w:t>
      </w:r>
      <w:proofErr w:type="spellStart"/>
      <w:r w:rsidRPr="005A4BF2">
        <w:rPr>
          <w:color w:val="000000"/>
          <w:sz w:val="28"/>
          <w:szCs w:val="28"/>
          <w:lang w:val="ru-RU"/>
        </w:rPr>
        <w:t>by</w:t>
      </w:r>
      <w:proofErr w:type="spellEnd"/>
      <w:r w:rsidRPr="005A4BF2">
        <w:rPr>
          <w:color w:val="000000"/>
          <w:sz w:val="28"/>
          <w:szCs w:val="28"/>
          <w:lang w:val="ru-RU"/>
        </w:rPr>
        <w:t xml:space="preserve"> V. </w:t>
      </w:r>
      <w:proofErr w:type="spellStart"/>
      <w:r w:rsidRPr="005A4BF2">
        <w:rPr>
          <w:color w:val="000000"/>
          <w:sz w:val="28"/>
          <w:szCs w:val="28"/>
          <w:lang w:val="ru-RU"/>
        </w:rPr>
        <w:t>Benyuk</w:t>
      </w:r>
      <w:proofErr w:type="spellEnd"/>
      <w:r w:rsidRPr="005A4BF2">
        <w:rPr>
          <w:color w:val="000000"/>
          <w:sz w:val="28"/>
          <w:szCs w:val="28"/>
          <w:lang w:val="ru-RU"/>
        </w:rPr>
        <w:t xml:space="preserve">, O. </w:t>
      </w:r>
      <w:proofErr w:type="spellStart"/>
      <w:r w:rsidRPr="005A4BF2">
        <w:rPr>
          <w:color w:val="000000"/>
          <w:sz w:val="28"/>
          <w:szCs w:val="28"/>
          <w:lang w:val="ru-RU"/>
        </w:rPr>
        <w:t>Dyndar</w:t>
      </w:r>
      <w:proofErr w:type="spellEnd"/>
      <w:r w:rsidRPr="005A4BF2">
        <w:rPr>
          <w:color w:val="000000"/>
          <w:sz w:val="28"/>
          <w:szCs w:val="28"/>
          <w:lang w:val="ru-RU"/>
        </w:rPr>
        <w:t xml:space="preserve">, </w:t>
      </w:r>
      <w:proofErr w:type="spellStart"/>
      <w:r w:rsidRPr="005A4BF2">
        <w:rPr>
          <w:color w:val="000000"/>
          <w:sz w:val="28"/>
          <w:szCs w:val="28"/>
          <w:lang w:val="ru-RU"/>
        </w:rPr>
        <w:t>I.Usevych</w:t>
      </w:r>
      <w:proofErr w:type="spellEnd"/>
      <w:r w:rsidRPr="005A4BF2">
        <w:rPr>
          <w:color w:val="000000"/>
          <w:sz w:val="28"/>
          <w:szCs w:val="28"/>
          <w:lang w:val="ru-RU"/>
        </w:rPr>
        <w:t xml:space="preserve">). </w:t>
      </w:r>
      <w:proofErr w:type="spellStart"/>
      <w:r w:rsidRPr="005A4BF2">
        <w:rPr>
          <w:color w:val="000000"/>
          <w:sz w:val="28"/>
          <w:szCs w:val="28"/>
          <w:lang w:val="ru-RU"/>
        </w:rPr>
        <w:t>Co-authors</w:t>
      </w:r>
      <w:proofErr w:type="spellEnd"/>
      <w:r w:rsidRPr="005A4BF2">
        <w:rPr>
          <w:color w:val="000000"/>
          <w:sz w:val="28"/>
          <w:szCs w:val="28"/>
          <w:lang w:val="ru-RU"/>
        </w:rPr>
        <w:t xml:space="preserve">: T. </w:t>
      </w:r>
      <w:proofErr w:type="spellStart"/>
      <w:r w:rsidRPr="005A4BF2">
        <w:rPr>
          <w:color w:val="000000"/>
          <w:sz w:val="28"/>
          <w:szCs w:val="28"/>
          <w:lang w:val="ru-RU"/>
        </w:rPr>
        <w:t>Kovaliuk</w:t>
      </w:r>
      <w:proofErr w:type="spellEnd"/>
      <w:r w:rsidRPr="005A4BF2">
        <w:rPr>
          <w:color w:val="000000"/>
          <w:sz w:val="28"/>
          <w:szCs w:val="28"/>
          <w:lang w:val="ru-RU"/>
        </w:rPr>
        <w:t xml:space="preserve">, </w:t>
      </w:r>
      <w:proofErr w:type="spellStart"/>
      <w:r w:rsidRPr="005A4BF2">
        <w:rPr>
          <w:color w:val="000000"/>
          <w:sz w:val="28"/>
          <w:szCs w:val="28"/>
          <w:lang w:val="ru-RU"/>
        </w:rPr>
        <w:t>M.Samoilova</w:t>
      </w:r>
      <w:proofErr w:type="spellEnd"/>
      <w:r w:rsidRPr="005A4BF2">
        <w:rPr>
          <w:color w:val="000000"/>
          <w:sz w:val="28"/>
          <w:szCs w:val="28"/>
          <w:lang w:val="ru-RU"/>
        </w:rPr>
        <w:t xml:space="preserve"> – К., 2018 - «</w:t>
      </w:r>
      <w:proofErr w:type="spellStart"/>
      <w:r w:rsidRPr="005A4BF2">
        <w:rPr>
          <w:color w:val="000000"/>
          <w:sz w:val="28"/>
          <w:szCs w:val="28"/>
          <w:lang w:val="ru-RU"/>
        </w:rPr>
        <w:t>Бібліотека</w:t>
      </w:r>
      <w:proofErr w:type="spellEnd"/>
      <w:r w:rsidRPr="005A4BF2">
        <w:rPr>
          <w:color w:val="000000"/>
          <w:sz w:val="28"/>
          <w:szCs w:val="28"/>
          <w:lang w:val="ru-RU"/>
        </w:rPr>
        <w:t xml:space="preserve"> «</w:t>
      </w:r>
      <w:proofErr w:type="spellStart"/>
      <w:r w:rsidRPr="005A4BF2">
        <w:rPr>
          <w:color w:val="000000"/>
          <w:sz w:val="28"/>
          <w:szCs w:val="28"/>
          <w:lang w:val="ru-RU"/>
        </w:rPr>
        <w:t>Здоров’я</w:t>
      </w:r>
      <w:proofErr w:type="spellEnd"/>
      <w:r w:rsidRPr="005A4BF2">
        <w:rPr>
          <w:color w:val="000000"/>
          <w:sz w:val="28"/>
          <w:szCs w:val="28"/>
          <w:lang w:val="ru-RU"/>
        </w:rPr>
        <w:t xml:space="preserve"> </w:t>
      </w:r>
      <w:proofErr w:type="spellStart"/>
      <w:r w:rsidRPr="005A4BF2">
        <w:rPr>
          <w:color w:val="000000"/>
          <w:sz w:val="28"/>
          <w:szCs w:val="28"/>
          <w:lang w:val="ru-RU"/>
        </w:rPr>
        <w:t>України</w:t>
      </w:r>
      <w:proofErr w:type="spellEnd"/>
      <w:r w:rsidRPr="005A4BF2">
        <w:rPr>
          <w:color w:val="000000"/>
          <w:sz w:val="28"/>
          <w:szCs w:val="28"/>
          <w:lang w:val="ru-RU"/>
        </w:rPr>
        <w:t>», С. 190.</w:t>
      </w:r>
    </w:p>
    <w:p w14:paraId="2AF493AC" w14:textId="77777777" w:rsidR="005A4BF2" w:rsidRPr="005A4BF2" w:rsidRDefault="005A4BF2" w:rsidP="005A4BF2">
      <w:pPr>
        <w:numPr>
          <w:ilvl w:val="0"/>
          <w:numId w:val="17"/>
        </w:numPr>
        <w:ind w:left="0"/>
        <w:jc w:val="both"/>
        <w:textAlignment w:val="baseline"/>
        <w:rPr>
          <w:color w:val="000000"/>
          <w:sz w:val="28"/>
          <w:szCs w:val="28"/>
          <w:lang w:val="ru-RU"/>
        </w:rPr>
      </w:pPr>
      <w:r w:rsidRPr="005A4BF2">
        <w:rPr>
          <w:color w:val="000000"/>
          <w:sz w:val="28"/>
          <w:szCs w:val="28"/>
          <w:lang w:val="ru-RU"/>
        </w:rPr>
        <w:t>Назарова І. Б., Самойленко В. Б.,</w:t>
      </w:r>
      <w:r w:rsidRPr="005A4BF2">
        <w:rPr>
          <w:rFonts w:ascii="Calibri" w:hAnsi="Calibri" w:cs="Calibri"/>
          <w:color w:val="000000"/>
          <w:sz w:val="28"/>
          <w:szCs w:val="28"/>
          <w:lang w:val="ru-RU"/>
        </w:rPr>
        <w:t xml:space="preserve"> </w:t>
      </w:r>
      <w:proofErr w:type="spellStart"/>
      <w:r w:rsidRPr="005A4BF2">
        <w:rPr>
          <w:color w:val="000000"/>
          <w:sz w:val="28"/>
          <w:szCs w:val="28"/>
          <w:lang w:val="ru-RU"/>
        </w:rPr>
        <w:t>Фізіологічне</w:t>
      </w:r>
      <w:proofErr w:type="spellEnd"/>
      <w:r w:rsidRPr="005A4BF2">
        <w:rPr>
          <w:color w:val="000000"/>
          <w:sz w:val="28"/>
          <w:szCs w:val="28"/>
          <w:lang w:val="ru-RU"/>
        </w:rPr>
        <w:t xml:space="preserve"> акушерство: </w:t>
      </w:r>
      <w:proofErr w:type="spellStart"/>
      <w:r w:rsidRPr="005A4BF2">
        <w:rPr>
          <w:color w:val="000000"/>
          <w:sz w:val="28"/>
          <w:szCs w:val="28"/>
          <w:lang w:val="ru-RU"/>
        </w:rPr>
        <w:t>підручник</w:t>
      </w:r>
      <w:proofErr w:type="spellEnd"/>
      <w:r w:rsidRPr="005A4BF2">
        <w:rPr>
          <w:color w:val="000000"/>
          <w:sz w:val="28"/>
          <w:szCs w:val="28"/>
          <w:lang w:val="ru-RU"/>
        </w:rPr>
        <w:t xml:space="preserve"> (ВНЗ І—ІІІ </w:t>
      </w:r>
      <w:proofErr w:type="spellStart"/>
      <w:r w:rsidRPr="005A4BF2">
        <w:rPr>
          <w:color w:val="000000"/>
          <w:sz w:val="28"/>
          <w:szCs w:val="28"/>
          <w:lang w:val="ru-RU"/>
        </w:rPr>
        <w:t>р.а</w:t>
      </w:r>
      <w:proofErr w:type="spellEnd"/>
      <w:r w:rsidRPr="005A4BF2">
        <w:rPr>
          <w:color w:val="000000"/>
          <w:sz w:val="28"/>
          <w:szCs w:val="28"/>
          <w:lang w:val="ru-RU"/>
        </w:rPr>
        <w:t>.) ВСВ «Медицина», 2018, 408 с.</w:t>
      </w:r>
    </w:p>
    <w:p w14:paraId="03D1F605"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rPr>
        <w:t>Hryshchenko</w:t>
      </w:r>
      <w:proofErr w:type="spellEnd"/>
      <w:r w:rsidRPr="005A4BF2">
        <w:rPr>
          <w:color w:val="000000"/>
          <w:sz w:val="28"/>
          <w:szCs w:val="28"/>
        </w:rPr>
        <w:t xml:space="preserve"> V.I., </w:t>
      </w:r>
      <w:proofErr w:type="spellStart"/>
      <w:r w:rsidRPr="005A4BF2">
        <w:rPr>
          <w:color w:val="000000"/>
          <w:sz w:val="28"/>
          <w:szCs w:val="28"/>
        </w:rPr>
        <w:t>Shcherbyna</w:t>
      </w:r>
      <w:proofErr w:type="spellEnd"/>
      <w:r w:rsidRPr="005A4BF2">
        <w:rPr>
          <w:color w:val="000000"/>
          <w:sz w:val="28"/>
          <w:szCs w:val="28"/>
        </w:rPr>
        <w:t xml:space="preserve"> M.O., </w:t>
      </w:r>
      <w:proofErr w:type="spellStart"/>
      <w:r w:rsidRPr="005A4BF2">
        <w:rPr>
          <w:color w:val="000000"/>
          <w:sz w:val="28"/>
          <w:szCs w:val="28"/>
        </w:rPr>
        <w:t>Ventskivskyi</w:t>
      </w:r>
      <w:proofErr w:type="spellEnd"/>
      <w:r w:rsidRPr="005A4BF2">
        <w:rPr>
          <w:color w:val="000000"/>
          <w:sz w:val="28"/>
          <w:szCs w:val="28"/>
        </w:rPr>
        <w:t xml:space="preserve"> B.M. </w:t>
      </w:r>
      <w:proofErr w:type="spellStart"/>
      <w:r w:rsidRPr="005A4BF2">
        <w:rPr>
          <w:color w:val="000000"/>
          <w:sz w:val="28"/>
          <w:szCs w:val="28"/>
        </w:rPr>
        <w:t>et</w:t>
      </w:r>
      <w:proofErr w:type="spellEnd"/>
      <w:r w:rsidRPr="005A4BF2">
        <w:rPr>
          <w:color w:val="000000"/>
          <w:sz w:val="28"/>
          <w:szCs w:val="28"/>
        </w:rPr>
        <w:t xml:space="preserve"> </w:t>
      </w:r>
      <w:proofErr w:type="spellStart"/>
      <w:r w:rsidRPr="005A4BF2">
        <w:rPr>
          <w:color w:val="000000"/>
          <w:sz w:val="28"/>
          <w:szCs w:val="28"/>
        </w:rPr>
        <w:t>al</w:t>
      </w:r>
      <w:proofErr w:type="spellEnd"/>
      <w:r w:rsidRPr="005A4BF2">
        <w:rPr>
          <w:color w:val="000000"/>
          <w:sz w:val="28"/>
          <w:szCs w:val="28"/>
        </w:rPr>
        <w:t>., «</w:t>
      </w:r>
      <w:proofErr w:type="spellStart"/>
      <w:r w:rsidRPr="005A4BF2">
        <w:rPr>
          <w:color w:val="000000"/>
          <w:sz w:val="28"/>
          <w:szCs w:val="28"/>
        </w:rPr>
        <w:t>Obstetrics</w:t>
      </w:r>
      <w:proofErr w:type="spellEnd"/>
      <w:r w:rsidRPr="005A4BF2">
        <w:rPr>
          <w:color w:val="000000"/>
          <w:sz w:val="28"/>
          <w:szCs w:val="28"/>
        </w:rPr>
        <w:t xml:space="preserve"> </w:t>
      </w:r>
      <w:proofErr w:type="spellStart"/>
      <w:r w:rsidRPr="005A4BF2">
        <w:rPr>
          <w:color w:val="000000"/>
          <w:sz w:val="28"/>
          <w:szCs w:val="28"/>
        </w:rPr>
        <w:t>and</w:t>
      </w:r>
      <w:proofErr w:type="spellEnd"/>
      <w:r w:rsidRPr="005A4BF2">
        <w:rPr>
          <w:color w:val="000000"/>
          <w:sz w:val="28"/>
          <w:szCs w:val="28"/>
        </w:rPr>
        <w:t xml:space="preserve"> </w:t>
      </w:r>
      <w:proofErr w:type="spellStart"/>
      <w:r w:rsidRPr="005A4BF2">
        <w:rPr>
          <w:color w:val="000000"/>
          <w:sz w:val="28"/>
          <w:szCs w:val="28"/>
        </w:rPr>
        <w:t>Gynecology</w:t>
      </w:r>
      <w:proofErr w:type="spellEnd"/>
      <w:r w:rsidRPr="005A4BF2">
        <w:rPr>
          <w:color w:val="000000"/>
          <w:sz w:val="28"/>
          <w:szCs w:val="28"/>
        </w:rPr>
        <w:t xml:space="preserve">: </w:t>
      </w:r>
      <w:proofErr w:type="spellStart"/>
      <w:r w:rsidRPr="005A4BF2">
        <w:rPr>
          <w:color w:val="000000"/>
          <w:sz w:val="28"/>
          <w:szCs w:val="28"/>
        </w:rPr>
        <w:t>in</w:t>
      </w:r>
      <w:proofErr w:type="spellEnd"/>
      <w:r w:rsidRPr="005A4BF2">
        <w:rPr>
          <w:color w:val="000000"/>
          <w:sz w:val="28"/>
          <w:szCs w:val="28"/>
        </w:rPr>
        <w:t xml:space="preserve"> 2 </w:t>
      </w:r>
      <w:proofErr w:type="spellStart"/>
      <w:r w:rsidRPr="005A4BF2">
        <w:rPr>
          <w:color w:val="000000"/>
          <w:sz w:val="28"/>
          <w:szCs w:val="28"/>
        </w:rPr>
        <w:t>volumes</w:t>
      </w:r>
      <w:proofErr w:type="spellEnd"/>
      <w:r w:rsidRPr="005A4BF2">
        <w:rPr>
          <w:color w:val="000000"/>
          <w:sz w:val="28"/>
          <w:szCs w:val="28"/>
        </w:rPr>
        <w:t xml:space="preserve">». </w:t>
      </w:r>
      <w:proofErr w:type="spellStart"/>
      <w:r w:rsidRPr="005A4BF2">
        <w:rPr>
          <w:color w:val="000000"/>
          <w:sz w:val="28"/>
          <w:szCs w:val="28"/>
          <w:lang w:val="ru-RU"/>
        </w:rPr>
        <w:t>Volume</w:t>
      </w:r>
      <w:proofErr w:type="spellEnd"/>
      <w:r w:rsidRPr="005A4BF2">
        <w:rPr>
          <w:color w:val="000000"/>
          <w:sz w:val="28"/>
          <w:szCs w:val="28"/>
          <w:lang w:val="ru-RU"/>
        </w:rPr>
        <w:t xml:space="preserve"> 2. </w:t>
      </w:r>
      <w:proofErr w:type="spellStart"/>
      <w:r w:rsidRPr="005A4BF2">
        <w:rPr>
          <w:color w:val="000000"/>
          <w:sz w:val="28"/>
          <w:szCs w:val="28"/>
          <w:lang w:val="ru-RU"/>
        </w:rPr>
        <w:t>Gynecology</w:t>
      </w:r>
      <w:proofErr w:type="spellEnd"/>
      <w:r w:rsidRPr="005A4BF2">
        <w:rPr>
          <w:color w:val="000000"/>
          <w:sz w:val="28"/>
          <w:szCs w:val="28"/>
          <w:lang w:val="ru-RU"/>
        </w:rPr>
        <w:t xml:space="preserve"> (</w:t>
      </w:r>
      <w:proofErr w:type="spellStart"/>
      <w:r w:rsidRPr="005A4BF2">
        <w:rPr>
          <w:color w:val="000000"/>
          <w:sz w:val="28"/>
          <w:szCs w:val="28"/>
          <w:lang w:val="ru-RU"/>
        </w:rPr>
        <w:t>textbook</w:t>
      </w:r>
      <w:proofErr w:type="spellEnd"/>
      <w:r w:rsidRPr="005A4BF2">
        <w:rPr>
          <w:color w:val="000000"/>
          <w:sz w:val="28"/>
          <w:szCs w:val="28"/>
          <w:lang w:val="ru-RU"/>
        </w:rPr>
        <w:t>)</w:t>
      </w:r>
      <w:r w:rsidRPr="005A4BF2">
        <w:rPr>
          <w:rFonts w:ascii="Calibri" w:hAnsi="Calibri" w:cs="Calibri"/>
          <w:color w:val="000000"/>
          <w:sz w:val="28"/>
          <w:szCs w:val="28"/>
          <w:lang w:val="ru-RU"/>
        </w:rPr>
        <w:t xml:space="preserve"> </w:t>
      </w:r>
      <w:r w:rsidRPr="005A4BF2">
        <w:rPr>
          <w:color w:val="000000"/>
          <w:sz w:val="28"/>
          <w:szCs w:val="28"/>
          <w:lang w:val="ru-RU"/>
        </w:rPr>
        <w:t>ВСВ «Медицина», 2022, 352 с.</w:t>
      </w:r>
    </w:p>
    <w:p w14:paraId="28D7CAB3"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Ліхачов</w:t>
      </w:r>
      <w:proofErr w:type="spellEnd"/>
      <w:r w:rsidRPr="005A4BF2">
        <w:rPr>
          <w:color w:val="000000"/>
          <w:sz w:val="28"/>
          <w:szCs w:val="28"/>
          <w:lang w:val="ru-RU"/>
        </w:rPr>
        <w:t xml:space="preserve"> В. К. «Акушерство. Том 1. </w:t>
      </w:r>
      <w:proofErr w:type="spellStart"/>
      <w:r w:rsidRPr="005A4BF2">
        <w:rPr>
          <w:color w:val="000000"/>
          <w:sz w:val="28"/>
          <w:szCs w:val="28"/>
          <w:lang w:val="ru-RU"/>
        </w:rPr>
        <w:t>Базовий</w:t>
      </w:r>
      <w:proofErr w:type="spellEnd"/>
      <w:r w:rsidRPr="005A4BF2">
        <w:rPr>
          <w:color w:val="000000"/>
          <w:sz w:val="28"/>
          <w:szCs w:val="28"/>
          <w:lang w:val="ru-RU"/>
        </w:rPr>
        <w:t xml:space="preserve"> курс.» </w:t>
      </w:r>
      <w:proofErr w:type="spellStart"/>
      <w:r w:rsidRPr="005A4BF2">
        <w:rPr>
          <w:color w:val="000000"/>
          <w:sz w:val="28"/>
          <w:szCs w:val="28"/>
          <w:lang w:val="ru-RU"/>
        </w:rPr>
        <w:t>Гінекологія</w:t>
      </w:r>
      <w:proofErr w:type="spellEnd"/>
      <w:r w:rsidRPr="005A4BF2">
        <w:rPr>
          <w:color w:val="000000"/>
          <w:sz w:val="28"/>
          <w:szCs w:val="28"/>
          <w:lang w:val="ru-RU"/>
        </w:rPr>
        <w:t xml:space="preserve">. 2-ге </w:t>
      </w:r>
      <w:proofErr w:type="spellStart"/>
      <w:r w:rsidRPr="005A4BF2">
        <w:rPr>
          <w:color w:val="000000"/>
          <w:sz w:val="28"/>
          <w:szCs w:val="28"/>
          <w:lang w:val="ru-RU"/>
        </w:rPr>
        <w:t>видання</w:t>
      </w:r>
      <w:proofErr w:type="spellEnd"/>
      <w:r w:rsidRPr="005A4BF2">
        <w:rPr>
          <w:color w:val="000000"/>
          <w:sz w:val="28"/>
          <w:szCs w:val="28"/>
          <w:lang w:val="ru-RU"/>
        </w:rPr>
        <w:t xml:space="preserve">. </w:t>
      </w:r>
      <w:proofErr w:type="spellStart"/>
      <w:r w:rsidRPr="005A4BF2">
        <w:rPr>
          <w:color w:val="000000"/>
          <w:sz w:val="28"/>
          <w:szCs w:val="28"/>
          <w:lang w:val="ru-RU"/>
        </w:rPr>
        <w:t>Видавництво</w:t>
      </w:r>
      <w:proofErr w:type="spellEnd"/>
      <w:r w:rsidRPr="005A4BF2">
        <w:rPr>
          <w:color w:val="000000"/>
          <w:sz w:val="28"/>
          <w:szCs w:val="28"/>
          <w:lang w:val="ru-RU"/>
        </w:rPr>
        <w:t xml:space="preserve"> «Нова книга», 2021, 392 с.</w:t>
      </w:r>
    </w:p>
    <w:p w14:paraId="7988074C"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Ліхачов</w:t>
      </w:r>
      <w:proofErr w:type="spellEnd"/>
      <w:r w:rsidRPr="005A4BF2">
        <w:rPr>
          <w:color w:val="000000"/>
          <w:sz w:val="28"/>
          <w:szCs w:val="28"/>
          <w:lang w:val="ru-RU"/>
        </w:rPr>
        <w:t xml:space="preserve"> В.К. та </w:t>
      </w:r>
      <w:proofErr w:type="spellStart"/>
      <w:r w:rsidRPr="005A4BF2">
        <w:rPr>
          <w:color w:val="000000"/>
          <w:sz w:val="28"/>
          <w:szCs w:val="28"/>
          <w:lang w:val="ru-RU"/>
        </w:rPr>
        <w:t>ін</w:t>
      </w:r>
      <w:proofErr w:type="spellEnd"/>
      <w:r w:rsidRPr="005A4BF2">
        <w:rPr>
          <w:color w:val="000000"/>
          <w:sz w:val="28"/>
          <w:szCs w:val="28"/>
          <w:lang w:val="ru-RU"/>
        </w:rPr>
        <w:t xml:space="preserve">. «Акушерство. Том 2. </w:t>
      </w:r>
      <w:proofErr w:type="spellStart"/>
      <w:r w:rsidRPr="005A4BF2">
        <w:rPr>
          <w:color w:val="000000"/>
          <w:sz w:val="28"/>
          <w:szCs w:val="28"/>
          <w:lang w:val="ru-RU"/>
        </w:rPr>
        <w:t>Сучасна</w:t>
      </w:r>
      <w:proofErr w:type="spellEnd"/>
      <w:r w:rsidRPr="005A4BF2">
        <w:rPr>
          <w:color w:val="000000"/>
          <w:sz w:val="28"/>
          <w:szCs w:val="28"/>
          <w:lang w:val="ru-RU"/>
        </w:rPr>
        <w:t xml:space="preserve"> </w:t>
      </w:r>
      <w:proofErr w:type="spellStart"/>
      <w:r w:rsidRPr="005A4BF2">
        <w:rPr>
          <w:color w:val="000000"/>
          <w:sz w:val="28"/>
          <w:szCs w:val="28"/>
          <w:lang w:val="ru-RU"/>
        </w:rPr>
        <w:t>акушерська</w:t>
      </w:r>
      <w:proofErr w:type="spellEnd"/>
      <w:r w:rsidRPr="005A4BF2">
        <w:rPr>
          <w:color w:val="000000"/>
          <w:sz w:val="28"/>
          <w:szCs w:val="28"/>
          <w:lang w:val="ru-RU"/>
        </w:rPr>
        <w:t xml:space="preserve"> практика.»</w:t>
      </w:r>
      <w:r w:rsidRPr="005A4BF2">
        <w:rPr>
          <w:rFonts w:ascii="Calibri" w:hAnsi="Calibri" w:cs="Calibri"/>
          <w:color w:val="000000"/>
          <w:sz w:val="28"/>
          <w:szCs w:val="28"/>
          <w:lang w:val="ru-RU"/>
        </w:rPr>
        <w:t xml:space="preserve"> </w:t>
      </w:r>
      <w:proofErr w:type="spellStart"/>
      <w:r w:rsidRPr="005A4BF2">
        <w:rPr>
          <w:color w:val="000000"/>
          <w:sz w:val="28"/>
          <w:szCs w:val="28"/>
          <w:lang w:val="ru-RU"/>
        </w:rPr>
        <w:t>Видавництво</w:t>
      </w:r>
      <w:proofErr w:type="spellEnd"/>
      <w:r w:rsidRPr="005A4BF2">
        <w:rPr>
          <w:color w:val="000000"/>
          <w:sz w:val="28"/>
          <w:szCs w:val="28"/>
          <w:lang w:val="ru-RU"/>
        </w:rPr>
        <w:t xml:space="preserve"> «Нова книга», 2021, 512 с.</w:t>
      </w:r>
    </w:p>
    <w:p w14:paraId="728CD961" w14:textId="77777777" w:rsidR="005A4BF2" w:rsidRPr="005A4BF2" w:rsidRDefault="005A4BF2" w:rsidP="005A4BF2">
      <w:pPr>
        <w:numPr>
          <w:ilvl w:val="0"/>
          <w:numId w:val="17"/>
        </w:numPr>
        <w:ind w:left="0"/>
        <w:jc w:val="both"/>
        <w:textAlignment w:val="baseline"/>
        <w:rPr>
          <w:color w:val="000000"/>
          <w:sz w:val="28"/>
          <w:szCs w:val="28"/>
          <w:lang w:val="ru-RU"/>
        </w:rPr>
      </w:pPr>
      <w:proofErr w:type="spellStart"/>
      <w:r w:rsidRPr="005A4BF2">
        <w:rPr>
          <w:color w:val="000000"/>
          <w:sz w:val="28"/>
          <w:szCs w:val="28"/>
          <w:lang w:val="ru-RU"/>
        </w:rPr>
        <w:t>Ліхачов</w:t>
      </w:r>
      <w:proofErr w:type="spellEnd"/>
      <w:r w:rsidRPr="005A4BF2">
        <w:rPr>
          <w:color w:val="000000"/>
          <w:sz w:val="28"/>
          <w:szCs w:val="28"/>
          <w:lang w:val="ru-RU"/>
        </w:rPr>
        <w:t xml:space="preserve"> В. К. «</w:t>
      </w:r>
      <w:proofErr w:type="spellStart"/>
      <w:r w:rsidRPr="005A4BF2">
        <w:rPr>
          <w:color w:val="000000"/>
          <w:sz w:val="28"/>
          <w:szCs w:val="28"/>
          <w:lang w:val="ru-RU"/>
        </w:rPr>
        <w:t>Гінекологія</w:t>
      </w:r>
      <w:proofErr w:type="spellEnd"/>
      <w:r w:rsidRPr="005A4BF2">
        <w:rPr>
          <w:color w:val="000000"/>
          <w:sz w:val="28"/>
          <w:szCs w:val="28"/>
          <w:lang w:val="ru-RU"/>
        </w:rPr>
        <w:t xml:space="preserve">. 2-ге </w:t>
      </w:r>
      <w:proofErr w:type="spellStart"/>
      <w:r w:rsidRPr="005A4BF2">
        <w:rPr>
          <w:color w:val="000000"/>
          <w:sz w:val="28"/>
          <w:szCs w:val="28"/>
          <w:lang w:val="ru-RU"/>
        </w:rPr>
        <w:t>видання</w:t>
      </w:r>
      <w:proofErr w:type="spellEnd"/>
      <w:r w:rsidRPr="005A4BF2">
        <w:rPr>
          <w:color w:val="000000"/>
          <w:sz w:val="28"/>
          <w:szCs w:val="28"/>
          <w:lang w:val="ru-RU"/>
        </w:rPr>
        <w:t xml:space="preserve">.» </w:t>
      </w:r>
      <w:proofErr w:type="spellStart"/>
      <w:r w:rsidRPr="005A4BF2">
        <w:rPr>
          <w:color w:val="000000"/>
          <w:sz w:val="28"/>
          <w:szCs w:val="28"/>
          <w:lang w:val="ru-RU"/>
        </w:rPr>
        <w:t>Видавництво</w:t>
      </w:r>
      <w:proofErr w:type="spellEnd"/>
      <w:r w:rsidRPr="005A4BF2">
        <w:rPr>
          <w:color w:val="000000"/>
          <w:sz w:val="28"/>
          <w:szCs w:val="28"/>
          <w:lang w:val="ru-RU"/>
        </w:rPr>
        <w:t xml:space="preserve"> «Нова книга», 2021. 688 с.</w:t>
      </w:r>
    </w:p>
    <w:p w14:paraId="207C584C" w14:textId="77777777" w:rsidR="005A4BF2" w:rsidRPr="005A4BF2" w:rsidRDefault="005A4BF2" w:rsidP="005A4BF2">
      <w:pPr>
        <w:spacing w:after="240"/>
        <w:rPr>
          <w:sz w:val="28"/>
          <w:szCs w:val="28"/>
          <w:lang w:val="ru-RU"/>
        </w:rPr>
      </w:pPr>
    </w:p>
    <w:p w14:paraId="5D543167" w14:textId="77777777" w:rsidR="005A4BF2" w:rsidRPr="005A4BF2" w:rsidRDefault="005A4BF2" w:rsidP="005A4BF2">
      <w:pPr>
        <w:jc w:val="center"/>
        <w:rPr>
          <w:sz w:val="28"/>
          <w:szCs w:val="28"/>
          <w:lang w:val="ru-RU"/>
        </w:rPr>
      </w:pPr>
      <w:proofErr w:type="spellStart"/>
      <w:r w:rsidRPr="005A4BF2">
        <w:rPr>
          <w:b/>
          <w:bCs/>
          <w:color w:val="000000"/>
          <w:sz w:val="28"/>
          <w:szCs w:val="28"/>
          <w:lang w:val="ru-RU"/>
        </w:rPr>
        <w:t>Додаткова</w:t>
      </w:r>
      <w:proofErr w:type="spellEnd"/>
    </w:p>
    <w:p w14:paraId="01F81570" w14:textId="77777777" w:rsidR="005A4BF2" w:rsidRPr="005A4BF2" w:rsidRDefault="005A4BF2" w:rsidP="005A4BF2">
      <w:pPr>
        <w:jc w:val="center"/>
        <w:rPr>
          <w:sz w:val="28"/>
          <w:szCs w:val="28"/>
          <w:lang w:val="ru-RU"/>
        </w:rPr>
      </w:pPr>
      <w:r w:rsidRPr="005A4BF2">
        <w:rPr>
          <w:b/>
          <w:bCs/>
          <w:color w:val="000000"/>
          <w:sz w:val="28"/>
          <w:szCs w:val="28"/>
          <w:lang w:val="ru-RU"/>
        </w:rPr>
        <w:t> </w:t>
      </w:r>
    </w:p>
    <w:p w14:paraId="255B1513" w14:textId="77777777" w:rsidR="005A4BF2" w:rsidRPr="005A4BF2" w:rsidRDefault="005A4BF2" w:rsidP="005A4BF2">
      <w:pPr>
        <w:numPr>
          <w:ilvl w:val="0"/>
          <w:numId w:val="18"/>
        </w:numPr>
        <w:ind w:left="0"/>
        <w:jc w:val="both"/>
        <w:textAlignment w:val="baseline"/>
        <w:rPr>
          <w:color w:val="000000"/>
          <w:sz w:val="28"/>
          <w:szCs w:val="28"/>
          <w:lang w:val="ru-RU"/>
        </w:rPr>
      </w:pPr>
      <w:proofErr w:type="spellStart"/>
      <w:r w:rsidRPr="005A4BF2">
        <w:rPr>
          <w:color w:val="000000"/>
          <w:sz w:val="28"/>
          <w:szCs w:val="28"/>
          <w:lang w:val="ru-RU"/>
        </w:rPr>
        <w:t>Бачинська</w:t>
      </w:r>
      <w:proofErr w:type="spellEnd"/>
      <w:r w:rsidRPr="005A4BF2">
        <w:rPr>
          <w:color w:val="000000"/>
          <w:sz w:val="28"/>
          <w:szCs w:val="28"/>
          <w:lang w:val="ru-RU"/>
        </w:rPr>
        <w:t xml:space="preserve"> І.І. Практикум з акушерства: </w:t>
      </w:r>
      <w:proofErr w:type="spellStart"/>
      <w:r w:rsidRPr="005A4BF2">
        <w:rPr>
          <w:color w:val="000000"/>
          <w:sz w:val="28"/>
          <w:szCs w:val="28"/>
          <w:lang w:val="ru-RU"/>
        </w:rPr>
        <w:t>навчальний</w:t>
      </w:r>
      <w:proofErr w:type="spellEnd"/>
      <w:r w:rsidRPr="005A4BF2">
        <w:rPr>
          <w:color w:val="000000"/>
          <w:sz w:val="28"/>
          <w:szCs w:val="28"/>
          <w:lang w:val="ru-RU"/>
        </w:rPr>
        <w:t xml:space="preserve"> </w:t>
      </w:r>
      <w:proofErr w:type="spellStart"/>
      <w:r w:rsidRPr="005A4BF2">
        <w:rPr>
          <w:color w:val="000000"/>
          <w:sz w:val="28"/>
          <w:szCs w:val="28"/>
          <w:lang w:val="ru-RU"/>
        </w:rPr>
        <w:t>посібник</w:t>
      </w:r>
      <w:proofErr w:type="spellEnd"/>
      <w:r w:rsidRPr="005A4BF2">
        <w:rPr>
          <w:color w:val="000000"/>
          <w:sz w:val="28"/>
          <w:szCs w:val="28"/>
          <w:lang w:val="ru-RU"/>
        </w:rPr>
        <w:t xml:space="preserve">. — 2-е </w:t>
      </w:r>
      <w:proofErr w:type="spellStart"/>
      <w:r w:rsidRPr="005A4BF2">
        <w:rPr>
          <w:color w:val="000000"/>
          <w:sz w:val="28"/>
          <w:szCs w:val="28"/>
          <w:lang w:val="ru-RU"/>
        </w:rPr>
        <w:t>видання</w:t>
      </w:r>
      <w:proofErr w:type="spellEnd"/>
      <w:r w:rsidRPr="005A4BF2">
        <w:rPr>
          <w:color w:val="000000"/>
          <w:sz w:val="28"/>
          <w:szCs w:val="28"/>
          <w:lang w:val="ru-RU"/>
        </w:rPr>
        <w:t xml:space="preserve">. К. </w:t>
      </w:r>
      <w:proofErr w:type="spellStart"/>
      <w:r w:rsidRPr="005A4BF2">
        <w:rPr>
          <w:color w:val="000000"/>
          <w:sz w:val="28"/>
          <w:szCs w:val="28"/>
          <w:lang w:val="ru-RU"/>
        </w:rPr>
        <w:t>Видавництво</w:t>
      </w:r>
      <w:proofErr w:type="spellEnd"/>
      <w:r w:rsidRPr="005A4BF2">
        <w:rPr>
          <w:color w:val="000000"/>
          <w:sz w:val="28"/>
          <w:szCs w:val="28"/>
          <w:lang w:val="ru-RU"/>
        </w:rPr>
        <w:t xml:space="preserve"> «Медицина», 2021, 104 с.</w:t>
      </w:r>
    </w:p>
    <w:p w14:paraId="324433E6" w14:textId="77777777" w:rsidR="005A4BF2" w:rsidRPr="005A4BF2" w:rsidRDefault="005A4BF2" w:rsidP="005A4BF2">
      <w:pPr>
        <w:numPr>
          <w:ilvl w:val="0"/>
          <w:numId w:val="18"/>
        </w:numPr>
        <w:ind w:left="0"/>
        <w:jc w:val="both"/>
        <w:textAlignment w:val="baseline"/>
        <w:rPr>
          <w:color w:val="000000"/>
          <w:sz w:val="28"/>
          <w:szCs w:val="28"/>
          <w:lang w:val="ru-RU"/>
        </w:rPr>
      </w:pPr>
      <w:r w:rsidRPr="005A4BF2">
        <w:rPr>
          <w:color w:val="000000"/>
          <w:sz w:val="28"/>
          <w:szCs w:val="28"/>
          <w:lang w:val="ru-RU"/>
        </w:rPr>
        <w:t xml:space="preserve">Зозуля І. С., </w:t>
      </w:r>
      <w:proofErr w:type="spellStart"/>
      <w:r w:rsidRPr="005A4BF2">
        <w:rPr>
          <w:color w:val="000000"/>
          <w:sz w:val="28"/>
          <w:szCs w:val="28"/>
          <w:lang w:val="ru-RU"/>
        </w:rPr>
        <w:t>Волосовець</w:t>
      </w:r>
      <w:proofErr w:type="spellEnd"/>
      <w:r w:rsidRPr="005A4BF2">
        <w:rPr>
          <w:color w:val="000000"/>
          <w:sz w:val="28"/>
          <w:szCs w:val="28"/>
          <w:lang w:val="ru-RU"/>
        </w:rPr>
        <w:t xml:space="preserve"> А. О., Шекера О. Г. та </w:t>
      </w:r>
      <w:proofErr w:type="spellStart"/>
      <w:r w:rsidRPr="005A4BF2">
        <w:rPr>
          <w:color w:val="000000"/>
          <w:sz w:val="28"/>
          <w:szCs w:val="28"/>
          <w:lang w:val="ru-RU"/>
        </w:rPr>
        <w:t>ін</w:t>
      </w:r>
      <w:proofErr w:type="spellEnd"/>
      <w:r w:rsidRPr="005A4BF2">
        <w:rPr>
          <w:color w:val="000000"/>
          <w:sz w:val="28"/>
          <w:szCs w:val="28"/>
          <w:lang w:val="ru-RU"/>
        </w:rPr>
        <w:t xml:space="preserve">. «Медицина </w:t>
      </w:r>
      <w:proofErr w:type="spellStart"/>
      <w:r w:rsidRPr="005A4BF2">
        <w:rPr>
          <w:color w:val="000000"/>
          <w:sz w:val="28"/>
          <w:szCs w:val="28"/>
          <w:lang w:val="ru-RU"/>
        </w:rPr>
        <w:t>невідкладних</w:t>
      </w:r>
      <w:proofErr w:type="spellEnd"/>
      <w:r w:rsidRPr="005A4BF2">
        <w:rPr>
          <w:color w:val="000000"/>
          <w:sz w:val="28"/>
          <w:szCs w:val="28"/>
          <w:lang w:val="ru-RU"/>
        </w:rPr>
        <w:t xml:space="preserve"> </w:t>
      </w:r>
      <w:proofErr w:type="spellStart"/>
      <w:r w:rsidRPr="005A4BF2">
        <w:rPr>
          <w:color w:val="000000"/>
          <w:sz w:val="28"/>
          <w:szCs w:val="28"/>
          <w:lang w:val="ru-RU"/>
        </w:rPr>
        <w:t>станів</w:t>
      </w:r>
      <w:proofErr w:type="spellEnd"/>
      <w:r w:rsidRPr="005A4BF2">
        <w:rPr>
          <w:color w:val="000000"/>
          <w:sz w:val="28"/>
          <w:szCs w:val="28"/>
          <w:lang w:val="ru-RU"/>
        </w:rPr>
        <w:t xml:space="preserve">. </w:t>
      </w:r>
      <w:proofErr w:type="spellStart"/>
      <w:r w:rsidRPr="005A4BF2">
        <w:rPr>
          <w:color w:val="000000"/>
          <w:sz w:val="28"/>
          <w:szCs w:val="28"/>
          <w:lang w:val="ru-RU"/>
        </w:rPr>
        <w:t>Екстрена</w:t>
      </w:r>
      <w:proofErr w:type="spellEnd"/>
      <w:r w:rsidRPr="005A4BF2">
        <w:rPr>
          <w:color w:val="000000"/>
          <w:sz w:val="28"/>
          <w:szCs w:val="28"/>
          <w:lang w:val="ru-RU"/>
        </w:rPr>
        <w:t xml:space="preserve"> (</w:t>
      </w:r>
      <w:proofErr w:type="spellStart"/>
      <w:r w:rsidRPr="005A4BF2">
        <w:rPr>
          <w:color w:val="000000"/>
          <w:sz w:val="28"/>
          <w:szCs w:val="28"/>
          <w:lang w:val="ru-RU"/>
        </w:rPr>
        <w:t>швидка</w:t>
      </w:r>
      <w:proofErr w:type="spellEnd"/>
      <w:r w:rsidRPr="005A4BF2">
        <w:rPr>
          <w:color w:val="000000"/>
          <w:sz w:val="28"/>
          <w:szCs w:val="28"/>
          <w:lang w:val="ru-RU"/>
        </w:rPr>
        <w:t xml:space="preserve">) </w:t>
      </w:r>
      <w:proofErr w:type="spellStart"/>
      <w:r w:rsidRPr="005A4BF2">
        <w:rPr>
          <w:color w:val="000000"/>
          <w:sz w:val="28"/>
          <w:szCs w:val="28"/>
          <w:lang w:val="ru-RU"/>
        </w:rPr>
        <w:t>медична</w:t>
      </w:r>
      <w:proofErr w:type="spellEnd"/>
      <w:r w:rsidRPr="005A4BF2">
        <w:rPr>
          <w:color w:val="000000"/>
          <w:sz w:val="28"/>
          <w:szCs w:val="28"/>
          <w:lang w:val="ru-RU"/>
        </w:rPr>
        <w:t xml:space="preserve"> </w:t>
      </w:r>
      <w:proofErr w:type="spellStart"/>
      <w:r w:rsidRPr="005A4BF2">
        <w:rPr>
          <w:color w:val="000000"/>
          <w:sz w:val="28"/>
          <w:szCs w:val="28"/>
          <w:lang w:val="ru-RU"/>
        </w:rPr>
        <w:t>допомога</w:t>
      </w:r>
      <w:proofErr w:type="spellEnd"/>
      <w:r w:rsidRPr="005A4BF2">
        <w:rPr>
          <w:color w:val="000000"/>
          <w:sz w:val="28"/>
          <w:szCs w:val="28"/>
          <w:lang w:val="ru-RU"/>
        </w:rPr>
        <w:t xml:space="preserve">». </w:t>
      </w:r>
      <w:proofErr w:type="spellStart"/>
      <w:r w:rsidRPr="005A4BF2">
        <w:rPr>
          <w:color w:val="000000"/>
          <w:sz w:val="28"/>
          <w:szCs w:val="28"/>
          <w:lang w:val="ru-RU"/>
        </w:rPr>
        <w:t>Підручник</w:t>
      </w:r>
      <w:proofErr w:type="spellEnd"/>
      <w:r w:rsidRPr="005A4BF2">
        <w:rPr>
          <w:color w:val="000000"/>
          <w:sz w:val="28"/>
          <w:szCs w:val="28"/>
          <w:lang w:val="ru-RU"/>
        </w:rPr>
        <w:t xml:space="preserve">. 5-е </w:t>
      </w:r>
      <w:proofErr w:type="spellStart"/>
      <w:r w:rsidRPr="005A4BF2">
        <w:rPr>
          <w:color w:val="000000"/>
          <w:sz w:val="28"/>
          <w:szCs w:val="28"/>
          <w:lang w:val="ru-RU"/>
        </w:rPr>
        <w:t>видання</w:t>
      </w:r>
      <w:proofErr w:type="spellEnd"/>
      <w:r w:rsidRPr="005A4BF2">
        <w:rPr>
          <w:color w:val="000000"/>
          <w:sz w:val="28"/>
          <w:szCs w:val="28"/>
          <w:lang w:val="ru-RU"/>
        </w:rPr>
        <w:t>. ВСВ «Медицина», 2023, 560 с.</w:t>
      </w:r>
    </w:p>
    <w:p w14:paraId="7D87DFA9" w14:textId="77777777" w:rsidR="005A4BF2" w:rsidRPr="005A4BF2" w:rsidRDefault="005A4BF2" w:rsidP="005A4BF2">
      <w:pPr>
        <w:numPr>
          <w:ilvl w:val="0"/>
          <w:numId w:val="18"/>
        </w:numPr>
        <w:ind w:left="0"/>
        <w:jc w:val="both"/>
        <w:textAlignment w:val="baseline"/>
        <w:rPr>
          <w:color w:val="000000"/>
          <w:sz w:val="28"/>
          <w:szCs w:val="28"/>
          <w:lang w:val="ru-RU"/>
        </w:rPr>
      </w:pPr>
      <w:r w:rsidRPr="005A4BF2">
        <w:rPr>
          <w:color w:val="000000"/>
          <w:sz w:val="28"/>
          <w:szCs w:val="28"/>
          <w:lang w:val="ru-RU"/>
        </w:rPr>
        <w:lastRenderedPageBreak/>
        <w:t xml:space="preserve">МОЗ </w:t>
      </w:r>
      <w:proofErr w:type="spellStart"/>
      <w:r w:rsidRPr="005A4BF2">
        <w:rPr>
          <w:color w:val="000000"/>
          <w:sz w:val="28"/>
          <w:szCs w:val="28"/>
          <w:lang w:val="ru-RU"/>
        </w:rPr>
        <w:t>України</w:t>
      </w:r>
      <w:proofErr w:type="spellEnd"/>
      <w:r w:rsidRPr="005A4BF2">
        <w:rPr>
          <w:color w:val="000000"/>
          <w:sz w:val="28"/>
          <w:szCs w:val="28"/>
          <w:lang w:val="ru-RU"/>
        </w:rPr>
        <w:t xml:space="preserve"> Наказ № 13 «Про </w:t>
      </w:r>
      <w:proofErr w:type="spellStart"/>
      <w:r w:rsidRPr="005A4BF2">
        <w:rPr>
          <w:color w:val="000000"/>
          <w:sz w:val="28"/>
          <w:szCs w:val="28"/>
          <w:lang w:val="ru-RU"/>
        </w:rPr>
        <w:t>деякі</w:t>
      </w:r>
      <w:proofErr w:type="spellEnd"/>
      <w:r w:rsidRPr="005A4BF2">
        <w:rPr>
          <w:color w:val="000000"/>
          <w:sz w:val="28"/>
          <w:szCs w:val="28"/>
          <w:lang w:val="ru-RU"/>
        </w:rPr>
        <w:t xml:space="preserve"> </w:t>
      </w:r>
      <w:proofErr w:type="spellStart"/>
      <w:r w:rsidRPr="005A4BF2">
        <w:rPr>
          <w:color w:val="000000"/>
          <w:sz w:val="28"/>
          <w:szCs w:val="28"/>
          <w:lang w:val="ru-RU"/>
        </w:rPr>
        <w:t>питання</w:t>
      </w:r>
      <w:proofErr w:type="spellEnd"/>
      <w:r w:rsidRPr="005A4BF2">
        <w:rPr>
          <w:color w:val="000000"/>
          <w:sz w:val="28"/>
          <w:szCs w:val="28"/>
          <w:lang w:val="ru-RU"/>
        </w:rPr>
        <w:t xml:space="preserve"> </w:t>
      </w:r>
      <w:proofErr w:type="spellStart"/>
      <w:r w:rsidRPr="005A4BF2">
        <w:rPr>
          <w:color w:val="000000"/>
          <w:sz w:val="28"/>
          <w:szCs w:val="28"/>
          <w:lang w:val="ru-RU"/>
        </w:rPr>
        <w:t>застосування</w:t>
      </w:r>
      <w:proofErr w:type="spellEnd"/>
      <w:r w:rsidRPr="005A4BF2">
        <w:rPr>
          <w:color w:val="000000"/>
          <w:sz w:val="28"/>
          <w:szCs w:val="28"/>
          <w:lang w:val="ru-RU"/>
        </w:rPr>
        <w:t xml:space="preserve"> </w:t>
      </w:r>
      <w:proofErr w:type="spellStart"/>
      <w:r w:rsidRPr="005A4BF2">
        <w:rPr>
          <w:color w:val="000000"/>
          <w:sz w:val="28"/>
          <w:szCs w:val="28"/>
          <w:lang w:val="ru-RU"/>
        </w:rPr>
        <w:t>україномовного</w:t>
      </w:r>
      <w:proofErr w:type="spellEnd"/>
      <w:r w:rsidRPr="005A4BF2">
        <w:rPr>
          <w:color w:val="000000"/>
          <w:sz w:val="28"/>
          <w:szCs w:val="28"/>
          <w:lang w:val="ru-RU"/>
        </w:rPr>
        <w:t xml:space="preserve"> </w:t>
      </w:r>
      <w:proofErr w:type="spellStart"/>
      <w:r w:rsidRPr="005A4BF2">
        <w:rPr>
          <w:color w:val="000000"/>
          <w:sz w:val="28"/>
          <w:szCs w:val="28"/>
          <w:lang w:val="ru-RU"/>
        </w:rPr>
        <w:t>варіанту</w:t>
      </w:r>
      <w:proofErr w:type="spellEnd"/>
      <w:r w:rsidRPr="005A4BF2">
        <w:rPr>
          <w:color w:val="000000"/>
          <w:sz w:val="28"/>
          <w:szCs w:val="28"/>
          <w:lang w:val="ru-RU"/>
        </w:rPr>
        <w:t xml:space="preserve"> </w:t>
      </w:r>
      <w:proofErr w:type="spellStart"/>
      <w:r w:rsidRPr="005A4BF2">
        <w:rPr>
          <w:color w:val="000000"/>
          <w:sz w:val="28"/>
          <w:szCs w:val="28"/>
          <w:lang w:val="ru-RU"/>
        </w:rPr>
        <w:t>міжнародної</w:t>
      </w:r>
      <w:proofErr w:type="spellEnd"/>
      <w:r w:rsidRPr="005A4BF2">
        <w:rPr>
          <w:color w:val="000000"/>
          <w:sz w:val="28"/>
          <w:szCs w:val="28"/>
          <w:lang w:val="ru-RU"/>
        </w:rPr>
        <w:t xml:space="preserve"> </w:t>
      </w:r>
      <w:proofErr w:type="spellStart"/>
      <w:r w:rsidRPr="005A4BF2">
        <w:rPr>
          <w:color w:val="000000"/>
          <w:sz w:val="28"/>
          <w:szCs w:val="28"/>
          <w:lang w:val="ru-RU"/>
        </w:rPr>
        <w:t>класифікації</w:t>
      </w:r>
      <w:proofErr w:type="spellEnd"/>
      <w:r w:rsidRPr="005A4BF2">
        <w:rPr>
          <w:color w:val="000000"/>
          <w:sz w:val="28"/>
          <w:szCs w:val="28"/>
          <w:lang w:val="ru-RU"/>
        </w:rPr>
        <w:t xml:space="preserve"> </w:t>
      </w:r>
      <w:proofErr w:type="spellStart"/>
      <w:r w:rsidRPr="005A4BF2">
        <w:rPr>
          <w:color w:val="000000"/>
          <w:sz w:val="28"/>
          <w:szCs w:val="28"/>
          <w:lang w:val="ru-RU"/>
        </w:rPr>
        <w:t>первинної</w:t>
      </w:r>
      <w:proofErr w:type="spellEnd"/>
      <w:r w:rsidRPr="005A4BF2">
        <w:rPr>
          <w:color w:val="000000"/>
          <w:sz w:val="28"/>
          <w:szCs w:val="28"/>
          <w:lang w:val="ru-RU"/>
        </w:rPr>
        <w:t xml:space="preserve"> </w:t>
      </w:r>
      <w:proofErr w:type="spellStart"/>
      <w:r w:rsidRPr="005A4BF2">
        <w:rPr>
          <w:color w:val="000000"/>
          <w:sz w:val="28"/>
          <w:szCs w:val="28"/>
          <w:lang w:val="ru-RU"/>
        </w:rPr>
        <w:t>медичної</w:t>
      </w:r>
      <w:proofErr w:type="spellEnd"/>
      <w:r w:rsidRPr="005A4BF2">
        <w:rPr>
          <w:color w:val="000000"/>
          <w:sz w:val="28"/>
          <w:szCs w:val="28"/>
          <w:lang w:val="ru-RU"/>
        </w:rPr>
        <w:t xml:space="preserve"> </w:t>
      </w:r>
      <w:proofErr w:type="spellStart"/>
      <w:r w:rsidRPr="005A4BF2">
        <w:rPr>
          <w:color w:val="000000"/>
          <w:sz w:val="28"/>
          <w:szCs w:val="28"/>
          <w:lang w:val="ru-RU"/>
        </w:rPr>
        <w:t>допомоги</w:t>
      </w:r>
      <w:proofErr w:type="spellEnd"/>
      <w:r w:rsidRPr="005A4BF2">
        <w:rPr>
          <w:color w:val="000000"/>
          <w:sz w:val="28"/>
          <w:szCs w:val="28"/>
          <w:lang w:val="ru-RU"/>
        </w:rPr>
        <w:t xml:space="preserve"> (ICPC-2-E)» </w:t>
      </w:r>
      <w:proofErr w:type="spellStart"/>
      <w:r w:rsidRPr="005A4BF2">
        <w:rPr>
          <w:color w:val="000000"/>
          <w:sz w:val="28"/>
          <w:szCs w:val="28"/>
          <w:lang w:val="ru-RU"/>
        </w:rPr>
        <w:t>від</w:t>
      </w:r>
      <w:proofErr w:type="spellEnd"/>
      <w:r w:rsidRPr="005A4BF2">
        <w:rPr>
          <w:color w:val="000000"/>
          <w:sz w:val="28"/>
          <w:szCs w:val="28"/>
          <w:lang w:val="ru-RU"/>
        </w:rPr>
        <w:t xml:space="preserve"> 04.01.2018</w:t>
      </w:r>
    </w:p>
    <w:p w14:paraId="609C3FD1" w14:textId="77777777" w:rsidR="005A4BF2" w:rsidRPr="005A4BF2" w:rsidRDefault="005A4BF2" w:rsidP="005A4BF2">
      <w:pPr>
        <w:numPr>
          <w:ilvl w:val="0"/>
          <w:numId w:val="18"/>
        </w:numPr>
        <w:ind w:left="0"/>
        <w:jc w:val="both"/>
        <w:textAlignment w:val="baseline"/>
        <w:rPr>
          <w:color w:val="000000"/>
          <w:sz w:val="28"/>
          <w:szCs w:val="28"/>
          <w:lang w:val="ru-RU"/>
        </w:rPr>
      </w:pPr>
      <w:r w:rsidRPr="005A4BF2">
        <w:rPr>
          <w:color w:val="000000"/>
          <w:sz w:val="28"/>
          <w:szCs w:val="28"/>
          <w:lang w:val="ru-RU"/>
        </w:rPr>
        <w:t xml:space="preserve">МОЗ </w:t>
      </w:r>
      <w:proofErr w:type="spellStart"/>
      <w:r w:rsidRPr="005A4BF2">
        <w:rPr>
          <w:color w:val="000000"/>
          <w:sz w:val="28"/>
          <w:szCs w:val="28"/>
          <w:lang w:val="ru-RU"/>
        </w:rPr>
        <w:t>України</w:t>
      </w:r>
      <w:proofErr w:type="spellEnd"/>
      <w:r w:rsidRPr="005A4BF2">
        <w:rPr>
          <w:color w:val="000000"/>
          <w:sz w:val="28"/>
          <w:szCs w:val="28"/>
          <w:lang w:val="ru-RU"/>
        </w:rPr>
        <w:t xml:space="preserve"> Наказ № </w:t>
      </w:r>
      <w:r w:rsidRPr="005A4BF2">
        <w:rPr>
          <w:color w:val="000000"/>
          <w:sz w:val="28"/>
          <w:szCs w:val="28"/>
          <w:shd w:val="clear" w:color="auto" w:fill="FFFFFF"/>
          <w:lang w:val="ru-RU"/>
        </w:rPr>
        <w:t>8</w:t>
      </w:r>
      <w:r w:rsidRPr="005A4BF2">
        <w:rPr>
          <w:color w:val="000000"/>
          <w:sz w:val="28"/>
          <w:szCs w:val="28"/>
          <w:lang w:val="ru-RU"/>
        </w:rPr>
        <w:t xml:space="preserve"> «</w:t>
      </w:r>
      <w:r w:rsidRPr="005A4BF2">
        <w:rPr>
          <w:color w:val="000000"/>
          <w:sz w:val="28"/>
          <w:szCs w:val="28"/>
          <w:shd w:val="clear" w:color="auto" w:fill="FFFFFF"/>
          <w:lang w:val="ru-RU"/>
        </w:rPr>
        <w:t xml:space="preserve">Про </w:t>
      </w:r>
      <w:proofErr w:type="spellStart"/>
      <w:r w:rsidRPr="005A4BF2">
        <w:rPr>
          <w:color w:val="000000"/>
          <w:sz w:val="28"/>
          <w:szCs w:val="28"/>
          <w:shd w:val="clear" w:color="auto" w:fill="FFFFFF"/>
          <w:lang w:val="ru-RU"/>
        </w:rPr>
        <w:t>затвердження</w:t>
      </w:r>
      <w:proofErr w:type="spellEnd"/>
      <w:r w:rsidRPr="005A4BF2">
        <w:rPr>
          <w:color w:val="000000"/>
          <w:sz w:val="28"/>
          <w:szCs w:val="28"/>
          <w:shd w:val="clear" w:color="auto" w:fill="FFFFFF"/>
          <w:lang w:val="ru-RU"/>
        </w:rPr>
        <w:t xml:space="preserve"> </w:t>
      </w:r>
      <w:proofErr w:type="spellStart"/>
      <w:r w:rsidRPr="005A4BF2">
        <w:rPr>
          <w:color w:val="000000"/>
          <w:sz w:val="28"/>
          <w:szCs w:val="28"/>
          <w:shd w:val="clear" w:color="auto" w:fill="FFFFFF"/>
          <w:lang w:val="ru-RU"/>
        </w:rPr>
        <w:t>Уніфікованого</w:t>
      </w:r>
      <w:proofErr w:type="spellEnd"/>
      <w:r w:rsidRPr="005A4BF2">
        <w:rPr>
          <w:color w:val="000000"/>
          <w:sz w:val="28"/>
          <w:szCs w:val="28"/>
          <w:shd w:val="clear" w:color="auto" w:fill="FFFFFF"/>
          <w:lang w:val="ru-RU"/>
        </w:rPr>
        <w:t xml:space="preserve"> </w:t>
      </w:r>
      <w:proofErr w:type="spellStart"/>
      <w:r w:rsidRPr="005A4BF2">
        <w:rPr>
          <w:color w:val="000000"/>
          <w:sz w:val="28"/>
          <w:szCs w:val="28"/>
          <w:shd w:val="clear" w:color="auto" w:fill="FFFFFF"/>
          <w:lang w:val="ru-RU"/>
        </w:rPr>
        <w:t>клінічного</w:t>
      </w:r>
      <w:proofErr w:type="spellEnd"/>
      <w:r w:rsidRPr="005A4BF2">
        <w:rPr>
          <w:color w:val="000000"/>
          <w:sz w:val="28"/>
          <w:szCs w:val="28"/>
          <w:shd w:val="clear" w:color="auto" w:fill="FFFFFF"/>
          <w:lang w:val="ru-RU"/>
        </w:rPr>
        <w:t xml:space="preserve"> протоколу </w:t>
      </w:r>
      <w:proofErr w:type="spellStart"/>
      <w:r w:rsidRPr="005A4BF2">
        <w:rPr>
          <w:color w:val="000000"/>
          <w:sz w:val="28"/>
          <w:szCs w:val="28"/>
          <w:shd w:val="clear" w:color="auto" w:fill="FFFFFF"/>
          <w:lang w:val="ru-RU"/>
        </w:rPr>
        <w:t>первинної</w:t>
      </w:r>
      <w:proofErr w:type="spellEnd"/>
      <w:r w:rsidRPr="005A4BF2">
        <w:rPr>
          <w:color w:val="000000"/>
          <w:sz w:val="28"/>
          <w:szCs w:val="28"/>
          <w:shd w:val="clear" w:color="auto" w:fill="FFFFFF"/>
          <w:lang w:val="ru-RU"/>
        </w:rPr>
        <w:t xml:space="preserve">, </w:t>
      </w:r>
      <w:proofErr w:type="spellStart"/>
      <w:r w:rsidRPr="005A4BF2">
        <w:rPr>
          <w:color w:val="000000"/>
          <w:sz w:val="28"/>
          <w:szCs w:val="28"/>
          <w:shd w:val="clear" w:color="auto" w:fill="FFFFFF"/>
          <w:lang w:val="ru-RU"/>
        </w:rPr>
        <w:t>вторинної</w:t>
      </w:r>
      <w:proofErr w:type="spellEnd"/>
      <w:r w:rsidRPr="005A4BF2">
        <w:rPr>
          <w:color w:val="000000"/>
          <w:sz w:val="28"/>
          <w:szCs w:val="28"/>
          <w:shd w:val="clear" w:color="auto" w:fill="FFFFFF"/>
          <w:lang w:val="ru-RU"/>
        </w:rPr>
        <w:t xml:space="preserve"> та </w:t>
      </w:r>
      <w:proofErr w:type="spellStart"/>
      <w:r w:rsidRPr="005A4BF2">
        <w:rPr>
          <w:color w:val="000000"/>
          <w:sz w:val="28"/>
          <w:szCs w:val="28"/>
          <w:shd w:val="clear" w:color="auto" w:fill="FFFFFF"/>
          <w:lang w:val="ru-RU"/>
        </w:rPr>
        <w:t>третинної</w:t>
      </w:r>
      <w:proofErr w:type="spellEnd"/>
      <w:r w:rsidRPr="005A4BF2">
        <w:rPr>
          <w:color w:val="000000"/>
          <w:sz w:val="28"/>
          <w:szCs w:val="28"/>
          <w:shd w:val="clear" w:color="auto" w:fill="FFFFFF"/>
          <w:lang w:val="ru-RU"/>
        </w:rPr>
        <w:t xml:space="preserve"> </w:t>
      </w:r>
      <w:proofErr w:type="spellStart"/>
      <w:r w:rsidRPr="005A4BF2">
        <w:rPr>
          <w:color w:val="000000"/>
          <w:sz w:val="28"/>
          <w:szCs w:val="28"/>
          <w:shd w:val="clear" w:color="auto" w:fill="FFFFFF"/>
          <w:lang w:val="ru-RU"/>
        </w:rPr>
        <w:t>медичної</w:t>
      </w:r>
      <w:proofErr w:type="spellEnd"/>
      <w:r w:rsidRPr="005A4BF2">
        <w:rPr>
          <w:color w:val="000000"/>
          <w:sz w:val="28"/>
          <w:szCs w:val="28"/>
          <w:shd w:val="clear" w:color="auto" w:fill="FFFFFF"/>
          <w:lang w:val="ru-RU"/>
        </w:rPr>
        <w:t xml:space="preserve"> </w:t>
      </w:r>
      <w:proofErr w:type="spellStart"/>
      <w:r w:rsidRPr="005A4BF2">
        <w:rPr>
          <w:color w:val="000000"/>
          <w:sz w:val="28"/>
          <w:szCs w:val="28"/>
          <w:shd w:val="clear" w:color="auto" w:fill="FFFFFF"/>
          <w:lang w:val="ru-RU"/>
        </w:rPr>
        <w:t>допомоги</w:t>
      </w:r>
      <w:proofErr w:type="spellEnd"/>
      <w:r w:rsidRPr="005A4BF2">
        <w:rPr>
          <w:color w:val="000000"/>
          <w:sz w:val="28"/>
          <w:szCs w:val="28"/>
          <w:shd w:val="clear" w:color="auto" w:fill="FFFFFF"/>
          <w:lang w:val="ru-RU"/>
        </w:rPr>
        <w:t xml:space="preserve"> «</w:t>
      </w:r>
      <w:proofErr w:type="spellStart"/>
      <w:r w:rsidRPr="005A4BF2">
        <w:rPr>
          <w:color w:val="000000"/>
          <w:sz w:val="28"/>
          <w:szCs w:val="28"/>
          <w:shd w:val="clear" w:color="auto" w:fill="FFFFFF"/>
          <w:lang w:val="ru-RU"/>
        </w:rPr>
        <w:t>Кесарів</w:t>
      </w:r>
      <w:proofErr w:type="spellEnd"/>
      <w:r w:rsidRPr="005A4BF2">
        <w:rPr>
          <w:color w:val="000000"/>
          <w:sz w:val="28"/>
          <w:szCs w:val="28"/>
          <w:shd w:val="clear" w:color="auto" w:fill="FFFFFF"/>
          <w:lang w:val="ru-RU"/>
        </w:rPr>
        <w:t xml:space="preserve"> </w:t>
      </w:r>
      <w:proofErr w:type="spellStart"/>
      <w:r w:rsidRPr="005A4BF2">
        <w:rPr>
          <w:color w:val="000000"/>
          <w:sz w:val="28"/>
          <w:szCs w:val="28"/>
          <w:shd w:val="clear" w:color="auto" w:fill="FFFFFF"/>
          <w:lang w:val="ru-RU"/>
        </w:rPr>
        <w:t>розтин</w:t>
      </w:r>
      <w:proofErr w:type="spellEnd"/>
      <w:r w:rsidRPr="005A4BF2">
        <w:rPr>
          <w:color w:val="000000"/>
          <w:sz w:val="28"/>
          <w:szCs w:val="28"/>
          <w:lang w:val="ru-RU"/>
        </w:rPr>
        <w:t xml:space="preserve">» </w:t>
      </w:r>
      <w:proofErr w:type="spellStart"/>
      <w:r w:rsidRPr="005A4BF2">
        <w:rPr>
          <w:color w:val="000000"/>
          <w:sz w:val="28"/>
          <w:szCs w:val="28"/>
          <w:lang w:val="ru-RU"/>
        </w:rPr>
        <w:t>від</w:t>
      </w:r>
      <w:proofErr w:type="spellEnd"/>
      <w:r w:rsidRPr="005A4BF2">
        <w:rPr>
          <w:color w:val="000000"/>
          <w:sz w:val="28"/>
          <w:szCs w:val="28"/>
          <w:lang w:val="ru-RU"/>
        </w:rPr>
        <w:t xml:space="preserve"> 05.01.2022</w:t>
      </w:r>
    </w:p>
    <w:p w14:paraId="654924A4" w14:textId="77777777" w:rsidR="005A4BF2" w:rsidRPr="005A4BF2" w:rsidRDefault="005A4BF2" w:rsidP="005A4BF2">
      <w:pPr>
        <w:numPr>
          <w:ilvl w:val="0"/>
          <w:numId w:val="18"/>
        </w:numPr>
        <w:ind w:left="0"/>
        <w:jc w:val="both"/>
        <w:textAlignment w:val="baseline"/>
        <w:rPr>
          <w:color w:val="000000"/>
          <w:sz w:val="28"/>
          <w:szCs w:val="28"/>
          <w:lang w:val="ru-RU"/>
        </w:rPr>
      </w:pPr>
      <w:r w:rsidRPr="005A4BF2">
        <w:rPr>
          <w:color w:val="000000"/>
          <w:sz w:val="28"/>
          <w:szCs w:val="28"/>
          <w:lang w:val="ru-RU"/>
        </w:rPr>
        <w:t xml:space="preserve">МОЗ </w:t>
      </w:r>
      <w:proofErr w:type="spellStart"/>
      <w:r w:rsidRPr="005A4BF2">
        <w:rPr>
          <w:color w:val="000000"/>
          <w:sz w:val="28"/>
          <w:szCs w:val="28"/>
          <w:lang w:val="ru-RU"/>
        </w:rPr>
        <w:t>України</w:t>
      </w:r>
      <w:proofErr w:type="spellEnd"/>
      <w:r w:rsidRPr="005A4BF2">
        <w:rPr>
          <w:color w:val="000000"/>
          <w:sz w:val="28"/>
          <w:szCs w:val="28"/>
          <w:lang w:val="ru-RU"/>
        </w:rPr>
        <w:t xml:space="preserve"> Наказ № </w:t>
      </w:r>
      <w:r w:rsidRPr="005A4BF2">
        <w:rPr>
          <w:color w:val="000000"/>
          <w:sz w:val="28"/>
          <w:szCs w:val="28"/>
          <w:shd w:val="clear" w:color="auto" w:fill="FFFFFF"/>
          <w:lang w:val="ru-RU"/>
        </w:rPr>
        <w:t>151</w:t>
      </w:r>
      <w:r w:rsidRPr="005A4BF2">
        <w:rPr>
          <w:color w:val="000000"/>
          <w:sz w:val="28"/>
          <w:szCs w:val="28"/>
          <w:lang w:val="ru-RU"/>
        </w:rPr>
        <w:t xml:space="preserve"> «</w:t>
      </w:r>
      <w:proofErr w:type="spellStart"/>
      <w:r w:rsidRPr="005A4BF2">
        <w:rPr>
          <w:color w:val="000000"/>
          <w:sz w:val="28"/>
          <w:szCs w:val="28"/>
          <w:lang w:val="ru-RU"/>
        </w:rPr>
        <w:t>Уніфікований</w:t>
      </w:r>
      <w:proofErr w:type="spellEnd"/>
      <w:r w:rsidRPr="005A4BF2">
        <w:rPr>
          <w:color w:val="000000"/>
          <w:sz w:val="28"/>
          <w:szCs w:val="28"/>
          <w:lang w:val="ru-RU"/>
        </w:rPr>
        <w:t xml:space="preserve"> </w:t>
      </w:r>
      <w:proofErr w:type="spellStart"/>
      <w:r w:rsidRPr="005A4BF2">
        <w:rPr>
          <w:color w:val="000000"/>
          <w:sz w:val="28"/>
          <w:szCs w:val="28"/>
          <w:lang w:val="ru-RU"/>
        </w:rPr>
        <w:t>клінічний</w:t>
      </w:r>
      <w:proofErr w:type="spellEnd"/>
      <w:r w:rsidRPr="005A4BF2">
        <w:rPr>
          <w:color w:val="000000"/>
          <w:sz w:val="28"/>
          <w:szCs w:val="28"/>
          <w:lang w:val="ru-RU"/>
        </w:rPr>
        <w:t xml:space="preserve"> протокол </w:t>
      </w:r>
      <w:proofErr w:type="spellStart"/>
      <w:r w:rsidRPr="005A4BF2">
        <w:rPr>
          <w:color w:val="000000"/>
          <w:sz w:val="28"/>
          <w:szCs w:val="28"/>
          <w:lang w:val="ru-RU"/>
        </w:rPr>
        <w:t>первинної</w:t>
      </w:r>
      <w:proofErr w:type="spellEnd"/>
      <w:r w:rsidRPr="005A4BF2">
        <w:rPr>
          <w:color w:val="000000"/>
          <w:sz w:val="28"/>
          <w:szCs w:val="28"/>
          <w:lang w:val="ru-RU"/>
        </w:rPr>
        <w:t xml:space="preserve">, </w:t>
      </w:r>
      <w:proofErr w:type="spellStart"/>
      <w:r w:rsidRPr="005A4BF2">
        <w:rPr>
          <w:color w:val="000000"/>
          <w:sz w:val="28"/>
          <w:szCs w:val="28"/>
          <w:lang w:val="ru-RU"/>
        </w:rPr>
        <w:t>вторинної</w:t>
      </w:r>
      <w:proofErr w:type="spellEnd"/>
      <w:r w:rsidRPr="005A4BF2">
        <w:rPr>
          <w:color w:val="000000"/>
          <w:sz w:val="28"/>
          <w:szCs w:val="28"/>
          <w:lang w:val="ru-RU"/>
        </w:rPr>
        <w:t xml:space="preserve"> (</w:t>
      </w:r>
      <w:proofErr w:type="spellStart"/>
      <w:r w:rsidRPr="005A4BF2">
        <w:rPr>
          <w:color w:val="000000"/>
          <w:sz w:val="28"/>
          <w:szCs w:val="28"/>
          <w:lang w:val="ru-RU"/>
        </w:rPr>
        <w:t>спеціалізованої</w:t>
      </w:r>
      <w:proofErr w:type="spellEnd"/>
      <w:r w:rsidRPr="005A4BF2">
        <w:rPr>
          <w:color w:val="000000"/>
          <w:sz w:val="28"/>
          <w:szCs w:val="28"/>
          <w:lang w:val="ru-RU"/>
        </w:rPr>
        <w:t xml:space="preserve">) та </w:t>
      </w:r>
      <w:proofErr w:type="spellStart"/>
      <w:r w:rsidRPr="005A4BF2">
        <w:rPr>
          <w:color w:val="000000"/>
          <w:sz w:val="28"/>
          <w:szCs w:val="28"/>
          <w:lang w:val="ru-RU"/>
        </w:rPr>
        <w:t>третинної</w:t>
      </w:r>
      <w:proofErr w:type="spellEnd"/>
      <w:r w:rsidRPr="005A4BF2">
        <w:rPr>
          <w:color w:val="000000"/>
          <w:sz w:val="28"/>
          <w:szCs w:val="28"/>
          <w:lang w:val="ru-RU"/>
        </w:rPr>
        <w:t xml:space="preserve"> (</w:t>
      </w:r>
      <w:proofErr w:type="spellStart"/>
      <w:r w:rsidRPr="005A4BF2">
        <w:rPr>
          <w:color w:val="000000"/>
          <w:sz w:val="28"/>
          <w:szCs w:val="28"/>
          <w:lang w:val="ru-RU"/>
        </w:rPr>
        <w:t>високоспеціалізованої</w:t>
      </w:r>
      <w:proofErr w:type="spellEnd"/>
      <w:r w:rsidRPr="005A4BF2">
        <w:rPr>
          <w:color w:val="000000"/>
          <w:sz w:val="28"/>
          <w:szCs w:val="28"/>
          <w:lang w:val="ru-RU"/>
        </w:rPr>
        <w:t xml:space="preserve">) </w:t>
      </w:r>
      <w:proofErr w:type="spellStart"/>
      <w:r w:rsidRPr="005A4BF2">
        <w:rPr>
          <w:color w:val="000000"/>
          <w:sz w:val="28"/>
          <w:szCs w:val="28"/>
          <w:lang w:val="ru-RU"/>
        </w:rPr>
        <w:t>медичної</w:t>
      </w:r>
      <w:proofErr w:type="spellEnd"/>
      <w:r w:rsidRPr="005A4BF2">
        <w:rPr>
          <w:color w:val="000000"/>
          <w:sz w:val="28"/>
          <w:szCs w:val="28"/>
          <w:lang w:val="ru-RU"/>
        </w:rPr>
        <w:t xml:space="preserve"> </w:t>
      </w:r>
      <w:proofErr w:type="spellStart"/>
      <w:r w:rsidRPr="005A4BF2">
        <w:rPr>
          <w:color w:val="000000"/>
          <w:sz w:val="28"/>
          <w:szCs w:val="28"/>
          <w:lang w:val="ru-RU"/>
        </w:rPr>
        <w:t>допомоги</w:t>
      </w:r>
      <w:proofErr w:type="spellEnd"/>
      <w:r w:rsidRPr="005A4BF2">
        <w:rPr>
          <w:color w:val="000000"/>
          <w:sz w:val="28"/>
          <w:szCs w:val="28"/>
          <w:lang w:val="ru-RU"/>
        </w:rPr>
        <w:t xml:space="preserve"> «</w:t>
      </w:r>
      <w:proofErr w:type="spellStart"/>
      <w:r w:rsidRPr="005A4BF2">
        <w:rPr>
          <w:color w:val="000000"/>
          <w:sz w:val="28"/>
          <w:szCs w:val="28"/>
          <w:lang w:val="ru-RU"/>
        </w:rPr>
        <w:t>Гіпертензивні</w:t>
      </w:r>
      <w:proofErr w:type="spellEnd"/>
      <w:r w:rsidRPr="005A4BF2">
        <w:rPr>
          <w:color w:val="000000"/>
          <w:sz w:val="28"/>
          <w:szCs w:val="28"/>
          <w:lang w:val="ru-RU"/>
        </w:rPr>
        <w:t xml:space="preserve"> </w:t>
      </w:r>
      <w:proofErr w:type="spellStart"/>
      <w:r w:rsidRPr="005A4BF2">
        <w:rPr>
          <w:color w:val="000000"/>
          <w:sz w:val="28"/>
          <w:szCs w:val="28"/>
          <w:lang w:val="ru-RU"/>
        </w:rPr>
        <w:t>розлади</w:t>
      </w:r>
      <w:proofErr w:type="spellEnd"/>
      <w:r w:rsidRPr="005A4BF2">
        <w:rPr>
          <w:color w:val="000000"/>
          <w:sz w:val="28"/>
          <w:szCs w:val="28"/>
          <w:lang w:val="ru-RU"/>
        </w:rPr>
        <w:t xml:space="preserve"> </w:t>
      </w:r>
      <w:proofErr w:type="spellStart"/>
      <w:r w:rsidRPr="005A4BF2">
        <w:rPr>
          <w:color w:val="000000"/>
          <w:sz w:val="28"/>
          <w:szCs w:val="28"/>
          <w:lang w:val="ru-RU"/>
        </w:rPr>
        <w:t>під</w:t>
      </w:r>
      <w:proofErr w:type="spellEnd"/>
      <w:r w:rsidRPr="005A4BF2">
        <w:rPr>
          <w:color w:val="000000"/>
          <w:sz w:val="28"/>
          <w:szCs w:val="28"/>
          <w:lang w:val="ru-RU"/>
        </w:rPr>
        <w:t xml:space="preserve"> час </w:t>
      </w:r>
      <w:proofErr w:type="spellStart"/>
      <w:r w:rsidRPr="005A4BF2">
        <w:rPr>
          <w:color w:val="000000"/>
          <w:sz w:val="28"/>
          <w:szCs w:val="28"/>
          <w:lang w:val="ru-RU"/>
        </w:rPr>
        <w:t>вагітності</w:t>
      </w:r>
      <w:proofErr w:type="spellEnd"/>
      <w:r w:rsidRPr="005A4BF2">
        <w:rPr>
          <w:color w:val="000000"/>
          <w:sz w:val="28"/>
          <w:szCs w:val="28"/>
          <w:lang w:val="ru-RU"/>
        </w:rPr>
        <w:t xml:space="preserve">, </w:t>
      </w:r>
      <w:proofErr w:type="spellStart"/>
      <w:r w:rsidRPr="005A4BF2">
        <w:rPr>
          <w:color w:val="000000"/>
          <w:sz w:val="28"/>
          <w:szCs w:val="28"/>
          <w:lang w:val="ru-RU"/>
        </w:rPr>
        <w:t>пологів</w:t>
      </w:r>
      <w:proofErr w:type="spellEnd"/>
      <w:r w:rsidRPr="005A4BF2">
        <w:rPr>
          <w:color w:val="000000"/>
          <w:sz w:val="28"/>
          <w:szCs w:val="28"/>
          <w:lang w:val="ru-RU"/>
        </w:rPr>
        <w:t xml:space="preserve"> та у </w:t>
      </w:r>
      <w:proofErr w:type="spellStart"/>
      <w:r w:rsidRPr="005A4BF2">
        <w:rPr>
          <w:color w:val="000000"/>
          <w:sz w:val="28"/>
          <w:szCs w:val="28"/>
          <w:lang w:val="ru-RU"/>
        </w:rPr>
        <w:t>післяпологовому</w:t>
      </w:r>
      <w:proofErr w:type="spellEnd"/>
      <w:r w:rsidRPr="005A4BF2">
        <w:rPr>
          <w:color w:val="000000"/>
          <w:sz w:val="28"/>
          <w:szCs w:val="28"/>
          <w:lang w:val="ru-RU"/>
        </w:rPr>
        <w:t xml:space="preserve"> </w:t>
      </w:r>
      <w:proofErr w:type="spellStart"/>
      <w:r w:rsidRPr="005A4BF2">
        <w:rPr>
          <w:color w:val="000000"/>
          <w:sz w:val="28"/>
          <w:szCs w:val="28"/>
          <w:lang w:val="ru-RU"/>
        </w:rPr>
        <w:t>періоді</w:t>
      </w:r>
      <w:proofErr w:type="spellEnd"/>
      <w:r w:rsidRPr="005A4BF2">
        <w:rPr>
          <w:color w:val="000000"/>
          <w:sz w:val="28"/>
          <w:szCs w:val="28"/>
          <w:lang w:val="ru-RU"/>
        </w:rPr>
        <w:t xml:space="preserve">» </w:t>
      </w:r>
      <w:proofErr w:type="spellStart"/>
      <w:r w:rsidRPr="005A4BF2">
        <w:rPr>
          <w:color w:val="000000"/>
          <w:sz w:val="28"/>
          <w:szCs w:val="28"/>
          <w:lang w:val="ru-RU"/>
        </w:rPr>
        <w:t>від</w:t>
      </w:r>
      <w:proofErr w:type="spellEnd"/>
      <w:r w:rsidRPr="005A4BF2">
        <w:rPr>
          <w:color w:val="000000"/>
          <w:sz w:val="28"/>
          <w:szCs w:val="28"/>
          <w:lang w:val="ru-RU"/>
        </w:rPr>
        <w:t xml:space="preserve"> </w:t>
      </w:r>
      <w:r w:rsidRPr="005A4BF2">
        <w:rPr>
          <w:color w:val="000000"/>
          <w:sz w:val="28"/>
          <w:szCs w:val="28"/>
          <w:shd w:val="clear" w:color="auto" w:fill="FFFFFF"/>
          <w:lang w:val="ru-RU"/>
        </w:rPr>
        <w:t>24.01.2022</w:t>
      </w:r>
    </w:p>
    <w:p w14:paraId="420FA11D" w14:textId="77777777" w:rsidR="005A4BF2" w:rsidRPr="005A4BF2" w:rsidRDefault="005A4BF2" w:rsidP="005A4BF2">
      <w:pPr>
        <w:numPr>
          <w:ilvl w:val="0"/>
          <w:numId w:val="18"/>
        </w:numPr>
        <w:ind w:left="0"/>
        <w:jc w:val="both"/>
        <w:textAlignment w:val="baseline"/>
        <w:rPr>
          <w:color w:val="000000"/>
          <w:sz w:val="28"/>
          <w:szCs w:val="28"/>
          <w:lang w:val="ru-RU"/>
        </w:rPr>
      </w:pPr>
      <w:r w:rsidRPr="005A4BF2">
        <w:rPr>
          <w:color w:val="000000"/>
          <w:sz w:val="28"/>
          <w:szCs w:val="28"/>
          <w:lang w:val="ru-RU"/>
        </w:rPr>
        <w:t xml:space="preserve">МОЗ </w:t>
      </w:r>
      <w:proofErr w:type="spellStart"/>
      <w:r w:rsidRPr="005A4BF2">
        <w:rPr>
          <w:color w:val="000000"/>
          <w:sz w:val="28"/>
          <w:szCs w:val="28"/>
          <w:lang w:val="ru-RU"/>
        </w:rPr>
        <w:t>України</w:t>
      </w:r>
      <w:proofErr w:type="spellEnd"/>
      <w:r w:rsidRPr="005A4BF2">
        <w:rPr>
          <w:color w:val="000000"/>
          <w:sz w:val="28"/>
          <w:szCs w:val="28"/>
          <w:lang w:val="ru-RU"/>
        </w:rPr>
        <w:t xml:space="preserve"> Наказ № </w:t>
      </w:r>
      <w:r w:rsidRPr="005A4BF2">
        <w:rPr>
          <w:color w:val="000000"/>
          <w:sz w:val="28"/>
          <w:szCs w:val="28"/>
          <w:shd w:val="clear" w:color="auto" w:fill="FFFFFF"/>
          <w:lang w:val="ru-RU"/>
        </w:rPr>
        <w:t>170</w:t>
      </w:r>
      <w:r w:rsidRPr="005A4BF2">
        <w:rPr>
          <w:color w:val="000000"/>
          <w:sz w:val="28"/>
          <w:szCs w:val="28"/>
          <w:lang w:val="ru-RU"/>
        </w:rPr>
        <w:t xml:space="preserve"> «</w:t>
      </w:r>
      <w:proofErr w:type="spellStart"/>
      <w:r w:rsidRPr="005A4BF2">
        <w:rPr>
          <w:color w:val="000000"/>
          <w:sz w:val="28"/>
          <w:szCs w:val="28"/>
          <w:lang w:val="ru-RU"/>
        </w:rPr>
        <w:t>Уніфікований</w:t>
      </w:r>
      <w:proofErr w:type="spellEnd"/>
      <w:r w:rsidRPr="005A4BF2">
        <w:rPr>
          <w:color w:val="000000"/>
          <w:sz w:val="28"/>
          <w:szCs w:val="28"/>
          <w:lang w:val="ru-RU"/>
        </w:rPr>
        <w:t xml:space="preserve"> </w:t>
      </w:r>
      <w:proofErr w:type="spellStart"/>
      <w:r w:rsidRPr="005A4BF2">
        <w:rPr>
          <w:color w:val="000000"/>
          <w:sz w:val="28"/>
          <w:szCs w:val="28"/>
          <w:lang w:val="ru-RU"/>
        </w:rPr>
        <w:t>клінічний</w:t>
      </w:r>
      <w:proofErr w:type="spellEnd"/>
      <w:r w:rsidRPr="005A4BF2">
        <w:rPr>
          <w:color w:val="000000"/>
          <w:sz w:val="28"/>
          <w:szCs w:val="28"/>
          <w:lang w:val="ru-RU"/>
        </w:rPr>
        <w:t xml:space="preserve"> протокол </w:t>
      </w:r>
      <w:proofErr w:type="spellStart"/>
      <w:r w:rsidRPr="005A4BF2">
        <w:rPr>
          <w:color w:val="000000"/>
          <w:sz w:val="28"/>
          <w:szCs w:val="28"/>
          <w:lang w:val="ru-RU"/>
        </w:rPr>
        <w:t>первинної</w:t>
      </w:r>
      <w:proofErr w:type="spellEnd"/>
      <w:r w:rsidRPr="005A4BF2">
        <w:rPr>
          <w:color w:val="000000"/>
          <w:sz w:val="28"/>
          <w:szCs w:val="28"/>
          <w:lang w:val="ru-RU"/>
        </w:rPr>
        <w:t xml:space="preserve">, </w:t>
      </w:r>
      <w:proofErr w:type="spellStart"/>
      <w:r w:rsidRPr="005A4BF2">
        <w:rPr>
          <w:color w:val="000000"/>
          <w:sz w:val="28"/>
          <w:szCs w:val="28"/>
          <w:lang w:val="ru-RU"/>
        </w:rPr>
        <w:t>вторинної</w:t>
      </w:r>
      <w:proofErr w:type="spellEnd"/>
      <w:r w:rsidRPr="005A4BF2">
        <w:rPr>
          <w:color w:val="000000"/>
          <w:sz w:val="28"/>
          <w:szCs w:val="28"/>
          <w:lang w:val="ru-RU"/>
        </w:rPr>
        <w:t xml:space="preserve"> (</w:t>
      </w:r>
      <w:proofErr w:type="spellStart"/>
      <w:r w:rsidRPr="005A4BF2">
        <w:rPr>
          <w:color w:val="000000"/>
          <w:sz w:val="28"/>
          <w:szCs w:val="28"/>
          <w:lang w:val="ru-RU"/>
        </w:rPr>
        <w:t>спеціалізованої</w:t>
      </w:r>
      <w:proofErr w:type="spellEnd"/>
      <w:r w:rsidRPr="005A4BF2">
        <w:rPr>
          <w:color w:val="000000"/>
          <w:sz w:val="28"/>
          <w:szCs w:val="28"/>
          <w:lang w:val="ru-RU"/>
        </w:rPr>
        <w:t xml:space="preserve">) та </w:t>
      </w:r>
      <w:proofErr w:type="spellStart"/>
      <w:r w:rsidRPr="005A4BF2">
        <w:rPr>
          <w:color w:val="000000"/>
          <w:sz w:val="28"/>
          <w:szCs w:val="28"/>
          <w:lang w:val="ru-RU"/>
        </w:rPr>
        <w:t>третинної</w:t>
      </w:r>
      <w:proofErr w:type="spellEnd"/>
      <w:r w:rsidRPr="005A4BF2">
        <w:rPr>
          <w:color w:val="000000"/>
          <w:sz w:val="28"/>
          <w:szCs w:val="28"/>
          <w:lang w:val="ru-RU"/>
        </w:rPr>
        <w:t xml:space="preserve"> (</w:t>
      </w:r>
      <w:proofErr w:type="spellStart"/>
      <w:r w:rsidRPr="005A4BF2">
        <w:rPr>
          <w:color w:val="000000"/>
          <w:sz w:val="28"/>
          <w:szCs w:val="28"/>
          <w:lang w:val="ru-RU"/>
        </w:rPr>
        <w:t>високоспеціалізованої</w:t>
      </w:r>
      <w:proofErr w:type="spellEnd"/>
      <w:r w:rsidRPr="005A4BF2">
        <w:rPr>
          <w:color w:val="000000"/>
          <w:sz w:val="28"/>
          <w:szCs w:val="28"/>
          <w:lang w:val="ru-RU"/>
        </w:rPr>
        <w:t xml:space="preserve">) </w:t>
      </w:r>
      <w:proofErr w:type="spellStart"/>
      <w:r w:rsidRPr="005A4BF2">
        <w:rPr>
          <w:color w:val="000000"/>
          <w:sz w:val="28"/>
          <w:szCs w:val="28"/>
          <w:lang w:val="ru-RU"/>
        </w:rPr>
        <w:t>медичної</w:t>
      </w:r>
      <w:proofErr w:type="spellEnd"/>
      <w:r w:rsidRPr="005A4BF2">
        <w:rPr>
          <w:color w:val="000000"/>
          <w:sz w:val="28"/>
          <w:szCs w:val="28"/>
          <w:lang w:val="ru-RU"/>
        </w:rPr>
        <w:t xml:space="preserve"> </w:t>
      </w:r>
      <w:proofErr w:type="spellStart"/>
      <w:r w:rsidRPr="005A4BF2">
        <w:rPr>
          <w:color w:val="000000"/>
          <w:sz w:val="28"/>
          <w:szCs w:val="28"/>
          <w:lang w:val="ru-RU"/>
        </w:rPr>
        <w:t>допомоги</w:t>
      </w:r>
      <w:proofErr w:type="spellEnd"/>
      <w:r w:rsidRPr="005A4BF2">
        <w:rPr>
          <w:color w:val="000000"/>
          <w:sz w:val="28"/>
          <w:szCs w:val="28"/>
          <w:lang w:val="ru-RU"/>
        </w:rPr>
        <w:t xml:space="preserve"> «</w:t>
      </w:r>
      <w:proofErr w:type="spellStart"/>
      <w:r w:rsidRPr="005A4BF2">
        <w:rPr>
          <w:color w:val="000000"/>
          <w:sz w:val="28"/>
          <w:szCs w:val="28"/>
          <w:lang w:val="ru-RU"/>
        </w:rPr>
        <w:t>Фізіологічні</w:t>
      </w:r>
      <w:proofErr w:type="spellEnd"/>
      <w:r w:rsidRPr="005A4BF2">
        <w:rPr>
          <w:color w:val="000000"/>
          <w:sz w:val="28"/>
          <w:szCs w:val="28"/>
          <w:lang w:val="ru-RU"/>
        </w:rPr>
        <w:t xml:space="preserve"> пологи» </w:t>
      </w:r>
      <w:proofErr w:type="spellStart"/>
      <w:r w:rsidRPr="005A4BF2">
        <w:rPr>
          <w:color w:val="000000"/>
          <w:sz w:val="28"/>
          <w:szCs w:val="28"/>
          <w:lang w:val="ru-RU"/>
        </w:rPr>
        <w:t>від</w:t>
      </w:r>
      <w:proofErr w:type="spellEnd"/>
      <w:r w:rsidRPr="005A4BF2">
        <w:rPr>
          <w:color w:val="000000"/>
          <w:sz w:val="28"/>
          <w:szCs w:val="28"/>
          <w:lang w:val="ru-RU"/>
        </w:rPr>
        <w:t xml:space="preserve"> </w:t>
      </w:r>
      <w:r w:rsidRPr="005A4BF2">
        <w:rPr>
          <w:color w:val="000000"/>
          <w:sz w:val="28"/>
          <w:szCs w:val="28"/>
          <w:shd w:val="clear" w:color="auto" w:fill="FFFFFF"/>
          <w:lang w:val="ru-RU"/>
        </w:rPr>
        <w:t>26.01.2022</w:t>
      </w:r>
    </w:p>
    <w:p w14:paraId="6CA4A0D6" w14:textId="77777777" w:rsidR="005A4BF2" w:rsidRPr="005A4BF2" w:rsidRDefault="005A4BF2" w:rsidP="005A4BF2">
      <w:pPr>
        <w:numPr>
          <w:ilvl w:val="0"/>
          <w:numId w:val="18"/>
        </w:numPr>
        <w:shd w:val="clear" w:color="auto" w:fill="FFFFFF"/>
        <w:ind w:left="0"/>
        <w:jc w:val="both"/>
        <w:textAlignment w:val="baseline"/>
        <w:rPr>
          <w:color w:val="000000"/>
          <w:sz w:val="28"/>
          <w:szCs w:val="28"/>
          <w:lang w:val="ru-RU"/>
        </w:rPr>
      </w:pPr>
      <w:r w:rsidRPr="005A4BF2">
        <w:rPr>
          <w:color w:val="000000"/>
          <w:sz w:val="28"/>
          <w:szCs w:val="28"/>
          <w:lang w:val="ru-RU"/>
        </w:rPr>
        <w:t xml:space="preserve">МОЗ </w:t>
      </w:r>
      <w:proofErr w:type="spellStart"/>
      <w:r w:rsidRPr="005A4BF2">
        <w:rPr>
          <w:color w:val="000000"/>
          <w:sz w:val="28"/>
          <w:szCs w:val="28"/>
          <w:lang w:val="ru-RU"/>
        </w:rPr>
        <w:t>України</w:t>
      </w:r>
      <w:proofErr w:type="spellEnd"/>
      <w:r w:rsidRPr="005A4BF2">
        <w:rPr>
          <w:color w:val="000000"/>
          <w:sz w:val="28"/>
          <w:szCs w:val="28"/>
          <w:lang w:val="ru-RU"/>
        </w:rPr>
        <w:t xml:space="preserve"> Наказ № </w:t>
      </w:r>
      <w:r w:rsidRPr="005A4BF2">
        <w:rPr>
          <w:color w:val="000000"/>
          <w:sz w:val="28"/>
          <w:szCs w:val="28"/>
          <w:shd w:val="clear" w:color="auto" w:fill="FFFFFF"/>
          <w:lang w:val="ru-RU"/>
        </w:rPr>
        <w:t>692</w:t>
      </w:r>
      <w:r w:rsidRPr="005A4BF2">
        <w:rPr>
          <w:color w:val="000000"/>
          <w:sz w:val="28"/>
          <w:szCs w:val="28"/>
          <w:lang w:val="ru-RU"/>
        </w:rPr>
        <w:t xml:space="preserve"> «</w:t>
      </w:r>
      <w:proofErr w:type="spellStart"/>
      <w:r w:rsidRPr="005A4BF2">
        <w:rPr>
          <w:color w:val="000000"/>
          <w:sz w:val="28"/>
          <w:szCs w:val="28"/>
          <w:lang w:val="ru-RU"/>
        </w:rPr>
        <w:t>Клінічна</w:t>
      </w:r>
      <w:proofErr w:type="spellEnd"/>
      <w:r w:rsidRPr="005A4BF2">
        <w:rPr>
          <w:color w:val="000000"/>
          <w:sz w:val="28"/>
          <w:szCs w:val="28"/>
          <w:lang w:val="ru-RU"/>
        </w:rPr>
        <w:t xml:space="preserve"> </w:t>
      </w:r>
      <w:proofErr w:type="spellStart"/>
      <w:r w:rsidRPr="005A4BF2">
        <w:rPr>
          <w:color w:val="000000"/>
          <w:sz w:val="28"/>
          <w:szCs w:val="28"/>
          <w:lang w:val="ru-RU"/>
        </w:rPr>
        <w:t>настанова</w:t>
      </w:r>
      <w:proofErr w:type="spellEnd"/>
      <w:r w:rsidRPr="005A4BF2">
        <w:rPr>
          <w:color w:val="000000"/>
          <w:sz w:val="28"/>
          <w:szCs w:val="28"/>
          <w:lang w:val="ru-RU"/>
        </w:rPr>
        <w:t xml:space="preserve">, заснована на </w:t>
      </w:r>
      <w:proofErr w:type="spellStart"/>
      <w:r w:rsidRPr="005A4BF2">
        <w:rPr>
          <w:color w:val="000000"/>
          <w:sz w:val="28"/>
          <w:szCs w:val="28"/>
          <w:lang w:val="ru-RU"/>
        </w:rPr>
        <w:t>доказах</w:t>
      </w:r>
      <w:proofErr w:type="spellEnd"/>
      <w:r w:rsidRPr="005A4BF2">
        <w:rPr>
          <w:color w:val="000000"/>
          <w:sz w:val="28"/>
          <w:szCs w:val="28"/>
          <w:lang w:val="ru-RU"/>
        </w:rPr>
        <w:t xml:space="preserve"> «</w:t>
      </w:r>
      <w:proofErr w:type="spellStart"/>
      <w:r w:rsidRPr="005A4BF2">
        <w:rPr>
          <w:color w:val="000000"/>
          <w:sz w:val="28"/>
          <w:szCs w:val="28"/>
          <w:lang w:val="ru-RU"/>
        </w:rPr>
        <w:t>профілактика</w:t>
      </w:r>
      <w:proofErr w:type="spellEnd"/>
      <w:r w:rsidRPr="005A4BF2">
        <w:rPr>
          <w:color w:val="000000"/>
          <w:sz w:val="28"/>
          <w:szCs w:val="28"/>
          <w:lang w:val="ru-RU"/>
        </w:rPr>
        <w:t xml:space="preserve"> </w:t>
      </w:r>
      <w:proofErr w:type="spellStart"/>
      <w:r w:rsidRPr="005A4BF2">
        <w:rPr>
          <w:color w:val="000000"/>
          <w:sz w:val="28"/>
          <w:szCs w:val="28"/>
          <w:lang w:val="ru-RU"/>
        </w:rPr>
        <w:t>передачі</w:t>
      </w:r>
      <w:proofErr w:type="spellEnd"/>
      <w:r w:rsidRPr="005A4BF2">
        <w:rPr>
          <w:color w:val="000000"/>
          <w:sz w:val="28"/>
          <w:szCs w:val="28"/>
          <w:lang w:val="ru-RU"/>
        </w:rPr>
        <w:t xml:space="preserve"> </w:t>
      </w:r>
      <w:proofErr w:type="spellStart"/>
      <w:r w:rsidRPr="005A4BF2">
        <w:rPr>
          <w:color w:val="000000"/>
          <w:sz w:val="28"/>
          <w:szCs w:val="28"/>
          <w:lang w:val="ru-RU"/>
        </w:rPr>
        <w:t>віл</w:t>
      </w:r>
      <w:proofErr w:type="spellEnd"/>
      <w:r w:rsidRPr="005A4BF2">
        <w:rPr>
          <w:color w:val="000000"/>
          <w:sz w:val="28"/>
          <w:szCs w:val="28"/>
          <w:lang w:val="ru-RU"/>
        </w:rPr>
        <w:t xml:space="preserve"> </w:t>
      </w:r>
      <w:proofErr w:type="spellStart"/>
      <w:r w:rsidRPr="005A4BF2">
        <w:rPr>
          <w:color w:val="000000"/>
          <w:sz w:val="28"/>
          <w:szCs w:val="28"/>
          <w:lang w:val="ru-RU"/>
        </w:rPr>
        <w:t>від</w:t>
      </w:r>
      <w:proofErr w:type="spellEnd"/>
      <w:r w:rsidRPr="005A4BF2">
        <w:rPr>
          <w:color w:val="000000"/>
          <w:sz w:val="28"/>
          <w:szCs w:val="28"/>
          <w:lang w:val="ru-RU"/>
        </w:rPr>
        <w:t xml:space="preserve"> </w:t>
      </w:r>
      <w:proofErr w:type="spellStart"/>
      <w:r w:rsidRPr="005A4BF2">
        <w:rPr>
          <w:color w:val="000000"/>
          <w:sz w:val="28"/>
          <w:szCs w:val="28"/>
          <w:lang w:val="ru-RU"/>
        </w:rPr>
        <w:t>матері</w:t>
      </w:r>
      <w:proofErr w:type="spellEnd"/>
      <w:r w:rsidRPr="005A4BF2">
        <w:rPr>
          <w:color w:val="000000"/>
          <w:sz w:val="28"/>
          <w:szCs w:val="28"/>
          <w:lang w:val="ru-RU"/>
        </w:rPr>
        <w:t xml:space="preserve"> до </w:t>
      </w:r>
      <w:proofErr w:type="spellStart"/>
      <w:r w:rsidRPr="005A4BF2">
        <w:rPr>
          <w:color w:val="000000"/>
          <w:sz w:val="28"/>
          <w:szCs w:val="28"/>
          <w:lang w:val="ru-RU"/>
        </w:rPr>
        <w:t>дитини</w:t>
      </w:r>
      <w:proofErr w:type="spellEnd"/>
      <w:r w:rsidRPr="005A4BF2">
        <w:rPr>
          <w:color w:val="000000"/>
          <w:sz w:val="28"/>
          <w:szCs w:val="28"/>
          <w:lang w:val="ru-RU"/>
        </w:rPr>
        <w:t xml:space="preserve">» </w:t>
      </w:r>
      <w:proofErr w:type="spellStart"/>
      <w:r w:rsidRPr="005A4BF2">
        <w:rPr>
          <w:color w:val="000000"/>
          <w:sz w:val="28"/>
          <w:szCs w:val="28"/>
          <w:lang w:val="ru-RU"/>
        </w:rPr>
        <w:t>від</w:t>
      </w:r>
      <w:proofErr w:type="spellEnd"/>
      <w:r w:rsidRPr="005A4BF2">
        <w:rPr>
          <w:color w:val="000000"/>
          <w:sz w:val="28"/>
          <w:szCs w:val="28"/>
          <w:lang w:val="ru-RU"/>
        </w:rPr>
        <w:t xml:space="preserve"> 26.04.2022</w:t>
      </w:r>
    </w:p>
    <w:p w14:paraId="02BB20A4" w14:textId="77777777" w:rsidR="005A4BF2" w:rsidRPr="005A4BF2" w:rsidRDefault="005A4BF2" w:rsidP="005A4BF2">
      <w:pPr>
        <w:numPr>
          <w:ilvl w:val="0"/>
          <w:numId w:val="18"/>
        </w:numPr>
        <w:ind w:left="0"/>
        <w:jc w:val="both"/>
        <w:textAlignment w:val="baseline"/>
        <w:rPr>
          <w:color w:val="000000"/>
          <w:sz w:val="28"/>
          <w:szCs w:val="28"/>
          <w:lang w:val="ru-RU"/>
        </w:rPr>
      </w:pPr>
      <w:r w:rsidRPr="005A4BF2">
        <w:rPr>
          <w:color w:val="000000"/>
          <w:sz w:val="28"/>
          <w:szCs w:val="28"/>
          <w:lang w:val="ru-RU"/>
        </w:rPr>
        <w:t xml:space="preserve">МОЗ </w:t>
      </w:r>
      <w:proofErr w:type="spellStart"/>
      <w:r w:rsidRPr="005A4BF2">
        <w:rPr>
          <w:color w:val="000000"/>
          <w:sz w:val="28"/>
          <w:szCs w:val="28"/>
          <w:lang w:val="ru-RU"/>
        </w:rPr>
        <w:t>України</w:t>
      </w:r>
      <w:proofErr w:type="spellEnd"/>
      <w:r w:rsidRPr="005A4BF2">
        <w:rPr>
          <w:color w:val="000000"/>
          <w:sz w:val="28"/>
          <w:szCs w:val="28"/>
          <w:lang w:val="ru-RU"/>
        </w:rPr>
        <w:t xml:space="preserve"> Наказ № </w:t>
      </w:r>
      <w:r w:rsidRPr="005A4BF2">
        <w:rPr>
          <w:color w:val="000000"/>
          <w:sz w:val="28"/>
          <w:szCs w:val="28"/>
          <w:shd w:val="clear" w:color="auto" w:fill="FFFFFF"/>
          <w:lang w:val="ru-RU"/>
        </w:rPr>
        <w:t>1437</w:t>
      </w:r>
      <w:r w:rsidRPr="005A4BF2">
        <w:rPr>
          <w:color w:val="000000"/>
          <w:sz w:val="28"/>
          <w:szCs w:val="28"/>
          <w:lang w:val="ru-RU"/>
        </w:rPr>
        <w:t xml:space="preserve"> «Нормальна </w:t>
      </w:r>
      <w:proofErr w:type="spellStart"/>
      <w:r w:rsidRPr="005A4BF2">
        <w:rPr>
          <w:color w:val="000000"/>
          <w:sz w:val="28"/>
          <w:szCs w:val="28"/>
          <w:lang w:val="ru-RU"/>
        </w:rPr>
        <w:t>вагітність</w:t>
      </w:r>
      <w:proofErr w:type="spellEnd"/>
      <w:r w:rsidRPr="005A4BF2">
        <w:rPr>
          <w:color w:val="000000"/>
          <w:sz w:val="28"/>
          <w:szCs w:val="28"/>
          <w:lang w:val="ru-RU"/>
        </w:rPr>
        <w:t xml:space="preserve">. </w:t>
      </w:r>
      <w:proofErr w:type="spellStart"/>
      <w:r w:rsidRPr="005A4BF2">
        <w:rPr>
          <w:color w:val="000000"/>
          <w:sz w:val="28"/>
          <w:szCs w:val="28"/>
          <w:lang w:val="ru-RU"/>
        </w:rPr>
        <w:t>Клінічна</w:t>
      </w:r>
      <w:proofErr w:type="spellEnd"/>
      <w:r w:rsidRPr="005A4BF2">
        <w:rPr>
          <w:color w:val="000000"/>
          <w:sz w:val="28"/>
          <w:szCs w:val="28"/>
          <w:lang w:val="ru-RU"/>
        </w:rPr>
        <w:t xml:space="preserve"> </w:t>
      </w:r>
      <w:proofErr w:type="spellStart"/>
      <w:r w:rsidRPr="005A4BF2">
        <w:rPr>
          <w:color w:val="000000"/>
          <w:sz w:val="28"/>
          <w:szCs w:val="28"/>
          <w:lang w:val="ru-RU"/>
        </w:rPr>
        <w:t>настанова</w:t>
      </w:r>
      <w:proofErr w:type="spellEnd"/>
      <w:r w:rsidRPr="005A4BF2">
        <w:rPr>
          <w:color w:val="000000"/>
          <w:sz w:val="28"/>
          <w:szCs w:val="28"/>
          <w:lang w:val="ru-RU"/>
        </w:rPr>
        <w:t xml:space="preserve">, заснована на </w:t>
      </w:r>
      <w:proofErr w:type="spellStart"/>
      <w:r w:rsidRPr="005A4BF2">
        <w:rPr>
          <w:color w:val="000000"/>
          <w:sz w:val="28"/>
          <w:szCs w:val="28"/>
          <w:lang w:val="ru-RU"/>
        </w:rPr>
        <w:t>доказах</w:t>
      </w:r>
      <w:proofErr w:type="spellEnd"/>
      <w:r w:rsidRPr="005A4BF2">
        <w:rPr>
          <w:color w:val="000000"/>
          <w:sz w:val="28"/>
          <w:szCs w:val="28"/>
          <w:lang w:val="ru-RU"/>
        </w:rPr>
        <w:t xml:space="preserve">» </w:t>
      </w:r>
      <w:proofErr w:type="spellStart"/>
      <w:r w:rsidRPr="005A4BF2">
        <w:rPr>
          <w:color w:val="000000"/>
          <w:sz w:val="28"/>
          <w:szCs w:val="28"/>
          <w:lang w:val="ru-RU"/>
        </w:rPr>
        <w:t>від</w:t>
      </w:r>
      <w:proofErr w:type="spellEnd"/>
      <w:r w:rsidRPr="005A4BF2">
        <w:rPr>
          <w:color w:val="000000"/>
          <w:sz w:val="28"/>
          <w:szCs w:val="28"/>
          <w:lang w:val="ru-RU"/>
        </w:rPr>
        <w:t xml:space="preserve"> </w:t>
      </w:r>
      <w:r w:rsidRPr="005A4BF2">
        <w:rPr>
          <w:color w:val="000000"/>
          <w:sz w:val="28"/>
          <w:szCs w:val="28"/>
          <w:shd w:val="clear" w:color="auto" w:fill="FFFFFF"/>
          <w:lang w:val="ru-RU"/>
        </w:rPr>
        <w:t>09.08.2022</w:t>
      </w:r>
    </w:p>
    <w:p w14:paraId="5FDFE075" w14:textId="77777777" w:rsidR="005A4BF2" w:rsidRPr="005A4BF2" w:rsidRDefault="005A4BF2" w:rsidP="005A4BF2">
      <w:pPr>
        <w:numPr>
          <w:ilvl w:val="0"/>
          <w:numId w:val="18"/>
        </w:numPr>
        <w:ind w:left="0"/>
        <w:jc w:val="both"/>
        <w:textAlignment w:val="baseline"/>
        <w:rPr>
          <w:color w:val="000000"/>
          <w:sz w:val="28"/>
          <w:szCs w:val="28"/>
          <w:lang w:val="ru-RU"/>
        </w:rPr>
      </w:pPr>
      <w:r w:rsidRPr="005A4BF2">
        <w:rPr>
          <w:color w:val="000000"/>
          <w:sz w:val="28"/>
          <w:szCs w:val="28"/>
          <w:lang w:val="ru-RU"/>
        </w:rPr>
        <w:t xml:space="preserve">Медведь В.І. </w:t>
      </w:r>
      <w:proofErr w:type="spellStart"/>
      <w:r w:rsidRPr="005A4BF2">
        <w:rPr>
          <w:color w:val="000000"/>
          <w:sz w:val="28"/>
          <w:szCs w:val="28"/>
          <w:lang w:val="ru-RU"/>
        </w:rPr>
        <w:t>Вибрані</w:t>
      </w:r>
      <w:proofErr w:type="spellEnd"/>
      <w:r w:rsidRPr="005A4BF2">
        <w:rPr>
          <w:color w:val="000000"/>
          <w:sz w:val="28"/>
          <w:szCs w:val="28"/>
          <w:lang w:val="ru-RU"/>
        </w:rPr>
        <w:t xml:space="preserve"> </w:t>
      </w:r>
      <w:proofErr w:type="spellStart"/>
      <w:r w:rsidRPr="005A4BF2">
        <w:rPr>
          <w:color w:val="000000"/>
          <w:sz w:val="28"/>
          <w:szCs w:val="28"/>
          <w:lang w:val="ru-RU"/>
        </w:rPr>
        <w:t>лекції</w:t>
      </w:r>
      <w:proofErr w:type="spellEnd"/>
      <w:r w:rsidRPr="005A4BF2">
        <w:rPr>
          <w:color w:val="000000"/>
          <w:sz w:val="28"/>
          <w:szCs w:val="28"/>
          <w:lang w:val="ru-RU"/>
        </w:rPr>
        <w:t xml:space="preserve"> з екстрагенітальної </w:t>
      </w:r>
      <w:proofErr w:type="spellStart"/>
      <w:r w:rsidRPr="005A4BF2">
        <w:rPr>
          <w:color w:val="000000"/>
          <w:sz w:val="28"/>
          <w:szCs w:val="28"/>
          <w:lang w:val="ru-RU"/>
        </w:rPr>
        <w:t>патології</w:t>
      </w:r>
      <w:proofErr w:type="spellEnd"/>
      <w:r w:rsidRPr="005A4BF2">
        <w:rPr>
          <w:color w:val="000000"/>
          <w:sz w:val="28"/>
          <w:szCs w:val="28"/>
          <w:lang w:val="ru-RU"/>
        </w:rPr>
        <w:t xml:space="preserve"> </w:t>
      </w:r>
      <w:proofErr w:type="spellStart"/>
      <w:r w:rsidRPr="005A4BF2">
        <w:rPr>
          <w:color w:val="000000"/>
          <w:sz w:val="28"/>
          <w:szCs w:val="28"/>
          <w:lang w:val="ru-RU"/>
        </w:rPr>
        <w:t>вагітних</w:t>
      </w:r>
      <w:proofErr w:type="spellEnd"/>
      <w:r w:rsidRPr="005A4BF2">
        <w:rPr>
          <w:color w:val="000000"/>
          <w:sz w:val="28"/>
          <w:szCs w:val="28"/>
          <w:lang w:val="ru-RU"/>
        </w:rPr>
        <w:t>. - К., 2013.- 239с.</w:t>
      </w:r>
    </w:p>
    <w:p w14:paraId="2AB2E124" w14:textId="77777777" w:rsidR="005A4BF2" w:rsidRPr="005A4BF2" w:rsidRDefault="005A4BF2" w:rsidP="005A4BF2">
      <w:pPr>
        <w:numPr>
          <w:ilvl w:val="0"/>
          <w:numId w:val="18"/>
        </w:numPr>
        <w:ind w:left="0"/>
        <w:jc w:val="both"/>
        <w:textAlignment w:val="baseline"/>
        <w:rPr>
          <w:color w:val="000000"/>
          <w:sz w:val="28"/>
          <w:szCs w:val="28"/>
          <w:lang w:val="ru-RU"/>
        </w:rPr>
      </w:pPr>
      <w:r w:rsidRPr="005A4BF2">
        <w:rPr>
          <w:color w:val="000000"/>
          <w:sz w:val="28"/>
          <w:szCs w:val="28"/>
          <w:lang w:val="ru-RU"/>
        </w:rPr>
        <w:t>Орлик В. В. «</w:t>
      </w:r>
      <w:proofErr w:type="spellStart"/>
      <w:r w:rsidRPr="005A4BF2">
        <w:rPr>
          <w:color w:val="000000"/>
          <w:sz w:val="28"/>
          <w:szCs w:val="28"/>
          <w:lang w:val="ru-RU"/>
        </w:rPr>
        <w:t>Трансфузійна</w:t>
      </w:r>
      <w:proofErr w:type="spellEnd"/>
      <w:r w:rsidRPr="005A4BF2">
        <w:rPr>
          <w:color w:val="000000"/>
          <w:sz w:val="28"/>
          <w:szCs w:val="28"/>
          <w:lang w:val="ru-RU"/>
        </w:rPr>
        <w:t xml:space="preserve"> медицина» </w:t>
      </w:r>
      <w:proofErr w:type="spellStart"/>
      <w:r w:rsidRPr="005A4BF2">
        <w:rPr>
          <w:color w:val="000000"/>
          <w:sz w:val="28"/>
          <w:szCs w:val="28"/>
          <w:lang w:val="ru-RU"/>
        </w:rPr>
        <w:t>підручник</w:t>
      </w:r>
      <w:proofErr w:type="spellEnd"/>
      <w:r w:rsidRPr="005A4BF2">
        <w:rPr>
          <w:color w:val="000000"/>
          <w:sz w:val="28"/>
          <w:szCs w:val="28"/>
          <w:lang w:val="ru-RU"/>
        </w:rPr>
        <w:t>, ВСВ «Медицина», 2023, 424 с.</w:t>
      </w:r>
    </w:p>
    <w:p w14:paraId="2B73FD7E" w14:textId="77777777" w:rsidR="005A4BF2" w:rsidRPr="005A4BF2" w:rsidRDefault="005A4BF2" w:rsidP="005A4BF2">
      <w:pPr>
        <w:numPr>
          <w:ilvl w:val="0"/>
          <w:numId w:val="18"/>
        </w:numPr>
        <w:ind w:left="0"/>
        <w:jc w:val="both"/>
        <w:textAlignment w:val="baseline"/>
        <w:rPr>
          <w:color w:val="000000"/>
          <w:sz w:val="28"/>
          <w:szCs w:val="28"/>
        </w:rPr>
      </w:pPr>
      <w:r w:rsidRPr="005A4BF2">
        <w:rPr>
          <w:color w:val="000000"/>
          <w:sz w:val="28"/>
          <w:szCs w:val="28"/>
        </w:rPr>
        <w:t xml:space="preserve">A </w:t>
      </w:r>
      <w:proofErr w:type="spellStart"/>
      <w:r w:rsidRPr="005A4BF2">
        <w:rPr>
          <w:color w:val="000000"/>
          <w:sz w:val="28"/>
          <w:szCs w:val="28"/>
        </w:rPr>
        <w:t>practical</w:t>
      </w:r>
      <w:proofErr w:type="spellEnd"/>
      <w:r w:rsidRPr="005A4BF2">
        <w:rPr>
          <w:color w:val="000000"/>
          <w:sz w:val="28"/>
          <w:szCs w:val="28"/>
        </w:rPr>
        <w:t xml:space="preserve"> </w:t>
      </w:r>
      <w:proofErr w:type="spellStart"/>
      <w:r w:rsidRPr="005A4BF2">
        <w:rPr>
          <w:color w:val="000000"/>
          <w:sz w:val="28"/>
          <w:szCs w:val="28"/>
        </w:rPr>
        <w:t>guide</w:t>
      </w:r>
      <w:proofErr w:type="spellEnd"/>
      <w:r w:rsidRPr="005A4BF2">
        <w:rPr>
          <w:color w:val="000000"/>
          <w:sz w:val="28"/>
          <w:szCs w:val="28"/>
        </w:rPr>
        <w:t xml:space="preserve"> </w:t>
      </w:r>
      <w:proofErr w:type="spellStart"/>
      <w:r w:rsidRPr="005A4BF2">
        <w:rPr>
          <w:color w:val="000000"/>
          <w:sz w:val="28"/>
          <w:szCs w:val="28"/>
        </w:rPr>
        <w:t>to</w:t>
      </w:r>
      <w:proofErr w:type="spellEnd"/>
      <w:r w:rsidRPr="005A4BF2">
        <w:rPr>
          <w:color w:val="000000"/>
          <w:sz w:val="28"/>
          <w:szCs w:val="28"/>
        </w:rPr>
        <w:t xml:space="preserve"> </w:t>
      </w:r>
      <w:proofErr w:type="spellStart"/>
      <w:r w:rsidRPr="005A4BF2">
        <w:rPr>
          <w:color w:val="000000"/>
          <w:sz w:val="28"/>
          <w:szCs w:val="28"/>
        </w:rPr>
        <w:t>obstetrics</w:t>
      </w:r>
      <w:proofErr w:type="spellEnd"/>
      <w:r w:rsidRPr="005A4BF2">
        <w:rPr>
          <w:color w:val="000000"/>
          <w:sz w:val="28"/>
          <w:szCs w:val="28"/>
        </w:rPr>
        <w:t xml:space="preserve"> </w:t>
      </w:r>
      <w:proofErr w:type="spellStart"/>
      <w:r w:rsidRPr="005A4BF2">
        <w:rPr>
          <w:color w:val="000000"/>
          <w:sz w:val="28"/>
          <w:szCs w:val="28"/>
        </w:rPr>
        <w:t>and</w:t>
      </w:r>
      <w:proofErr w:type="spellEnd"/>
      <w:r w:rsidRPr="005A4BF2">
        <w:rPr>
          <w:color w:val="000000"/>
          <w:sz w:val="28"/>
          <w:szCs w:val="28"/>
        </w:rPr>
        <w:t xml:space="preserve"> </w:t>
      </w:r>
      <w:proofErr w:type="spellStart"/>
      <w:r w:rsidRPr="005A4BF2">
        <w:rPr>
          <w:color w:val="000000"/>
          <w:sz w:val="28"/>
          <w:szCs w:val="28"/>
        </w:rPr>
        <w:t>gynecology</w:t>
      </w:r>
      <w:proofErr w:type="spellEnd"/>
      <w:r w:rsidRPr="005A4BF2">
        <w:rPr>
          <w:color w:val="000000"/>
          <w:sz w:val="28"/>
          <w:szCs w:val="28"/>
        </w:rPr>
        <w:t xml:space="preserve">/ </w:t>
      </w:r>
      <w:proofErr w:type="spellStart"/>
      <w:r w:rsidRPr="005A4BF2">
        <w:rPr>
          <w:color w:val="000000"/>
          <w:sz w:val="28"/>
          <w:szCs w:val="28"/>
        </w:rPr>
        <w:t>Richa</w:t>
      </w:r>
      <w:proofErr w:type="spellEnd"/>
      <w:r w:rsidRPr="005A4BF2">
        <w:rPr>
          <w:color w:val="000000"/>
          <w:sz w:val="28"/>
          <w:szCs w:val="28"/>
        </w:rPr>
        <w:t xml:space="preserve"> </w:t>
      </w:r>
      <w:proofErr w:type="spellStart"/>
      <w:r w:rsidRPr="005A4BF2">
        <w:rPr>
          <w:color w:val="000000"/>
          <w:sz w:val="28"/>
          <w:szCs w:val="28"/>
        </w:rPr>
        <w:t>Saxena</w:t>
      </w:r>
      <w:proofErr w:type="spellEnd"/>
      <w:r w:rsidRPr="005A4BF2">
        <w:rPr>
          <w:color w:val="000000"/>
          <w:sz w:val="28"/>
          <w:szCs w:val="28"/>
        </w:rPr>
        <w:t>, 2015</w:t>
      </w:r>
    </w:p>
    <w:p w14:paraId="134B23F2" w14:textId="59919BCF" w:rsidR="00DE12E8" w:rsidRPr="005A4BF2" w:rsidRDefault="00DE12E8" w:rsidP="005A4BF2">
      <w:pPr>
        <w:pStyle w:val="ListParagraph1"/>
        <w:keepNext/>
        <w:widowControl/>
        <w:autoSpaceDE/>
        <w:adjustRightInd/>
        <w:ind w:left="0"/>
        <w:jc w:val="center"/>
        <w:outlineLvl w:val="2"/>
        <w:rPr>
          <w:sz w:val="28"/>
          <w:szCs w:val="28"/>
          <w:lang w:val="uk-UA" w:bidi="en-US"/>
        </w:rPr>
      </w:pPr>
    </w:p>
    <w:sectPr w:rsidR="00DE12E8" w:rsidRPr="005A4BF2" w:rsidSect="002E1F0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2B2A7" w14:textId="77777777" w:rsidR="001D17B4" w:rsidRDefault="001D17B4">
      <w:r>
        <w:separator/>
      </w:r>
    </w:p>
  </w:endnote>
  <w:endnote w:type="continuationSeparator" w:id="0">
    <w:p w14:paraId="1220751C" w14:textId="77777777" w:rsidR="001D17B4" w:rsidRDefault="001D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8AB97" w14:textId="77777777" w:rsidR="00B95AC6" w:rsidRDefault="00B95AC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472F" w14:textId="77777777" w:rsidR="00B95AC6" w:rsidRDefault="00B95AC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7A33F" w14:textId="77777777" w:rsidR="00B95AC6" w:rsidRDefault="00B95AC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84655" w14:textId="77777777" w:rsidR="001D17B4" w:rsidRDefault="001D17B4">
      <w:r>
        <w:separator/>
      </w:r>
    </w:p>
  </w:footnote>
  <w:footnote w:type="continuationSeparator" w:id="0">
    <w:p w14:paraId="6911E203" w14:textId="77777777" w:rsidR="001D17B4" w:rsidRDefault="001D1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C1F76" w14:textId="77777777" w:rsidR="00B95AC6" w:rsidRDefault="00B95A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DD080" w14:textId="77777777" w:rsidR="00B95AC6" w:rsidRDefault="00B95A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5D622" w14:textId="77777777" w:rsidR="00B95AC6" w:rsidRDefault="00B95A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6970"/>
    <w:multiLevelType w:val="hybridMultilevel"/>
    <w:tmpl w:val="75DE3160"/>
    <w:lvl w:ilvl="0" w:tplc="845E765E">
      <w:start w:val="1"/>
      <w:numFmt w:val="upperLetter"/>
      <w:lvlText w:val="%1."/>
      <w:lvlJc w:val="left"/>
      <w:pPr>
        <w:ind w:left="1560" w:hanging="360"/>
      </w:pPr>
      <w:rPr>
        <w:rFonts w:ascii="Times New Roman CYR" w:hAnsi="Times New Roman CYR" w:hint="default"/>
        <w:b w:val="0"/>
        <w:i w:val="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18467E06"/>
    <w:multiLevelType w:val="hybridMultilevel"/>
    <w:tmpl w:val="8FB24C94"/>
    <w:lvl w:ilvl="0" w:tplc="75107EE4">
      <w:start w:val="1"/>
      <w:numFmt w:val="upperLetter"/>
      <w:lvlText w:val="%1."/>
      <w:lvlJc w:val="left"/>
      <w:pPr>
        <w:ind w:left="1560" w:hanging="360"/>
      </w:pPr>
      <w:rPr>
        <w:rFonts w:ascii="Times New Roman CYR" w:hAnsi="Times New Roman CYR" w:hint="default"/>
        <w:b w:val="0"/>
        <w:i w:val="0"/>
        <w:caps w:val="0"/>
        <w:strike w:val="0"/>
        <w:dstrike w:val="0"/>
        <w:vanish w:val="0"/>
        <w:sz w:val="24"/>
        <w:vertAlign w:val="baseli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19D82CBA"/>
    <w:multiLevelType w:val="hybridMultilevel"/>
    <w:tmpl w:val="1B24B3B6"/>
    <w:lvl w:ilvl="0" w:tplc="845E765E">
      <w:start w:val="1"/>
      <w:numFmt w:val="upperLetter"/>
      <w:lvlText w:val="%1."/>
      <w:lvlJc w:val="left"/>
      <w:pPr>
        <w:ind w:left="1560" w:hanging="360"/>
      </w:pPr>
      <w:rPr>
        <w:rFonts w:ascii="Times New Roman CYR" w:hAnsi="Times New Roman CYR" w:hint="default"/>
        <w:b w:val="0"/>
        <w:i w:val="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1ADE6FDA"/>
    <w:multiLevelType w:val="hybridMultilevel"/>
    <w:tmpl w:val="A5ECFC60"/>
    <w:lvl w:ilvl="0" w:tplc="845E765E">
      <w:start w:val="1"/>
      <w:numFmt w:val="upperLetter"/>
      <w:lvlText w:val="%1."/>
      <w:lvlJc w:val="left"/>
      <w:pPr>
        <w:ind w:left="1560" w:hanging="360"/>
      </w:pPr>
      <w:rPr>
        <w:rFonts w:ascii="Times New Roman CYR" w:hAnsi="Times New Roman CYR" w:hint="default"/>
        <w:b w:val="0"/>
        <w:i w:val="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1C8013F3"/>
    <w:multiLevelType w:val="hybridMultilevel"/>
    <w:tmpl w:val="4A168D44"/>
    <w:lvl w:ilvl="0" w:tplc="B3FE83E0">
      <w:start w:val="1"/>
      <w:numFmt w:val="decimal"/>
      <w:lvlText w:val="%1."/>
      <w:lvlJc w:val="left"/>
      <w:pPr>
        <w:tabs>
          <w:tab w:val="num" w:pos="1655"/>
        </w:tabs>
        <w:ind w:left="1655" w:hanging="360"/>
      </w:pPr>
      <w:rPr>
        <w:b w:val="0"/>
      </w:rPr>
    </w:lvl>
    <w:lvl w:ilvl="1" w:tplc="04190019">
      <w:start w:val="1"/>
      <w:numFmt w:val="lowerLetter"/>
      <w:lvlText w:val="%2."/>
      <w:lvlJc w:val="left"/>
      <w:pPr>
        <w:tabs>
          <w:tab w:val="num" w:pos="2375"/>
        </w:tabs>
        <w:ind w:left="2375" w:hanging="360"/>
      </w:pPr>
    </w:lvl>
    <w:lvl w:ilvl="2" w:tplc="0419001B">
      <w:start w:val="1"/>
      <w:numFmt w:val="lowerRoman"/>
      <w:lvlText w:val="%3."/>
      <w:lvlJc w:val="right"/>
      <w:pPr>
        <w:tabs>
          <w:tab w:val="num" w:pos="3095"/>
        </w:tabs>
        <w:ind w:left="3095" w:hanging="180"/>
      </w:pPr>
    </w:lvl>
    <w:lvl w:ilvl="3" w:tplc="0419000F">
      <w:start w:val="1"/>
      <w:numFmt w:val="decimal"/>
      <w:lvlText w:val="%4."/>
      <w:lvlJc w:val="left"/>
      <w:pPr>
        <w:tabs>
          <w:tab w:val="num" w:pos="3815"/>
        </w:tabs>
        <w:ind w:left="3815" w:hanging="360"/>
      </w:pPr>
    </w:lvl>
    <w:lvl w:ilvl="4" w:tplc="04190019">
      <w:start w:val="1"/>
      <w:numFmt w:val="lowerLetter"/>
      <w:lvlText w:val="%5."/>
      <w:lvlJc w:val="left"/>
      <w:pPr>
        <w:tabs>
          <w:tab w:val="num" w:pos="4535"/>
        </w:tabs>
        <w:ind w:left="4535" w:hanging="360"/>
      </w:pPr>
    </w:lvl>
    <w:lvl w:ilvl="5" w:tplc="0419001B">
      <w:start w:val="1"/>
      <w:numFmt w:val="lowerRoman"/>
      <w:lvlText w:val="%6."/>
      <w:lvlJc w:val="right"/>
      <w:pPr>
        <w:tabs>
          <w:tab w:val="num" w:pos="5255"/>
        </w:tabs>
        <w:ind w:left="5255" w:hanging="180"/>
      </w:pPr>
    </w:lvl>
    <w:lvl w:ilvl="6" w:tplc="0419000F">
      <w:start w:val="1"/>
      <w:numFmt w:val="decimal"/>
      <w:lvlText w:val="%7."/>
      <w:lvlJc w:val="left"/>
      <w:pPr>
        <w:tabs>
          <w:tab w:val="num" w:pos="5975"/>
        </w:tabs>
        <w:ind w:left="5975" w:hanging="360"/>
      </w:pPr>
    </w:lvl>
    <w:lvl w:ilvl="7" w:tplc="04190019">
      <w:start w:val="1"/>
      <w:numFmt w:val="lowerLetter"/>
      <w:lvlText w:val="%8."/>
      <w:lvlJc w:val="left"/>
      <w:pPr>
        <w:tabs>
          <w:tab w:val="num" w:pos="6695"/>
        </w:tabs>
        <w:ind w:left="6695" w:hanging="360"/>
      </w:pPr>
    </w:lvl>
    <w:lvl w:ilvl="8" w:tplc="0419001B">
      <w:start w:val="1"/>
      <w:numFmt w:val="lowerRoman"/>
      <w:lvlText w:val="%9."/>
      <w:lvlJc w:val="right"/>
      <w:pPr>
        <w:tabs>
          <w:tab w:val="num" w:pos="7415"/>
        </w:tabs>
        <w:ind w:left="7415" w:hanging="180"/>
      </w:pPr>
    </w:lvl>
  </w:abstractNum>
  <w:abstractNum w:abstractNumId="5" w15:restartNumberingAfterBreak="0">
    <w:nsid w:val="26292E84"/>
    <w:multiLevelType w:val="hybridMultilevel"/>
    <w:tmpl w:val="77487162"/>
    <w:lvl w:ilvl="0" w:tplc="845E765E">
      <w:start w:val="1"/>
      <w:numFmt w:val="upperLetter"/>
      <w:lvlText w:val="%1."/>
      <w:lvlJc w:val="left"/>
      <w:pPr>
        <w:ind w:left="1560" w:hanging="360"/>
      </w:pPr>
      <w:rPr>
        <w:rFonts w:ascii="Times New Roman CYR" w:hAnsi="Times New Roman CYR" w:hint="default"/>
        <w:b w:val="0"/>
        <w:i w:val="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8333EA"/>
    <w:multiLevelType w:val="hybridMultilevel"/>
    <w:tmpl w:val="960E204C"/>
    <w:lvl w:ilvl="0" w:tplc="845E765E">
      <w:start w:val="1"/>
      <w:numFmt w:val="upperLetter"/>
      <w:lvlText w:val="%1."/>
      <w:lvlJc w:val="left"/>
      <w:pPr>
        <w:ind w:left="1560" w:hanging="360"/>
      </w:pPr>
      <w:rPr>
        <w:rFonts w:ascii="Times New Roman CYR" w:hAnsi="Times New Roman CYR" w:hint="default"/>
        <w:b w:val="0"/>
        <w:i w:val="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473A524E"/>
    <w:multiLevelType w:val="multilevel"/>
    <w:tmpl w:val="597C7D78"/>
    <w:lvl w:ilvl="0">
      <w:start w:val="1"/>
      <w:numFmt w:val="decimal"/>
      <w:lvlText w:val="%1."/>
      <w:lvlJc w:val="left"/>
      <w:rPr>
        <w:rFonts w:hint="default"/>
        <w:b w:val="0"/>
        <w:bCs w:val="0"/>
        <w:i w:val="0"/>
        <w:iCs w:val="0"/>
        <w:smallCaps w:val="0"/>
        <w:strike w:val="0"/>
        <w:color w:val="000000"/>
        <w:spacing w:val="10"/>
        <w:w w:val="100"/>
        <w:position w:val="0"/>
        <w:sz w:val="24"/>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1A40F4"/>
    <w:multiLevelType w:val="hybridMultilevel"/>
    <w:tmpl w:val="1AD25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443CA5"/>
    <w:multiLevelType w:val="hybridMultilevel"/>
    <w:tmpl w:val="8D80DBEC"/>
    <w:lvl w:ilvl="0" w:tplc="845E765E">
      <w:start w:val="1"/>
      <w:numFmt w:val="upperLetter"/>
      <w:lvlText w:val="%1."/>
      <w:lvlJc w:val="left"/>
      <w:pPr>
        <w:ind w:left="1778" w:hanging="360"/>
      </w:pPr>
      <w:rPr>
        <w:rFonts w:ascii="Times New Roman CYR" w:hAnsi="Times New Roman CYR" w:hint="default"/>
        <w:b w:val="0"/>
        <w:i w:val="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6DBB7B47"/>
    <w:multiLevelType w:val="hybridMultilevel"/>
    <w:tmpl w:val="D0DAD31E"/>
    <w:lvl w:ilvl="0" w:tplc="8C342E70">
      <w:start w:val="10"/>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CA4F95"/>
    <w:multiLevelType w:val="hybridMultilevel"/>
    <w:tmpl w:val="AEAA2D88"/>
    <w:lvl w:ilvl="0" w:tplc="845E765E">
      <w:start w:val="1"/>
      <w:numFmt w:val="upperLetter"/>
      <w:lvlText w:val="%1."/>
      <w:lvlJc w:val="left"/>
      <w:pPr>
        <w:ind w:left="1560" w:hanging="360"/>
      </w:pPr>
      <w:rPr>
        <w:rFonts w:ascii="Times New Roman CYR" w:hAnsi="Times New Roman CYR" w:hint="default"/>
        <w:b w:val="0"/>
        <w:i w:val="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7BF718F0"/>
    <w:multiLevelType w:val="hybridMultilevel"/>
    <w:tmpl w:val="DBF85724"/>
    <w:lvl w:ilvl="0" w:tplc="845E765E">
      <w:start w:val="1"/>
      <w:numFmt w:val="upperLetter"/>
      <w:lvlText w:val="%1."/>
      <w:lvlJc w:val="left"/>
      <w:pPr>
        <w:ind w:left="1560" w:hanging="360"/>
      </w:pPr>
      <w:rPr>
        <w:rFonts w:ascii="Times New Roman CYR" w:hAnsi="Times New Roman CYR" w:hint="default"/>
        <w:b w:val="0"/>
        <w:i w:val="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 w15:restartNumberingAfterBreak="0">
    <w:nsid w:val="7EFA0568"/>
    <w:multiLevelType w:val="hybridMultilevel"/>
    <w:tmpl w:val="506218FC"/>
    <w:lvl w:ilvl="0" w:tplc="845E765E">
      <w:start w:val="1"/>
      <w:numFmt w:val="upperLetter"/>
      <w:lvlText w:val="%1."/>
      <w:lvlJc w:val="left"/>
      <w:pPr>
        <w:ind w:left="1560" w:hanging="360"/>
      </w:pPr>
      <w:rPr>
        <w:rFonts w:ascii="Times New Roman CYR" w:hAnsi="Times New Roman CYR" w:hint="default"/>
        <w:b w:val="0"/>
        <w:i w:val="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
  </w:num>
  <w:num w:numId="5">
    <w:abstractNumId w:val="2"/>
  </w:num>
  <w:num w:numId="6">
    <w:abstractNumId w:val="16"/>
  </w:num>
  <w:num w:numId="7">
    <w:abstractNumId w:val="15"/>
  </w:num>
  <w:num w:numId="8">
    <w:abstractNumId w:val="8"/>
  </w:num>
  <w:num w:numId="9">
    <w:abstractNumId w:val="5"/>
  </w:num>
  <w:num w:numId="10">
    <w:abstractNumId w:val="0"/>
  </w:num>
  <w:num w:numId="11">
    <w:abstractNumId w:val="3"/>
  </w:num>
  <w:num w:numId="12">
    <w:abstractNumId w:val="12"/>
  </w:num>
  <w:num w:numId="13">
    <w:abstractNumId w:val="17"/>
  </w:num>
  <w:num w:numId="14">
    <w:abstractNumId w:val="13"/>
  </w:num>
  <w:num w:numId="15">
    <w:abstractNumId w:val="7"/>
  </w:num>
  <w:num w:numId="16">
    <w:abstractNumId w:val="6"/>
  </w:num>
  <w:num w:numId="17">
    <w:abstractNumId w:val="11"/>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6D"/>
    <w:rsid w:val="000133B3"/>
    <w:rsid w:val="0001488C"/>
    <w:rsid w:val="00045687"/>
    <w:rsid w:val="00053611"/>
    <w:rsid w:val="00057988"/>
    <w:rsid w:val="00062266"/>
    <w:rsid w:val="0006407E"/>
    <w:rsid w:val="000666C5"/>
    <w:rsid w:val="0007633E"/>
    <w:rsid w:val="000C4CED"/>
    <w:rsid w:val="000D7F8A"/>
    <w:rsid w:val="00104A33"/>
    <w:rsid w:val="0011348D"/>
    <w:rsid w:val="00115323"/>
    <w:rsid w:val="00125399"/>
    <w:rsid w:val="00131F1C"/>
    <w:rsid w:val="0013532B"/>
    <w:rsid w:val="001527F0"/>
    <w:rsid w:val="001868F8"/>
    <w:rsid w:val="00194FA6"/>
    <w:rsid w:val="001D17B4"/>
    <w:rsid w:val="001E23AD"/>
    <w:rsid w:val="001E5E78"/>
    <w:rsid w:val="001F6F89"/>
    <w:rsid w:val="001F730C"/>
    <w:rsid w:val="00220198"/>
    <w:rsid w:val="0023299F"/>
    <w:rsid w:val="0023309F"/>
    <w:rsid w:val="0023580B"/>
    <w:rsid w:val="00262CEE"/>
    <w:rsid w:val="00282500"/>
    <w:rsid w:val="002846A3"/>
    <w:rsid w:val="002906A3"/>
    <w:rsid w:val="002B1621"/>
    <w:rsid w:val="002C4B49"/>
    <w:rsid w:val="002C51F7"/>
    <w:rsid w:val="002D102D"/>
    <w:rsid w:val="002D164F"/>
    <w:rsid w:val="002E1F0D"/>
    <w:rsid w:val="002F3AE2"/>
    <w:rsid w:val="002F6049"/>
    <w:rsid w:val="003106CB"/>
    <w:rsid w:val="00312969"/>
    <w:rsid w:val="003254EA"/>
    <w:rsid w:val="0033630B"/>
    <w:rsid w:val="00344146"/>
    <w:rsid w:val="00367542"/>
    <w:rsid w:val="00376DF3"/>
    <w:rsid w:val="003927B2"/>
    <w:rsid w:val="003A610B"/>
    <w:rsid w:val="003C01FF"/>
    <w:rsid w:val="003D29BA"/>
    <w:rsid w:val="003D4B1C"/>
    <w:rsid w:val="003F7ACC"/>
    <w:rsid w:val="0040556D"/>
    <w:rsid w:val="00405EFB"/>
    <w:rsid w:val="00414DC2"/>
    <w:rsid w:val="00425920"/>
    <w:rsid w:val="00447DE3"/>
    <w:rsid w:val="00466F35"/>
    <w:rsid w:val="00471D3D"/>
    <w:rsid w:val="004935C1"/>
    <w:rsid w:val="004A453B"/>
    <w:rsid w:val="004C01DC"/>
    <w:rsid w:val="004C21B3"/>
    <w:rsid w:val="004D20EF"/>
    <w:rsid w:val="004E670A"/>
    <w:rsid w:val="00505E0C"/>
    <w:rsid w:val="00516861"/>
    <w:rsid w:val="0052231D"/>
    <w:rsid w:val="005300EE"/>
    <w:rsid w:val="00531721"/>
    <w:rsid w:val="00566BC4"/>
    <w:rsid w:val="0058560C"/>
    <w:rsid w:val="00595293"/>
    <w:rsid w:val="005A4BF2"/>
    <w:rsid w:val="005A5DE9"/>
    <w:rsid w:val="00623AEE"/>
    <w:rsid w:val="00624F14"/>
    <w:rsid w:val="00635998"/>
    <w:rsid w:val="006369AB"/>
    <w:rsid w:val="00646499"/>
    <w:rsid w:val="00653693"/>
    <w:rsid w:val="00655FD3"/>
    <w:rsid w:val="0066702A"/>
    <w:rsid w:val="006866AC"/>
    <w:rsid w:val="0068690E"/>
    <w:rsid w:val="006A6FEA"/>
    <w:rsid w:val="006C3F1F"/>
    <w:rsid w:val="006C56CE"/>
    <w:rsid w:val="006D23DC"/>
    <w:rsid w:val="006D6063"/>
    <w:rsid w:val="006E49BC"/>
    <w:rsid w:val="006F591F"/>
    <w:rsid w:val="006F6A71"/>
    <w:rsid w:val="006F7803"/>
    <w:rsid w:val="00727589"/>
    <w:rsid w:val="00735AF2"/>
    <w:rsid w:val="00740387"/>
    <w:rsid w:val="0075651E"/>
    <w:rsid w:val="007635C3"/>
    <w:rsid w:val="0077215D"/>
    <w:rsid w:val="00772E92"/>
    <w:rsid w:val="00774FAC"/>
    <w:rsid w:val="007924AE"/>
    <w:rsid w:val="007B1165"/>
    <w:rsid w:val="007B5FC8"/>
    <w:rsid w:val="007B6E6E"/>
    <w:rsid w:val="007F005F"/>
    <w:rsid w:val="00801226"/>
    <w:rsid w:val="00826401"/>
    <w:rsid w:val="00831C8C"/>
    <w:rsid w:val="00862D4F"/>
    <w:rsid w:val="0087477B"/>
    <w:rsid w:val="008816E5"/>
    <w:rsid w:val="0089413C"/>
    <w:rsid w:val="008B2589"/>
    <w:rsid w:val="008D171D"/>
    <w:rsid w:val="00923D49"/>
    <w:rsid w:val="009461C2"/>
    <w:rsid w:val="00965B9A"/>
    <w:rsid w:val="00990173"/>
    <w:rsid w:val="009A1841"/>
    <w:rsid w:val="009B6690"/>
    <w:rsid w:val="009D051E"/>
    <w:rsid w:val="009D2397"/>
    <w:rsid w:val="00A0671B"/>
    <w:rsid w:val="00A25270"/>
    <w:rsid w:val="00A2637E"/>
    <w:rsid w:val="00A40636"/>
    <w:rsid w:val="00A81026"/>
    <w:rsid w:val="00A953CF"/>
    <w:rsid w:val="00AE38C4"/>
    <w:rsid w:val="00AE3D07"/>
    <w:rsid w:val="00AE5251"/>
    <w:rsid w:val="00AF123F"/>
    <w:rsid w:val="00B0523D"/>
    <w:rsid w:val="00B13D36"/>
    <w:rsid w:val="00B35B2E"/>
    <w:rsid w:val="00B44FD8"/>
    <w:rsid w:val="00B470F0"/>
    <w:rsid w:val="00B53124"/>
    <w:rsid w:val="00B62CBF"/>
    <w:rsid w:val="00B6497D"/>
    <w:rsid w:val="00B8031D"/>
    <w:rsid w:val="00B840B2"/>
    <w:rsid w:val="00B903FD"/>
    <w:rsid w:val="00B9432C"/>
    <w:rsid w:val="00B95AC6"/>
    <w:rsid w:val="00BE1DEB"/>
    <w:rsid w:val="00BF31A7"/>
    <w:rsid w:val="00BF778B"/>
    <w:rsid w:val="00C0019E"/>
    <w:rsid w:val="00C0666B"/>
    <w:rsid w:val="00C11BB9"/>
    <w:rsid w:val="00C341A9"/>
    <w:rsid w:val="00C81560"/>
    <w:rsid w:val="00C84EF9"/>
    <w:rsid w:val="00C9722E"/>
    <w:rsid w:val="00CA5340"/>
    <w:rsid w:val="00CB30C6"/>
    <w:rsid w:val="00CE10BD"/>
    <w:rsid w:val="00CF3814"/>
    <w:rsid w:val="00CF7DD5"/>
    <w:rsid w:val="00D041F4"/>
    <w:rsid w:val="00D117A0"/>
    <w:rsid w:val="00D3131B"/>
    <w:rsid w:val="00D32305"/>
    <w:rsid w:val="00D351B5"/>
    <w:rsid w:val="00D8118D"/>
    <w:rsid w:val="00D83FE5"/>
    <w:rsid w:val="00D843B6"/>
    <w:rsid w:val="00DA160E"/>
    <w:rsid w:val="00DD23C9"/>
    <w:rsid w:val="00DD2AFB"/>
    <w:rsid w:val="00DE12E8"/>
    <w:rsid w:val="00DE5300"/>
    <w:rsid w:val="00E05E22"/>
    <w:rsid w:val="00E07A1D"/>
    <w:rsid w:val="00E128C7"/>
    <w:rsid w:val="00E3612D"/>
    <w:rsid w:val="00E4654F"/>
    <w:rsid w:val="00E8144D"/>
    <w:rsid w:val="00E84F76"/>
    <w:rsid w:val="00E86CFB"/>
    <w:rsid w:val="00E92087"/>
    <w:rsid w:val="00E958C7"/>
    <w:rsid w:val="00EA5F25"/>
    <w:rsid w:val="00EA6749"/>
    <w:rsid w:val="00EB731D"/>
    <w:rsid w:val="00EC334D"/>
    <w:rsid w:val="00EE035E"/>
    <w:rsid w:val="00EE4E4F"/>
    <w:rsid w:val="00EF1ACF"/>
    <w:rsid w:val="00F1018B"/>
    <w:rsid w:val="00F153ED"/>
    <w:rsid w:val="00F42E61"/>
    <w:rsid w:val="00F44D29"/>
    <w:rsid w:val="00F5156B"/>
    <w:rsid w:val="00F54B6B"/>
    <w:rsid w:val="00F62FB6"/>
    <w:rsid w:val="00F75BCC"/>
    <w:rsid w:val="00F91B1B"/>
    <w:rsid w:val="00F93080"/>
    <w:rsid w:val="00FB0AAA"/>
    <w:rsid w:val="00FB1893"/>
    <w:rsid w:val="00FB58F7"/>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5EA396"/>
  <w15:chartTrackingRefBased/>
  <w15:docId w15:val="{FDE3AA7E-471D-4A35-88DE-2772C16E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988"/>
    <w:rPr>
      <w:sz w:val="24"/>
      <w:szCs w:val="24"/>
      <w:lang w:val="uk-UA" w:eastAsia="ru-RU"/>
    </w:rPr>
  </w:style>
  <w:style w:type="paragraph" w:styleId="1">
    <w:name w:val="heading 1"/>
    <w:basedOn w:val="a"/>
    <w:next w:val="a"/>
    <w:link w:val="10"/>
    <w:qFormat/>
    <w:pPr>
      <w:keepNext/>
      <w:jc w:val="both"/>
      <w:outlineLvl w:val="0"/>
    </w:pPr>
    <w:rPr>
      <w:b/>
      <w:sz w:val="28"/>
    </w:rPr>
  </w:style>
  <w:style w:type="paragraph" w:styleId="2">
    <w:name w:val="heading 2"/>
    <w:basedOn w:val="a"/>
    <w:next w:val="a"/>
    <w:link w:val="20"/>
    <w:qFormat/>
    <w:pPr>
      <w:keepNext/>
      <w:jc w:val="both"/>
      <w:outlineLvl w:val="1"/>
    </w:pPr>
    <w:rPr>
      <w:b/>
      <w:i/>
      <w:sz w:val="28"/>
    </w:rPr>
  </w:style>
  <w:style w:type="paragraph" w:styleId="3">
    <w:name w:val="heading 3"/>
    <w:basedOn w:val="a"/>
    <w:next w:val="a"/>
    <w:link w:val="30"/>
    <w:qFormat/>
    <w:pPr>
      <w:keepNext/>
      <w:shd w:val="clear" w:color="auto" w:fill="FFFFFF"/>
      <w:spacing w:before="5"/>
      <w:ind w:left="58"/>
      <w:jc w:val="both"/>
      <w:outlineLvl w:val="2"/>
    </w:pPr>
    <w:rPr>
      <w:color w:val="000000"/>
      <w:spacing w:val="-1"/>
      <w:sz w:val="28"/>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keepNext/>
      <w:ind w:firstLine="720"/>
      <w:jc w:val="both"/>
      <w:outlineLvl w:val="4"/>
    </w:pPr>
    <w:rPr>
      <w:sz w:val="28"/>
    </w:rPr>
  </w:style>
  <w:style w:type="paragraph" w:styleId="6">
    <w:name w:val="heading 6"/>
    <w:basedOn w:val="a"/>
    <w:next w:val="a"/>
    <w:link w:val="60"/>
    <w:qFormat/>
    <w:pPr>
      <w:spacing w:before="240" w:after="60"/>
      <w:outlineLvl w:val="5"/>
    </w:pPr>
    <w:rPr>
      <w:b/>
      <w:bCs/>
      <w:sz w:val="22"/>
      <w:szCs w:val="22"/>
      <w:lang w:val="ru-RU"/>
    </w:rPr>
  </w:style>
  <w:style w:type="paragraph" w:styleId="7">
    <w:name w:val="heading 7"/>
    <w:basedOn w:val="a"/>
    <w:next w:val="a"/>
    <w:link w:val="70"/>
    <w:qFormat/>
    <w:pPr>
      <w:spacing w:before="240" w:after="60" w:line="276" w:lineRule="auto"/>
      <w:outlineLvl w:val="6"/>
    </w:pPr>
    <w:rPr>
      <w:rFonts w:ascii="Calibri" w:hAnsi="Calibri"/>
      <w:lang w:val="ru-RU" w:eastAsia="en-US"/>
    </w:rPr>
  </w:style>
  <w:style w:type="paragraph" w:styleId="8">
    <w:name w:val="heading 8"/>
    <w:basedOn w:val="a"/>
    <w:next w:val="a"/>
    <w:link w:val="80"/>
    <w:qFormat/>
    <w:pPr>
      <w:spacing w:before="240" w:after="60"/>
      <w:outlineLvl w:val="7"/>
    </w:pPr>
    <w:rPr>
      <w:rFonts w:ascii="Calibri" w:hAnsi="Calibri"/>
      <w:i/>
      <w:iCs/>
      <w:lang w:val="x-none"/>
    </w:rPr>
  </w:style>
  <w:style w:type="paragraph" w:styleId="9">
    <w:name w:val="heading 9"/>
    <w:basedOn w:val="a"/>
    <w:next w:val="a"/>
    <w:link w:val="90"/>
    <w:qFormat/>
    <w:pPr>
      <w:spacing w:before="240" w:after="60"/>
      <w:outlineLvl w:val="8"/>
    </w:pPr>
    <w:rPr>
      <w:rFonts w:ascii="Cambria" w:hAnsi="Cambria"/>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szCs w:val="24"/>
      <w:lang w:val="uk-UA" w:eastAsia="ru-RU" w:bidi="ar-SA"/>
    </w:rPr>
  </w:style>
  <w:style w:type="character" w:customStyle="1" w:styleId="20">
    <w:name w:val="Заголовок 2 Знак"/>
    <w:link w:val="2"/>
    <w:semiHidden/>
    <w:rPr>
      <w:b/>
      <w:i/>
      <w:sz w:val="28"/>
      <w:szCs w:val="24"/>
      <w:lang w:val="uk-UA" w:eastAsia="ru-RU" w:bidi="ar-SA"/>
    </w:rPr>
  </w:style>
  <w:style w:type="character" w:customStyle="1" w:styleId="30">
    <w:name w:val="Заголовок 3 Знак"/>
    <w:link w:val="3"/>
    <w:semiHidden/>
    <w:rPr>
      <w:color w:val="000000"/>
      <w:spacing w:val="-1"/>
      <w:sz w:val="28"/>
      <w:szCs w:val="24"/>
      <w:lang w:val="uk-UA" w:eastAsia="ru-RU" w:bidi="ar-SA"/>
    </w:rPr>
  </w:style>
  <w:style w:type="character" w:customStyle="1" w:styleId="40">
    <w:name w:val="Заголовок 4 Знак"/>
    <w:link w:val="4"/>
    <w:semiHidden/>
    <w:rPr>
      <w:b/>
      <w:bCs/>
      <w:sz w:val="28"/>
      <w:szCs w:val="28"/>
      <w:lang w:val="uk-UA" w:eastAsia="ru-RU" w:bidi="ar-SA"/>
    </w:rPr>
  </w:style>
  <w:style w:type="character" w:customStyle="1" w:styleId="50">
    <w:name w:val="Заголовок 5 Знак"/>
    <w:link w:val="5"/>
    <w:semiHidden/>
    <w:rPr>
      <w:sz w:val="28"/>
      <w:szCs w:val="24"/>
      <w:lang w:val="uk-UA" w:eastAsia="ru-RU" w:bidi="ar-SA"/>
    </w:rPr>
  </w:style>
  <w:style w:type="character" w:customStyle="1" w:styleId="60">
    <w:name w:val="Заголовок 6 Знак"/>
    <w:link w:val="6"/>
    <w:rPr>
      <w:b/>
      <w:bCs/>
      <w:sz w:val="22"/>
      <w:szCs w:val="22"/>
      <w:lang w:val="ru-RU" w:eastAsia="ru-RU" w:bidi="ar-SA"/>
    </w:rPr>
  </w:style>
  <w:style w:type="character" w:customStyle="1" w:styleId="70">
    <w:name w:val="Заголовок 7 Знак"/>
    <w:link w:val="7"/>
    <w:semiHidden/>
    <w:rPr>
      <w:rFonts w:ascii="Calibri" w:hAnsi="Calibri"/>
      <w:sz w:val="24"/>
      <w:szCs w:val="24"/>
      <w:lang w:val="ru-RU" w:eastAsia="en-US" w:bidi="ar-SA"/>
    </w:rPr>
  </w:style>
  <w:style w:type="character" w:customStyle="1" w:styleId="80">
    <w:name w:val="Заголовок 8 Знак"/>
    <w:link w:val="8"/>
    <w:rsid w:val="00595293"/>
    <w:rPr>
      <w:rFonts w:ascii="Calibri" w:hAnsi="Calibri"/>
      <w:i/>
      <w:iCs/>
      <w:sz w:val="24"/>
      <w:szCs w:val="24"/>
      <w:lang w:eastAsia="ru-RU"/>
    </w:rPr>
  </w:style>
  <w:style w:type="character" w:customStyle="1" w:styleId="90">
    <w:name w:val="Заголовок 9 Знак"/>
    <w:link w:val="9"/>
    <w:rsid w:val="00595293"/>
    <w:rPr>
      <w:rFonts w:ascii="Cambria" w:hAnsi="Cambria"/>
      <w:sz w:val="22"/>
      <w:szCs w:val="22"/>
      <w:lang w:eastAsia="ru-RU"/>
    </w:rPr>
  </w:style>
  <w:style w:type="paragraph" w:customStyle="1" w:styleId="11">
    <w:name w:val="Стиль1"/>
    <w:basedOn w:val="a"/>
    <w:pPr>
      <w:spacing w:after="120"/>
      <w:ind w:firstLine="432"/>
    </w:pPr>
    <w:rPr>
      <w:lang w:val="ru-RU"/>
    </w:rPr>
  </w:style>
  <w:style w:type="paragraph" w:styleId="a3">
    <w:name w:val="Body Text Indent"/>
    <w:basedOn w:val="a"/>
    <w:link w:val="a4"/>
    <w:pPr>
      <w:autoSpaceDE w:val="0"/>
      <w:autoSpaceDN w:val="0"/>
      <w:adjustRightInd w:val="0"/>
      <w:spacing w:before="160" w:line="360" w:lineRule="auto"/>
      <w:ind w:firstLine="708"/>
    </w:pPr>
    <w:rPr>
      <w:noProof/>
      <w:color w:val="000000"/>
      <w:szCs w:val="22"/>
      <w:lang w:val="x-none" w:eastAsia="x-none"/>
    </w:rPr>
  </w:style>
  <w:style w:type="character" w:customStyle="1" w:styleId="a4">
    <w:name w:val="Основной текст с отступом Знак"/>
    <w:link w:val="a3"/>
    <w:rsid w:val="00595293"/>
    <w:rPr>
      <w:noProof/>
      <w:color w:val="000000"/>
      <w:sz w:val="24"/>
      <w:szCs w:val="22"/>
    </w:rPr>
  </w:style>
  <w:style w:type="paragraph" w:styleId="a5">
    <w:name w:val="Body Text"/>
    <w:basedOn w:val="a"/>
    <w:link w:val="a6"/>
    <w:pPr>
      <w:spacing w:after="120"/>
    </w:pPr>
  </w:style>
  <w:style w:type="character" w:customStyle="1" w:styleId="a6">
    <w:name w:val="Основной текст Знак"/>
    <w:link w:val="a5"/>
    <w:rPr>
      <w:sz w:val="24"/>
      <w:szCs w:val="24"/>
      <w:lang w:val="uk-UA" w:eastAsia="ru-RU" w:bidi="ar-SA"/>
    </w:rPr>
  </w:style>
  <w:style w:type="paragraph" w:styleId="21">
    <w:name w:val="Body Text 2"/>
    <w:basedOn w:val="a"/>
    <w:link w:val="22"/>
    <w:pPr>
      <w:spacing w:after="120" w:line="480" w:lineRule="auto"/>
    </w:pPr>
    <w:rPr>
      <w:lang w:val="x-none"/>
    </w:rPr>
  </w:style>
  <w:style w:type="character" w:customStyle="1" w:styleId="22">
    <w:name w:val="Основной текст 2 Знак"/>
    <w:link w:val="21"/>
    <w:rsid w:val="00595293"/>
    <w:rPr>
      <w:sz w:val="24"/>
      <w:szCs w:val="24"/>
      <w:lang w:eastAsia="ru-RU"/>
    </w:rPr>
  </w:style>
  <w:style w:type="paragraph" w:styleId="a7">
    <w:name w:val="Plain Text"/>
    <w:basedOn w:val="a"/>
    <w:link w:val="a8"/>
    <w:pPr>
      <w:autoSpaceDE w:val="0"/>
      <w:autoSpaceDN w:val="0"/>
    </w:pPr>
    <w:rPr>
      <w:rFonts w:ascii="Courier New" w:hAnsi="Courier New"/>
      <w:sz w:val="20"/>
      <w:szCs w:val="20"/>
      <w:lang w:val="ru-RU"/>
    </w:rPr>
  </w:style>
  <w:style w:type="character" w:customStyle="1" w:styleId="a8">
    <w:name w:val="Текст Знак"/>
    <w:link w:val="a7"/>
    <w:rsid w:val="00595293"/>
    <w:rPr>
      <w:rFonts w:ascii="Courier New" w:hAnsi="Courier New" w:cs="Courier New"/>
      <w:lang w:val="ru-RU" w:eastAsia="ru-RU"/>
    </w:rPr>
  </w:style>
  <w:style w:type="paragraph" w:styleId="23">
    <w:name w:val="Body Text Indent 2"/>
    <w:basedOn w:val="a"/>
    <w:link w:val="24"/>
    <w:pPr>
      <w:spacing w:after="120" w:line="480" w:lineRule="auto"/>
      <w:ind w:left="283"/>
    </w:pPr>
    <w:rPr>
      <w:lang w:val="x-none"/>
    </w:rPr>
  </w:style>
  <w:style w:type="character" w:customStyle="1" w:styleId="24">
    <w:name w:val="Основной текст с отступом 2 Знак"/>
    <w:link w:val="23"/>
    <w:rsid w:val="00595293"/>
    <w:rPr>
      <w:sz w:val="24"/>
      <w:szCs w:val="24"/>
      <w:lang w:eastAsia="ru-RU"/>
    </w:rPr>
  </w:style>
  <w:style w:type="paragraph" w:styleId="a9">
    <w:name w:val="header"/>
    <w:basedOn w:val="a"/>
    <w:link w:val="aa"/>
    <w:pPr>
      <w:tabs>
        <w:tab w:val="center" w:pos="4677"/>
        <w:tab w:val="right" w:pos="9355"/>
      </w:tabs>
    </w:pPr>
    <w:rPr>
      <w:color w:val="000000"/>
      <w:kern w:val="16"/>
      <w:sz w:val="28"/>
      <w:szCs w:val="32"/>
      <w:lang w:val="ru-RU"/>
    </w:rPr>
  </w:style>
  <w:style w:type="character" w:customStyle="1" w:styleId="aa">
    <w:name w:val="Верхний колонтитул Знак"/>
    <w:link w:val="a9"/>
    <w:rPr>
      <w:color w:val="000000"/>
      <w:kern w:val="16"/>
      <w:sz w:val="28"/>
      <w:szCs w:val="32"/>
      <w:lang w:val="ru-RU" w:eastAsia="ru-RU" w:bidi="ar-SA"/>
    </w:rPr>
  </w:style>
  <w:style w:type="paragraph" w:styleId="ab">
    <w:name w:val="No Spacing"/>
    <w:qFormat/>
    <w:rPr>
      <w:rFonts w:ascii="Calibri" w:eastAsia="Calibri" w:hAnsi="Calibri"/>
      <w:sz w:val="22"/>
      <w:szCs w:val="22"/>
      <w:lang w:val="ru-RU"/>
    </w:rPr>
  </w:style>
  <w:style w:type="paragraph" w:styleId="ac">
    <w:name w:val="List Paragraph"/>
    <w:basedOn w:val="a"/>
    <w:uiPriority w:val="34"/>
    <w:qFormat/>
    <w:pPr>
      <w:spacing w:after="200" w:line="276" w:lineRule="auto"/>
      <w:ind w:left="720"/>
      <w:contextualSpacing/>
    </w:pPr>
    <w:rPr>
      <w:rFonts w:ascii="Calibri" w:hAnsi="Calibri"/>
      <w:sz w:val="22"/>
      <w:szCs w:val="22"/>
      <w:lang w:val="ru-RU"/>
    </w:rPr>
  </w:style>
  <w:style w:type="paragraph" w:styleId="ad">
    <w:name w:val="Document Map"/>
    <w:basedOn w:val="a"/>
    <w:link w:val="ae"/>
    <w:semiHidden/>
    <w:unhideWhenUsed/>
    <w:rPr>
      <w:rFonts w:ascii="Tahoma" w:hAnsi="Tahoma" w:cs="Tahoma"/>
      <w:sz w:val="16"/>
      <w:szCs w:val="16"/>
      <w:lang w:val="ru-RU"/>
    </w:rPr>
  </w:style>
  <w:style w:type="character" w:customStyle="1" w:styleId="ae">
    <w:name w:val="Схема документа Знак"/>
    <w:link w:val="ad"/>
    <w:semiHidden/>
    <w:rPr>
      <w:rFonts w:ascii="Tahoma" w:hAnsi="Tahoma" w:cs="Tahoma"/>
      <w:sz w:val="16"/>
      <w:szCs w:val="16"/>
      <w:lang w:val="ru-RU" w:eastAsia="ru-RU" w:bidi="ar-SA"/>
    </w:rPr>
  </w:style>
  <w:style w:type="paragraph" w:styleId="af">
    <w:name w:val="Balloon Text"/>
    <w:basedOn w:val="a"/>
    <w:link w:val="af0"/>
    <w:semiHidden/>
    <w:unhideWhenUsed/>
    <w:rPr>
      <w:rFonts w:ascii="Tahoma" w:eastAsia="Calibri" w:hAnsi="Tahoma" w:cs="Tahoma"/>
      <w:sz w:val="16"/>
      <w:szCs w:val="16"/>
      <w:lang w:val="ru-RU" w:eastAsia="en-US"/>
    </w:rPr>
  </w:style>
  <w:style w:type="character" w:customStyle="1" w:styleId="af0">
    <w:name w:val="Текст выноски Знак"/>
    <w:link w:val="af"/>
    <w:semiHidden/>
    <w:rPr>
      <w:rFonts w:ascii="Tahoma" w:eastAsia="Calibri" w:hAnsi="Tahoma" w:cs="Tahoma"/>
      <w:sz w:val="16"/>
      <w:szCs w:val="16"/>
      <w:lang w:val="ru-RU" w:eastAsia="en-US" w:bidi="ar-SA"/>
    </w:rPr>
  </w:style>
  <w:style w:type="paragraph" w:styleId="af1">
    <w:name w:val="Normal (Web)"/>
    <w:basedOn w:val="a"/>
    <w:uiPriority w:val="99"/>
    <w:unhideWhenUsed/>
    <w:pPr>
      <w:spacing w:before="100" w:beforeAutospacing="1" w:after="100" w:afterAutospacing="1"/>
    </w:pPr>
    <w:rPr>
      <w:lang w:val="ru-RU"/>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semiHidden/>
    <w:rPr>
      <w:sz w:val="16"/>
      <w:szCs w:val="16"/>
      <w:lang w:val="uk-UA" w:eastAsia="ru-RU" w:bidi="ar-SA"/>
    </w:rPr>
  </w:style>
  <w:style w:type="paragraph" w:styleId="33">
    <w:name w:val="Body Text 3"/>
    <w:basedOn w:val="a"/>
    <w:link w:val="34"/>
    <w:pPr>
      <w:spacing w:after="120"/>
    </w:pPr>
    <w:rPr>
      <w:sz w:val="16"/>
      <w:szCs w:val="16"/>
      <w:lang w:val="ru-RU"/>
    </w:rPr>
  </w:style>
  <w:style w:type="character" w:customStyle="1" w:styleId="34">
    <w:name w:val="Основной текст 3 Знак"/>
    <w:link w:val="33"/>
    <w:semiHidden/>
    <w:rPr>
      <w:sz w:val="16"/>
      <w:szCs w:val="16"/>
      <w:lang w:val="ru-RU" w:eastAsia="ru-RU" w:bidi="ar-SA"/>
    </w:rPr>
  </w:style>
  <w:style w:type="paragraph" w:customStyle="1" w:styleId="FR3">
    <w:name w:val="FR3"/>
    <w:pPr>
      <w:widowControl w:val="0"/>
      <w:overflowPunct w:val="0"/>
      <w:autoSpaceDE w:val="0"/>
      <w:autoSpaceDN w:val="0"/>
      <w:adjustRightInd w:val="0"/>
      <w:jc w:val="right"/>
    </w:pPr>
    <w:rPr>
      <w:b/>
      <w:sz w:val="28"/>
      <w:lang w:val="uk-UA" w:eastAsia="ru-RU"/>
    </w:rPr>
  </w:style>
  <w:style w:type="paragraph" w:customStyle="1" w:styleId="FR4">
    <w:name w:val="FR4"/>
    <w:pPr>
      <w:widowControl w:val="0"/>
      <w:overflowPunct w:val="0"/>
      <w:autoSpaceDE w:val="0"/>
      <w:autoSpaceDN w:val="0"/>
      <w:adjustRightInd w:val="0"/>
      <w:spacing w:before="320" w:line="259" w:lineRule="auto"/>
      <w:ind w:left="360" w:right="800" w:hanging="360"/>
    </w:pPr>
    <w:rPr>
      <w:rFonts w:ascii="Arial" w:hAnsi="Arial"/>
      <w:b/>
      <w:i/>
      <w:sz w:val="28"/>
      <w:lang w:val="uk-UA" w:eastAsia="ru-RU"/>
    </w:rPr>
  </w:style>
  <w:style w:type="paragraph" w:customStyle="1" w:styleId="FR5">
    <w:name w:val="FR5"/>
    <w:pPr>
      <w:widowControl w:val="0"/>
      <w:overflowPunct w:val="0"/>
      <w:autoSpaceDE w:val="0"/>
      <w:autoSpaceDN w:val="0"/>
      <w:adjustRightInd w:val="0"/>
      <w:spacing w:line="259" w:lineRule="auto"/>
      <w:ind w:left="320"/>
      <w:jc w:val="right"/>
    </w:pPr>
    <w:rPr>
      <w:rFonts w:ascii="Arial" w:hAnsi="Arial"/>
      <w:sz w:val="18"/>
      <w:lang w:val="uk-UA" w:eastAsia="ru-RU"/>
    </w:rPr>
  </w:style>
  <w:style w:type="paragraph" w:styleId="af2">
    <w:name w:val="Block Text"/>
    <w:basedOn w:val="a"/>
    <w:pPr>
      <w:ind w:left="600" w:right="-444" w:firstLine="709"/>
      <w:jc w:val="both"/>
    </w:pPr>
    <w:rPr>
      <w:sz w:val="28"/>
      <w:szCs w:val="20"/>
    </w:rPr>
  </w:style>
  <w:style w:type="paragraph" w:customStyle="1" w:styleId="Style2">
    <w:name w:val="Style2"/>
    <w:basedOn w:val="a"/>
    <w:pPr>
      <w:widowControl w:val="0"/>
      <w:autoSpaceDE w:val="0"/>
      <w:autoSpaceDN w:val="0"/>
      <w:adjustRightInd w:val="0"/>
    </w:pPr>
    <w:rPr>
      <w:lang w:val="ru-RU"/>
    </w:rPr>
  </w:style>
  <w:style w:type="character" w:customStyle="1" w:styleId="FontStyle12">
    <w:name w:val="Font Style12"/>
    <w:rPr>
      <w:rFonts w:ascii="Times New Roman" w:hAnsi="Times New Roman" w:cs="Times New Roman"/>
      <w:sz w:val="20"/>
      <w:szCs w:val="20"/>
    </w:rPr>
  </w:style>
  <w:style w:type="paragraph" w:customStyle="1" w:styleId="Style4">
    <w:name w:val="Style4"/>
    <w:basedOn w:val="a"/>
    <w:pPr>
      <w:widowControl w:val="0"/>
      <w:autoSpaceDE w:val="0"/>
      <w:autoSpaceDN w:val="0"/>
      <w:adjustRightInd w:val="0"/>
      <w:spacing w:line="243" w:lineRule="exact"/>
      <w:ind w:firstLine="173"/>
      <w:jc w:val="both"/>
    </w:pPr>
    <w:rPr>
      <w:lang w:val="ru-RU"/>
    </w:rPr>
  </w:style>
  <w:style w:type="paragraph" w:customStyle="1" w:styleId="12">
    <w:name w:val="Название1"/>
    <w:basedOn w:val="a"/>
    <w:next w:val="a"/>
    <w:link w:val="af3"/>
    <w:qFormat/>
    <w:pPr>
      <w:spacing w:before="240" w:after="60"/>
      <w:jc w:val="center"/>
      <w:outlineLvl w:val="0"/>
    </w:pPr>
    <w:rPr>
      <w:rFonts w:ascii="Cambria" w:hAnsi="Cambria"/>
      <w:b/>
      <w:bCs/>
      <w:kern w:val="28"/>
      <w:sz w:val="32"/>
      <w:szCs w:val="32"/>
      <w:lang w:val="ru-RU"/>
    </w:rPr>
  </w:style>
  <w:style w:type="character" w:customStyle="1" w:styleId="af3">
    <w:name w:val="Название Знак"/>
    <w:link w:val="12"/>
    <w:rsid w:val="00595293"/>
    <w:rPr>
      <w:rFonts w:ascii="Cambria" w:hAnsi="Cambria"/>
      <w:b/>
      <w:bCs/>
      <w:kern w:val="28"/>
      <w:sz w:val="32"/>
      <w:szCs w:val="32"/>
      <w:lang w:val="ru-RU" w:eastAsia="ru-RU"/>
    </w:rPr>
  </w:style>
  <w:style w:type="paragraph" w:styleId="af4">
    <w:name w:val="footer"/>
    <w:basedOn w:val="a"/>
    <w:link w:val="af5"/>
    <w:unhideWhenUsed/>
    <w:pPr>
      <w:tabs>
        <w:tab w:val="center" w:pos="4677"/>
        <w:tab w:val="right" w:pos="9355"/>
      </w:tabs>
    </w:pPr>
    <w:rPr>
      <w:lang w:val="x-none"/>
    </w:rPr>
  </w:style>
  <w:style w:type="character" w:customStyle="1" w:styleId="af5">
    <w:name w:val="Нижний колонтитул Знак"/>
    <w:link w:val="af4"/>
    <w:rsid w:val="00595293"/>
    <w:rPr>
      <w:sz w:val="24"/>
      <w:szCs w:val="24"/>
      <w:lang w:eastAsia="ru-RU"/>
    </w:rPr>
  </w:style>
  <w:style w:type="paragraph" w:customStyle="1" w:styleId="13">
    <w:name w:val="Текст1"/>
    <w:basedOn w:val="a"/>
    <w:rPr>
      <w:rFonts w:ascii="Courier New" w:hAnsi="Courier New"/>
      <w:sz w:val="20"/>
    </w:rPr>
  </w:style>
  <w:style w:type="paragraph" w:customStyle="1" w:styleId="af6">
    <w:name w:val="Стиль"/>
    <w:pPr>
      <w:widowControl w:val="0"/>
      <w:autoSpaceDE w:val="0"/>
      <w:autoSpaceDN w:val="0"/>
      <w:adjustRightInd w:val="0"/>
    </w:pPr>
    <w:rPr>
      <w:sz w:val="24"/>
      <w:szCs w:val="24"/>
      <w:lang w:val="ru-RU" w:eastAsia="ru-RU"/>
    </w:rPr>
  </w:style>
  <w:style w:type="character" w:styleId="af7">
    <w:name w:val="page number"/>
    <w:basedOn w:val="a0"/>
  </w:style>
  <w:style w:type="character" w:customStyle="1" w:styleId="FontStyle49">
    <w:name w:val="Font Style49"/>
    <w:rsid w:val="00595293"/>
    <w:rPr>
      <w:rFonts w:ascii="Times New Roman" w:hAnsi="Times New Roman" w:cs="Times New Roman" w:hint="default"/>
      <w:b/>
      <w:bCs/>
      <w:sz w:val="18"/>
      <w:szCs w:val="18"/>
    </w:rPr>
  </w:style>
  <w:style w:type="character" w:customStyle="1" w:styleId="FontStyle37">
    <w:name w:val="Font Style37"/>
    <w:rsid w:val="00595293"/>
    <w:rPr>
      <w:rFonts w:ascii="Times New Roman" w:hAnsi="Times New Roman" w:cs="Times New Roman" w:hint="default"/>
      <w:sz w:val="18"/>
      <w:szCs w:val="18"/>
    </w:rPr>
  </w:style>
  <w:style w:type="paragraph" w:customStyle="1" w:styleId="level10">
    <w:name w:val="level10"/>
    <w:basedOn w:val="a"/>
    <w:rsid w:val="00CA5340"/>
    <w:pPr>
      <w:spacing w:before="100" w:beforeAutospacing="1" w:after="100" w:afterAutospacing="1"/>
    </w:pPr>
    <w:rPr>
      <w:lang w:val="ru-RU"/>
    </w:rPr>
  </w:style>
  <w:style w:type="paragraph" w:customStyle="1" w:styleId="level20">
    <w:name w:val="level20"/>
    <w:basedOn w:val="a"/>
    <w:rsid w:val="00CA5340"/>
    <w:pPr>
      <w:spacing w:before="100" w:beforeAutospacing="1" w:after="100" w:afterAutospacing="1"/>
    </w:pPr>
    <w:rPr>
      <w:lang w:val="ru-RU"/>
    </w:rPr>
  </w:style>
  <w:style w:type="paragraph" w:customStyle="1" w:styleId="level21">
    <w:name w:val="level21"/>
    <w:basedOn w:val="a"/>
    <w:rsid w:val="00CA5340"/>
    <w:pPr>
      <w:spacing w:before="100" w:beforeAutospacing="1" w:after="100" w:afterAutospacing="1"/>
    </w:pPr>
    <w:rPr>
      <w:lang w:val="ru-RU"/>
    </w:rPr>
  </w:style>
  <w:style w:type="character" w:styleId="af8">
    <w:name w:val="Strong"/>
    <w:qFormat/>
    <w:rsid w:val="00CA5340"/>
    <w:rPr>
      <w:b/>
      <w:bCs/>
    </w:rPr>
  </w:style>
  <w:style w:type="paragraph" w:customStyle="1" w:styleId="14">
    <w:name w:val="Абзац списка1"/>
    <w:basedOn w:val="a"/>
    <w:rsid w:val="0023309F"/>
    <w:pPr>
      <w:widowControl w:val="0"/>
      <w:autoSpaceDE w:val="0"/>
      <w:autoSpaceDN w:val="0"/>
      <w:adjustRightInd w:val="0"/>
      <w:ind w:left="720"/>
      <w:contextualSpacing/>
    </w:pPr>
    <w:rPr>
      <w:sz w:val="20"/>
      <w:szCs w:val="20"/>
      <w:lang w:val="ru-RU"/>
    </w:rPr>
  </w:style>
  <w:style w:type="paragraph" w:customStyle="1" w:styleId="style1">
    <w:name w:val="style1"/>
    <w:basedOn w:val="a"/>
    <w:rsid w:val="009D2397"/>
    <w:pPr>
      <w:spacing w:before="100" w:beforeAutospacing="1" w:after="100" w:afterAutospacing="1"/>
    </w:pPr>
    <w:rPr>
      <w:lang w:val="ru-RU"/>
    </w:rPr>
  </w:style>
  <w:style w:type="character" w:customStyle="1" w:styleId="fontstyle33">
    <w:name w:val="fontstyle33"/>
    <w:basedOn w:val="a0"/>
    <w:rsid w:val="009D2397"/>
  </w:style>
  <w:style w:type="paragraph" w:customStyle="1" w:styleId="style20">
    <w:name w:val="style2"/>
    <w:basedOn w:val="a"/>
    <w:rsid w:val="009D2397"/>
    <w:pPr>
      <w:spacing w:before="100" w:beforeAutospacing="1" w:after="100" w:afterAutospacing="1"/>
    </w:pPr>
    <w:rPr>
      <w:lang w:val="ru-RU"/>
    </w:rPr>
  </w:style>
  <w:style w:type="character" w:customStyle="1" w:styleId="fontstyle34">
    <w:name w:val="fontstyle34"/>
    <w:basedOn w:val="a0"/>
    <w:rsid w:val="009D2397"/>
  </w:style>
  <w:style w:type="paragraph" w:customStyle="1" w:styleId="style3">
    <w:name w:val="style3"/>
    <w:basedOn w:val="a"/>
    <w:rsid w:val="009D2397"/>
    <w:pPr>
      <w:spacing w:before="100" w:beforeAutospacing="1" w:after="100" w:afterAutospacing="1"/>
    </w:pPr>
    <w:rPr>
      <w:lang w:val="ru-RU"/>
    </w:rPr>
  </w:style>
  <w:style w:type="character" w:customStyle="1" w:styleId="fontstyle35">
    <w:name w:val="fontstyle35"/>
    <w:basedOn w:val="a0"/>
    <w:rsid w:val="009D2397"/>
  </w:style>
  <w:style w:type="paragraph" w:customStyle="1" w:styleId="style40">
    <w:name w:val="style4"/>
    <w:basedOn w:val="a"/>
    <w:rsid w:val="009D2397"/>
    <w:pPr>
      <w:spacing w:before="100" w:beforeAutospacing="1" w:after="100" w:afterAutospacing="1"/>
    </w:pPr>
    <w:rPr>
      <w:lang w:val="ru-RU"/>
    </w:rPr>
  </w:style>
  <w:style w:type="character" w:customStyle="1" w:styleId="fontstyle36">
    <w:name w:val="fontstyle36"/>
    <w:basedOn w:val="a0"/>
    <w:rsid w:val="009D2397"/>
  </w:style>
  <w:style w:type="paragraph" w:customStyle="1" w:styleId="style5">
    <w:name w:val="style5"/>
    <w:basedOn w:val="a"/>
    <w:rsid w:val="009D2397"/>
    <w:pPr>
      <w:spacing w:before="100" w:beforeAutospacing="1" w:after="100" w:afterAutospacing="1"/>
    </w:pPr>
    <w:rPr>
      <w:lang w:val="ru-RU"/>
    </w:rPr>
  </w:style>
  <w:style w:type="character" w:customStyle="1" w:styleId="fontstyle370">
    <w:name w:val="fontstyle37"/>
    <w:basedOn w:val="a0"/>
    <w:rsid w:val="009D2397"/>
  </w:style>
  <w:style w:type="paragraph" w:customStyle="1" w:styleId="style6">
    <w:name w:val="style6"/>
    <w:basedOn w:val="a"/>
    <w:rsid w:val="009D2397"/>
    <w:pPr>
      <w:spacing w:before="100" w:beforeAutospacing="1" w:after="100" w:afterAutospacing="1"/>
    </w:pPr>
    <w:rPr>
      <w:lang w:val="ru-RU"/>
    </w:rPr>
  </w:style>
  <w:style w:type="character" w:customStyle="1" w:styleId="fontstyle38">
    <w:name w:val="fontstyle38"/>
    <w:basedOn w:val="a0"/>
    <w:rsid w:val="009D2397"/>
  </w:style>
  <w:style w:type="character" w:customStyle="1" w:styleId="apple-converted-space">
    <w:name w:val="apple-converted-space"/>
    <w:basedOn w:val="a0"/>
    <w:rsid w:val="009D2397"/>
  </w:style>
  <w:style w:type="paragraph" w:customStyle="1" w:styleId="style8">
    <w:name w:val="style8"/>
    <w:basedOn w:val="a"/>
    <w:rsid w:val="009D2397"/>
    <w:pPr>
      <w:spacing w:before="100" w:beforeAutospacing="1" w:after="100" w:afterAutospacing="1"/>
    </w:pPr>
    <w:rPr>
      <w:lang w:val="ru-RU"/>
    </w:rPr>
  </w:style>
  <w:style w:type="character" w:customStyle="1" w:styleId="fontstyle39">
    <w:name w:val="fontstyle39"/>
    <w:basedOn w:val="a0"/>
    <w:rsid w:val="009D2397"/>
  </w:style>
  <w:style w:type="paragraph" w:customStyle="1" w:styleId="style9">
    <w:name w:val="style9"/>
    <w:basedOn w:val="a"/>
    <w:rsid w:val="009D2397"/>
    <w:pPr>
      <w:spacing w:before="100" w:beforeAutospacing="1" w:after="100" w:afterAutospacing="1"/>
    </w:pPr>
    <w:rPr>
      <w:lang w:val="ru-RU"/>
    </w:rPr>
  </w:style>
  <w:style w:type="character" w:customStyle="1" w:styleId="fontstyle46">
    <w:name w:val="fontstyle46"/>
    <w:basedOn w:val="a0"/>
    <w:rsid w:val="009D2397"/>
  </w:style>
  <w:style w:type="character" w:customStyle="1" w:styleId="fontstyle47">
    <w:name w:val="fontstyle47"/>
    <w:basedOn w:val="a0"/>
    <w:rsid w:val="009D2397"/>
  </w:style>
  <w:style w:type="paragraph" w:customStyle="1" w:styleId="style11">
    <w:name w:val="style11"/>
    <w:basedOn w:val="a"/>
    <w:rsid w:val="009D2397"/>
    <w:pPr>
      <w:spacing w:before="100" w:beforeAutospacing="1" w:after="100" w:afterAutospacing="1"/>
    </w:pPr>
    <w:rPr>
      <w:lang w:val="ru-RU"/>
    </w:rPr>
  </w:style>
  <w:style w:type="character" w:customStyle="1" w:styleId="fontstyle44">
    <w:name w:val="fontstyle44"/>
    <w:basedOn w:val="a0"/>
    <w:rsid w:val="009D2397"/>
  </w:style>
  <w:style w:type="paragraph" w:customStyle="1" w:styleId="style12">
    <w:name w:val="style12"/>
    <w:basedOn w:val="a"/>
    <w:rsid w:val="009D2397"/>
    <w:pPr>
      <w:spacing w:before="100" w:beforeAutospacing="1" w:after="100" w:afterAutospacing="1"/>
    </w:pPr>
    <w:rPr>
      <w:lang w:val="ru-RU"/>
    </w:rPr>
  </w:style>
  <w:style w:type="paragraph" w:customStyle="1" w:styleId="style13">
    <w:name w:val="style13"/>
    <w:basedOn w:val="a"/>
    <w:rsid w:val="009D2397"/>
    <w:pPr>
      <w:spacing w:before="100" w:beforeAutospacing="1" w:after="100" w:afterAutospacing="1"/>
    </w:pPr>
    <w:rPr>
      <w:lang w:val="ru-RU"/>
    </w:rPr>
  </w:style>
  <w:style w:type="paragraph" w:customStyle="1" w:styleId="style14">
    <w:name w:val="style14"/>
    <w:basedOn w:val="a"/>
    <w:rsid w:val="009D2397"/>
    <w:pPr>
      <w:spacing w:before="100" w:beforeAutospacing="1" w:after="100" w:afterAutospacing="1"/>
    </w:pPr>
    <w:rPr>
      <w:lang w:val="ru-RU"/>
    </w:rPr>
  </w:style>
  <w:style w:type="character" w:customStyle="1" w:styleId="fontstyle43">
    <w:name w:val="fontstyle43"/>
    <w:basedOn w:val="a0"/>
    <w:rsid w:val="009D2397"/>
  </w:style>
  <w:style w:type="paragraph" w:customStyle="1" w:styleId="style19">
    <w:name w:val="style19"/>
    <w:basedOn w:val="a"/>
    <w:rsid w:val="009D2397"/>
    <w:pPr>
      <w:spacing w:before="100" w:beforeAutospacing="1" w:after="100" w:afterAutospacing="1"/>
    </w:pPr>
    <w:rPr>
      <w:lang w:val="ru-RU"/>
    </w:rPr>
  </w:style>
  <w:style w:type="paragraph" w:customStyle="1" w:styleId="style30">
    <w:name w:val="style30"/>
    <w:basedOn w:val="a"/>
    <w:rsid w:val="009D2397"/>
    <w:pPr>
      <w:spacing w:before="100" w:beforeAutospacing="1" w:after="100" w:afterAutospacing="1"/>
    </w:pPr>
    <w:rPr>
      <w:lang w:val="ru-RU"/>
    </w:rPr>
  </w:style>
  <w:style w:type="character" w:customStyle="1" w:styleId="fontstyle41">
    <w:name w:val="fontstyle41"/>
    <w:basedOn w:val="a0"/>
    <w:rsid w:val="009D2397"/>
  </w:style>
  <w:style w:type="paragraph" w:customStyle="1" w:styleId="style18">
    <w:name w:val="style18"/>
    <w:basedOn w:val="a"/>
    <w:rsid w:val="009D2397"/>
    <w:pPr>
      <w:spacing w:before="100" w:beforeAutospacing="1" w:after="100" w:afterAutospacing="1"/>
    </w:pPr>
    <w:rPr>
      <w:lang w:val="ru-RU"/>
    </w:rPr>
  </w:style>
  <w:style w:type="paragraph" w:customStyle="1" w:styleId="style200">
    <w:name w:val="style20"/>
    <w:basedOn w:val="a"/>
    <w:rsid w:val="009D2397"/>
    <w:pPr>
      <w:spacing w:before="100" w:beforeAutospacing="1" w:after="100" w:afterAutospacing="1"/>
    </w:pPr>
    <w:rPr>
      <w:lang w:val="ru-RU"/>
    </w:rPr>
  </w:style>
  <w:style w:type="paragraph" w:customStyle="1" w:styleId="style23">
    <w:name w:val="style23"/>
    <w:basedOn w:val="a"/>
    <w:rsid w:val="009D2397"/>
    <w:pPr>
      <w:spacing w:before="100" w:beforeAutospacing="1" w:after="100" w:afterAutospacing="1"/>
    </w:pPr>
    <w:rPr>
      <w:lang w:val="ru-RU"/>
    </w:rPr>
  </w:style>
  <w:style w:type="paragraph" w:customStyle="1" w:styleId="style25">
    <w:name w:val="style25"/>
    <w:basedOn w:val="a"/>
    <w:rsid w:val="009D2397"/>
    <w:pPr>
      <w:spacing w:before="100" w:beforeAutospacing="1" w:after="100" w:afterAutospacing="1"/>
    </w:pPr>
    <w:rPr>
      <w:lang w:val="ru-RU"/>
    </w:rPr>
  </w:style>
  <w:style w:type="paragraph" w:customStyle="1" w:styleId="style16">
    <w:name w:val="style16"/>
    <w:basedOn w:val="a"/>
    <w:rsid w:val="009D2397"/>
    <w:pPr>
      <w:spacing w:before="100" w:beforeAutospacing="1" w:after="100" w:afterAutospacing="1"/>
    </w:pPr>
    <w:rPr>
      <w:lang w:val="ru-RU"/>
    </w:rPr>
  </w:style>
  <w:style w:type="character" w:customStyle="1" w:styleId="fontstyle42">
    <w:name w:val="fontstyle42"/>
    <w:basedOn w:val="a0"/>
    <w:rsid w:val="009D2397"/>
  </w:style>
  <w:style w:type="paragraph" w:customStyle="1" w:styleId="style29">
    <w:name w:val="style29"/>
    <w:basedOn w:val="a"/>
    <w:rsid w:val="009D2397"/>
    <w:pPr>
      <w:spacing w:before="100" w:beforeAutospacing="1" w:after="100" w:afterAutospacing="1"/>
    </w:pPr>
    <w:rPr>
      <w:lang w:val="ru-RU"/>
    </w:rPr>
  </w:style>
  <w:style w:type="paragraph" w:customStyle="1" w:styleId="style28">
    <w:name w:val="style28"/>
    <w:basedOn w:val="a"/>
    <w:rsid w:val="009D2397"/>
    <w:pPr>
      <w:spacing w:before="100" w:beforeAutospacing="1" w:after="100" w:afterAutospacing="1"/>
    </w:pPr>
    <w:rPr>
      <w:lang w:val="ru-RU"/>
    </w:rPr>
  </w:style>
  <w:style w:type="paragraph" w:customStyle="1" w:styleId="style17">
    <w:name w:val="style17"/>
    <w:basedOn w:val="a"/>
    <w:rsid w:val="009D2397"/>
    <w:pPr>
      <w:spacing w:before="100" w:beforeAutospacing="1" w:after="100" w:afterAutospacing="1"/>
    </w:pPr>
    <w:rPr>
      <w:lang w:val="ru-RU"/>
    </w:rPr>
  </w:style>
  <w:style w:type="paragraph" w:customStyle="1" w:styleId="style10">
    <w:name w:val="style10"/>
    <w:basedOn w:val="a"/>
    <w:rsid w:val="009D2397"/>
    <w:pPr>
      <w:spacing w:before="100" w:beforeAutospacing="1" w:after="100" w:afterAutospacing="1"/>
    </w:pPr>
    <w:rPr>
      <w:lang w:val="ru-RU"/>
    </w:rPr>
  </w:style>
  <w:style w:type="paragraph" w:customStyle="1" w:styleId="style26">
    <w:name w:val="style26"/>
    <w:basedOn w:val="a"/>
    <w:rsid w:val="009D2397"/>
    <w:pPr>
      <w:spacing w:before="100" w:beforeAutospacing="1" w:after="100" w:afterAutospacing="1"/>
    </w:pPr>
    <w:rPr>
      <w:lang w:val="ru-RU"/>
    </w:rPr>
  </w:style>
  <w:style w:type="character" w:customStyle="1" w:styleId="fontstyle40">
    <w:name w:val="fontstyle40"/>
    <w:basedOn w:val="a0"/>
    <w:rsid w:val="009D2397"/>
  </w:style>
  <w:style w:type="paragraph" w:customStyle="1" w:styleId="style31">
    <w:name w:val="style31"/>
    <w:basedOn w:val="a"/>
    <w:rsid w:val="009D2397"/>
    <w:pPr>
      <w:spacing w:before="100" w:beforeAutospacing="1" w:after="100" w:afterAutospacing="1"/>
    </w:pPr>
    <w:rPr>
      <w:lang w:val="ru-RU"/>
    </w:rPr>
  </w:style>
  <w:style w:type="paragraph" w:customStyle="1" w:styleId="style21">
    <w:name w:val="style21"/>
    <w:basedOn w:val="a"/>
    <w:rsid w:val="009D2397"/>
    <w:pPr>
      <w:spacing w:before="100" w:beforeAutospacing="1" w:after="100" w:afterAutospacing="1"/>
    </w:pPr>
    <w:rPr>
      <w:lang w:val="ru-RU"/>
    </w:rPr>
  </w:style>
  <w:style w:type="paragraph" w:customStyle="1" w:styleId="style27">
    <w:name w:val="style27"/>
    <w:basedOn w:val="a"/>
    <w:rsid w:val="009D2397"/>
    <w:pPr>
      <w:spacing w:before="100" w:beforeAutospacing="1" w:after="100" w:afterAutospacing="1"/>
    </w:pPr>
    <w:rPr>
      <w:lang w:val="ru-RU"/>
    </w:rPr>
  </w:style>
  <w:style w:type="paragraph" w:customStyle="1" w:styleId="style15">
    <w:name w:val="style15"/>
    <w:basedOn w:val="a"/>
    <w:rsid w:val="009D2397"/>
    <w:pPr>
      <w:spacing w:before="100" w:beforeAutospacing="1" w:after="100" w:afterAutospacing="1"/>
    </w:pPr>
    <w:rPr>
      <w:lang w:val="ru-RU"/>
    </w:rPr>
  </w:style>
  <w:style w:type="paragraph" w:customStyle="1" w:styleId="style22">
    <w:name w:val="style22"/>
    <w:basedOn w:val="a"/>
    <w:rsid w:val="009D2397"/>
    <w:pPr>
      <w:spacing w:before="100" w:beforeAutospacing="1" w:after="100" w:afterAutospacing="1"/>
    </w:pPr>
    <w:rPr>
      <w:lang w:val="ru-RU"/>
    </w:rPr>
  </w:style>
  <w:style w:type="character" w:customStyle="1" w:styleId="35">
    <w:name w:val="Основной текст (3)_"/>
    <w:link w:val="36"/>
    <w:rsid w:val="00B8031D"/>
    <w:rPr>
      <w:b/>
      <w:bCs/>
      <w:spacing w:val="10"/>
      <w:sz w:val="52"/>
      <w:szCs w:val="52"/>
      <w:shd w:val="clear" w:color="auto" w:fill="FFFFFF"/>
    </w:rPr>
  </w:style>
  <w:style w:type="paragraph" w:customStyle="1" w:styleId="36">
    <w:name w:val="Основной текст (3)"/>
    <w:basedOn w:val="a"/>
    <w:link w:val="35"/>
    <w:rsid w:val="00B8031D"/>
    <w:pPr>
      <w:widowControl w:val="0"/>
      <w:shd w:val="clear" w:color="auto" w:fill="FFFFFF"/>
      <w:spacing w:line="668" w:lineRule="exact"/>
      <w:jc w:val="center"/>
    </w:pPr>
    <w:rPr>
      <w:b/>
      <w:bCs/>
      <w:spacing w:val="10"/>
      <w:sz w:val="52"/>
      <w:szCs w:val="52"/>
      <w:lang w:val="en-US" w:eastAsia="en-US"/>
    </w:rPr>
  </w:style>
  <w:style w:type="paragraph" w:customStyle="1" w:styleId="FR2">
    <w:name w:val="FR2"/>
    <w:rsid w:val="009B6690"/>
    <w:pPr>
      <w:widowControl w:val="0"/>
      <w:autoSpaceDE w:val="0"/>
      <w:autoSpaceDN w:val="0"/>
      <w:adjustRightInd w:val="0"/>
      <w:ind w:left="3840"/>
    </w:pPr>
    <w:rPr>
      <w:rFonts w:ascii="Arial" w:hAnsi="Arial" w:cs="Arial"/>
      <w:noProof/>
      <w:sz w:val="12"/>
      <w:szCs w:val="12"/>
      <w:lang w:val="ru-RU" w:eastAsia="ru-RU"/>
    </w:rPr>
  </w:style>
  <w:style w:type="character" w:styleId="af9">
    <w:name w:val="Hyperlink"/>
    <w:unhideWhenUsed/>
    <w:rsid w:val="00DE12E8"/>
    <w:rPr>
      <w:rFonts w:ascii="Times New Roman" w:hAnsi="Times New Roman" w:cs="Times New Roman" w:hint="default"/>
      <w:color w:val="0000FF"/>
      <w:u w:val="single"/>
    </w:rPr>
  </w:style>
  <w:style w:type="paragraph" w:customStyle="1" w:styleId="ListParagraph1">
    <w:name w:val="List Paragraph1"/>
    <w:basedOn w:val="a"/>
    <w:rsid w:val="00DE12E8"/>
    <w:pPr>
      <w:widowControl w:val="0"/>
      <w:autoSpaceDE w:val="0"/>
      <w:autoSpaceDN w:val="0"/>
      <w:adjustRightInd w:val="0"/>
      <w:ind w:left="720"/>
      <w:contextualSpacing/>
    </w:pPr>
    <w:rPr>
      <w:sz w:val="20"/>
      <w:szCs w:val="20"/>
      <w:lang w:val="ru-RU"/>
    </w:rPr>
  </w:style>
  <w:style w:type="character" w:customStyle="1" w:styleId="afa">
    <w:name w:val="Основной текст_"/>
    <w:link w:val="15"/>
    <w:locked/>
    <w:rsid w:val="00DE12E8"/>
    <w:rPr>
      <w:spacing w:val="10"/>
      <w:sz w:val="52"/>
      <w:szCs w:val="52"/>
      <w:shd w:val="clear" w:color="auto" w:fill="FFFFFF"/>
    </w:rPr>
  </w:style>
  <w:style w:type="paragraph" w:customStyle="1" w:styleId="15">
    <w:name w:val="Основной текст1"/>
    <w:basedOn w:val="a"/>
    <w:link w:val="afa"/>
    <w:rsid w:val="00DE12E8"/>
    <w:pPr>
      <w:widowControl w:val="0"/>
      <w:shd w:val="clear" w:color="auto" w:fill="FFFFFF"/>
      <w:spacing w:after="240" w:line="0" w:lineRule="atLeast"/>
      <w:ind w:hanging="1380"/>
      <w:jc w:val="center"/>
    </w:pPr>
    <w:rPr>
      <w:spacing w:val="10"/>
      <w:sz w:val="52"/>
      <w:szCs w:val="52"/>
      <w:lang w:val="en-US" w:eastAsia="en-US"/>
    </w:rPr>
  </w:style>
  <w:style w:type="character" w:customStyle="1" w:styleId="Exact">
    <w:name w:val="Основной текст Exact"/>
    <w:rsid w:val="00DE12E8"/>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fb">
    <w:name w:val="Основной текст + Полужирный"/>
    <w:aliases w:val="Интервал 1 pt"/>
    <w:rsid w:val="00DE12E8"/>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DE12E8"/>
    <w:pPr>
      <w:autoSpaceDE w:val="0"/>
      <w:autoSpaceDN w:val="0"/>
      <w:adjustRightInd w:val="0"/>
    </w:pPr>
    <w:rPr>
      <w:rFonts w:eastAsiaTheme="minorHAnsi"/>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36056">
      <w:bodyDiv w:val="1"/>
      <w:marLeft w:val="0"/>
      <w:marRight w:val="0"/>
      <w:marTop w:val="0"/>
      <w:marBottom w:val="0"/>
      <w:divBdr>
        <w:top w:val="none" w:sz="0" w:space="0" w:color="auto"/>
        <w:left w:val="none" w:sz="0" w:space="0" w:color="auto"/>
        <w:bottom w:val="none" w:sz="0" w:space="0" w:color="auto"/>
        <w:right w:val="none" w:sz="0" w:space="0" w:color="auto"/>
      </w:divBdr>
    </w:div>
    <w:div w:id="1105223298">
      <w:bodyDiv w:val="1"/>
      <w:marLeft w:val="0"/>
      <w:marRight w:val="0"/>
      <w:marTop w:val="0"/>
      <w:marBottom w:val="0"/>
      <w:divBdr>
        <w:top w:val="none" w:sz="0" w:space="0" w:color="auto"/>
        <w:left w:val="none" w:sz="0" w:space="0" w:color="auto"/>
        <w:bottom w:val="none" w:sz="0" w:space="0" w:color="auto"/>
        <w:right w:val="none" w:sz="0" w:space="0" w:color="auto"/>
      </w:divBdr>
    </w:div>
    <w:div w:id="1396276105">
      <w:bodyDiv w:val="1"/>
      <w:marLeft w:val="0"/>
      <w:marRight w:val="0"/>
      <w:marTop w:val="0"/>
      <w:marBottom w:val="0"/>
      <w:divBdr>
        <w:top w:val="none" w:sz="0" w:space="0" w:color="auto"/>
        <w:left w:val="none" w:sz="0" w:space="0" w:color="auto"/>
        <w:bottom w:val="none" w:sz="0" w:space="0" w:color="auto"/>
        <w:right w:val="none" w:sz="0" w:space="0" w:color="auto"/>
      </w:divBdr>
    </w:div>
    <w:div w:id="1443846283">
      <w:bodyDiv w:val="1"/>
      <w:marLeft w:val="0"/>
      <w:marRight w:val="0"/>
      <w:marTop w:val="0"/>
      <w:marBottom w:val="0"/>
      <w:divBdr>
        <w:top w:val="none" w:sz="0" w:space="0" w:color="auto"/>
        <w:left w:val="none" w:sz="0" w:space="0" w:color="auto"/>
        <w:bottom w:val="none" w:sz="0" w:space="0" w:color="auto"/>
        <w:right w:val="none" w:sz="0" w:space="0" w:color="auto"/>
      </w:divBdr>
    </w:div>
    <w:div w:id="17204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018E-37EE-4373-A317-0F78C282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5297</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Тема 37</vt:lpstr>
    </vt:vector>
  </TitlesOfParts>
  <Company>Kafedra</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37</dc:title>
  <dc:subject/>
  <dc:creator>Admin</dc:creator>
  <cp:keywords/>
  <dc:description/>
  <cp:lastModifiedBy>Пользователь Windows</cp:lastModifiedBy>
  <cp:revision>3</cp:revision>
  <cp:lastPrinted>2015-10-02T10:57:00Z</cp:lastPrinted>
  <dcterms:created xsi:type="dcterms:W3CDTF">2023-02-03T07:57:00Z</dcterms:created>
  <dcterms:modified xsi:type="dcterms:W3CDTF">2023-09-21T14:25:00Z</dcterms:modified>
</cp:coreProperties>
</file>